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454DD">
      <w:pPr>
        <w:spacing w:after="240"/>
        <w:jc w:val="center"/>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供应商应提交的相关资格证明材料</w:t>
      </w:r>
    </w:p>
    <w:p w14:paraId="2B193876">
      <w:pPr>
        <w:spacing w:after="240"/>
        <w:jc w:val="both"/>
        <w:rPr>
          <w:rFonts w:hint="eastAsia" w:ascii="仿宋" w:hAnsi="仿宋" w:eastAsia="仿宋" w:cs="仿宋"/>
          <w:b/>
          <w:bCs/>
          <w:color w:val="000000"/>
          <w:sz w:val="30"/>
          <w:szCs w:val="30"/>
        </w:rPr>
      </w:pPr>
      <w:r>
        <w:rPr>
          <w:rFonts w:hint="eastAsia" w:ascii="仿宋" w:hAnsi="仿宋" w:eastAsia="仿宋" w:cs="仿宋"/>
          <w:b/>
          <w:bCs/>
          <w:color w:val="000000"/>
          <w:sz w:val="30"/>
          <w:szCs w:val="30"/>
          <w:lang w:eastAsia="zh-CN"/>
        </w:rPr>
        <w:t>一、</w:t>
      </w:r>
      <w:r>
        <w:rPr>
          <w:rFonts w:hint="eastAsia" w:ascii="仿宋" w:hAnsi="仿宋" w:eastAsia="仿宋" w:cs="仿宋"/>
          <w:b/>
          <w:bCs/>
          <w:color w:val="000000"/>
          <w:sz w:val="30"/>
          <w:szCs w:val="30"/>
        </w:rPr>
        <w:t>供应商按磋商文件要求，应提供以下相关资格证明材料：</w:t>
      </w:r>
    </w:p>
    <w:p w14:paraId="055293B9">
      <w:pPr>
        <w:pStyle w:val="6"/>
        <w:shd w:val="clear" w:color="auto" w:fill="FFFFFF"/>
        <w:spacing w:before="0" w:beforeAutospacing="0" w:after="0" w:afterAutospacing="0" w:line="525" w:lineRule="atLeast"/>
        <w:ind w:firstLine="240" w:firstLineChars="100"/>
        <w:textAlignment w:val="baseline"/>
        <w:rPr>
          <w:rFonts w:hint="eastAsia" w:ascii="仿宋" w:hAnsi="仿宋" w:eastAsia="仿宋" w:cs="仿宋"/>
          <w:color w:val="333333"/>
          <w:shd w:val="clear" w:color="auto" w:fill="FFFFFF"/>
        </w:rPr>
      </w:pPr>
      <w:r>
        <w:rPr>
          <w:rFonts w:hint="eastAsia" w:ascii="仿宋" w:hAnsi="仿宋" w:eastAsia="仿宋" w:cs="仿宋"/>
          <w:color w:val="333333"/>
          <w:shd w:val="clear" w:color="auto" w:fill="FFFFFF"/>
        </w:rPr>
        <w:t>1、供应商为具有独立承担民事责任能力的法人或其他组织或自然人，并出具营业执照（事业法人证）或证明文件或自然人的身份证明；</w:t>
      </w:r>
    </w:p>
    <w:p w14:paraId="4E7C3333">
      <w:pPr>
        <w:pStyle w:val="6"/>
        <w:shd w:val="clear" w:color="auto" w:fill="FFFFFF"/>
        <w:spacing w:before="0" w:beforeAutospacing="0" w:after="0" w:afterAutospacing="0" w:line="525" w:lineRule="atLeast"/>
        <w:ind w:firstLine="240" w:firstLineChars="100"/>
        <w:textAlignment w:val="baseline"/>
        <w:rPr>
          <w:rFonts w:hint="eastAsia" w:ascii="仿宋" w:hAnsi="仿宋" w:eastAsia="仿宋" w:cs="仿宋"/>
          <w:color w:val="333333"/>
          <w:shd w:val="clear" w:color="auto" w:fill="FFFFFF"/>
        </w:rPr>
      </w:pPr>
      <w:r>
        <w:rPr>
          <w:rFonts w:hint="eastAsia" w:ascii="仿宋" w:hAnsi="仿宋" w:eastAsia="仿宋" w:cs="仿宋"/>
          <w:color w:val="333333"/>
          <w:shd w:val="clear" w:color="auto" w:fill="FFFFFF"/>
        </w:rPr>
        <w:t xml:space="preserve">2、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 </w:t>
      </w:r>
    </w:p>
    <w:p w14:paraId="5992E346">
      <w:pPr>
        <w:pStyle w:val="6"/>
        <w:shd w:val="clear" w:color="auto" w:fill="FFFFFF"/>
        <w:spacing w:before="0" w:beforeAutospacing="0" w:after="0" w:afterAutospacing="0" w:line="525" w:lineRule="atLeast"/>
        <w:ind w:firstLine="240" w:firstLineChars="100"/>
        <w:textAlignment w:val="baseline"/>
        <w:rPr>
          <w:rFonts w:hint="eastAsia" w:ascii="仿宋" w:hAnsi="仿宋" w:eastAsia="仿宋" w:cs="仿宋"/>
          <w:color w:val="333333"/>
          <w:shd w:val="clear" w:color="auto" w:fill="FFFFFF"/>
        </w:rPr>
      </w:pPr>
      <w:r>
        <w:rPr>
          <w:rFonts w:hint="eastAsia" w:ascii="仿宋" w:hAnsi="仿宋" w:eastAsia="仿宋" w:cs="仿宋"/>
          <w:color w:val="333333"/>
          <w:shd w:val="clear" w:color="auto" w:fill="FFFFFF"/>
        </w:rPr>
        <w:t xml:space="preserve">3、法定代表人授权书（附法定代表人身份证复印件）及被授权人身份证（法定代表人直接参加磋商的只需提供法定代表人身份证）； </w:t>
      </w:r>
    </w:p>
    <w:p w14:paraId="5F7FE11E">
      <w:pPr>
        <w:pStyle w:val="6"/>
        <w:shd w:val="clear" w:color="auto" w:fill="FFFFFF"/>
        <w:spacing w:before="0" w:beforeAutospacing="0" w:after="0" w:afterAutospacing="0" w:line="525" w:lineRule="atLeast"/>
        <w:ind w:firstLine="240" w:firstLineChars="100"/>
        <w:textAlignment w:val="baseline"/>
        <w:rPr>
          <w:rFonts w:hint="eastAsia" w:ascii="仿宋" w:hAnsi="仿宋" w:eastAsia="仿宋" w:cs="仿宋"/>
          <w:color w:val="333333"/>
          <w:shd w:val="clear" w:color="auto" w:fill="FFFFFF"/>
          <w:lang w:val="en-US" w:eastAsia="zh-CN"/>
        </w:rPr>
      </w:pPr>
      <w:r>
        <w:rPr>
          <w:rFonts w:hint="eastAsia" w:ascii="仿宋" w:hAnsi="仿宋" w:eastAsia="仿宋" w:cs="仿宋"/>
          <w:color w:val="333333"/>
          <w:shd w:val="clear" w:color="auto" w:fill="FFFFFF"/>
          <w:lang w:val="en-US" w:eastAsia="zh-CN"/>
        </w:rPr>
        <w:t xml:space="preserve">4、具备建设行政主管部门颁发的工程设计资质（水利行业）乙级及以上资质或工程设计水利专业（水库枢纽或灌溉排涝）乙级及以上资质；供应商已通过全国投资项目在线审批监管平台备案并提供备案截图； </w:t>
      </w:r>
    </w:p>
    <w:p w14:paraId="0160F0AD">
      <w:pPr>
        <w:pStyle w:val="6"/>
        <w:shd w:val="clear" w:color="auto" w:fill="FFFFFF"/>
        <w:spacing w:before="0" w:beforeAutospacing="0" w:after="0" w:afterAutospacing="0" w:line="525" w:lineRule="atLeast"/>
        <w:ind w:firstLine="240" w:firstLineChars="100"/>
        <w:textAlignment w:val="baseline"/>
        <w:rPr>
          <w:rFonts w:hint="eastAsia" w:ascii="仿宋" w:hAnsi="仿宋" w:eastAsia="仿宋" w:cs="仿宋"/>
          <w:color w:val="333333"/>
          <w:shd w:val="clear" w:color="auto" w:fill="FFFFFF"/>
          <w:lang w:val="en-US" w:eastAsia="zh-CN"/>
        </w:rPr>
      </w:pPr>
      <w:r>
        <w:rPr>
          <w:rFonts w:hint="eastAsia" w:ascii="仿宋" w:hAnsi="仿宋" w:eastAsia="仿宋" w:cs="仿宋"/>
          <w:color w:val="333333"/>
          <w:shd w:val="clear" w:color="auto" w:fill="FFFFFF"/>
          <w:lang w:val="en-US" w:eastAsia="zh-CN"/>
        </w:rPr>
        <w:t>5、具备水利水电相关专业中级及以上技术职称，并出具项目负责人在供应商单位本单位人员证明材料（提供近3个月内任意一个月的养老保险缴纳证明，退休返聘人员可以提供退休证及劳动合同复印件）。</w:t>
      </w:r>
    </w:p>
    <w:p w14:paraId="6E269C13">
      <w:pPr>
        <w:spacing w:after="240"/>
        <w:jc w:val="both"/>
        <w:rPr>
          <w:rFonts w:hint="default" w:ascii="仿宋" w:hAnsi="仿宋" w:eastAsia="仿宋" w:cs="仿宋"/>
          <w:b/>
          <w:bCs/>
          <w:color w:val="000000"/>
          <w:sz w:val="30"/>
          <w:szCs w:val="30"/>
          <w:lang w:val="en-US" w:eastAsia="zh-CN"/>
        </w:rPr>
      </w:pPr>
    </w:p>
    <w:p w14:paraId="321D066B">
      <w:pPr>
        <w:pStyle w:val="2"/>
        <w:rPr>
          <w:rFonts w:hint="eastAsia" w:ascii="仿宋" w:hAnsi="仿宋" w:eastAsia="仿宋" w:cs="仿宋"/>
          <w:b/>
          <w:bCs/>
          <w:color w:val="000000"/>
          <w:sz w:val="30"/>
          <w:szCs w:val="30"/>
        </w:rPr>
      </w:pPr>
    </w:p>
    <w:p w14:paraId="66DDA759">
      <w:pPr>
        <w:pStyle w:val="2"/>
        <w:rPr>
          <w:rFonts w:hint="eastAsia" w:ascii="仿宋" w:hAnsi="仿宋" w:eastAsia="仿宋" w:cs="仿宋"/>
          <w:b/>
          <w:bCs/>
          <w:color w:val="000000"/>
          <w:sz w:val="30"/>
          <w:szCs w:val="30"/>
        </w:rPr>
      </w:pPr>
    </w:p>
    <w:p w14:paraId="7A2BB79C">
      <w:pPr>
        <w:pStyle w:val="2"/>
        <w:rPr>
          <w:rFonts w:hint="eastAsia" w:ascii="仿宋" w:hAnsi="仿宋" w:eastAsia="仿宋" w:cs="仿宋"/>
          <w:b/>
          <w:bCs/>
          <w:color w:val="000000"/>
          <w:sz w:val="30"/>
          <w:szCs w:val="30"/>
        </w:rPr>
      </w:pPr>
    </w:p>
    <w:p w14:paraId="4BFB86B3">
      <w:pPr>
        <w:pStyle w:val="2"/>
        <w:rPr>
          <w:rFonts w:hint="eastAsia" w:ascii="仿宋" w:hAnsi="仿宋" w:eastAsia="仿宋" w:cs="仿宋"/>
          <w:b/>
          <w:bCs/>
          <w:color w:val="000000"/>
          <w:sz w:val="30"/>
          <w:szCs w:val="30"/>
        </w:rPr>
      </w:pPr>
    </w:p>
    <w:p w14:paraId="233D604D">
      <w:pPr>
        <w:pStyle w:val="2"/>
        <w:rPr>
          <w:rFonts w:hint="eastAsia" w:ascii="仿宋" w:hAnsi="仿宋" w:eastAsia="仿宋" w:cs="仿宋"/>
          <w:b/>
          <w:bCs/>
          <w:color w:val="000000"/>
          <w:sz w:val="30"/>
          <w:szCs w:val="30"/>
        </w:rPr>
      </w:pPr>
    </w:p>
    <w:p w14:paraId="2793E4E0">
      <w:pPr>
        <w:pStyle w:val="2"/>
        <w:ind w:left="0" w:leftChars="0" w:firstLine="0" w:firstLineChars="0"/>
        <w:rPr>
          <w:rFonts w:hint="eastAsia" w:ascii="仿宋" w:hAnsi="仿宋" w:eastAsia="仿宋" w:cs="仿宋"/>
          <w:b/>
          <w:bCs/>
          <w:color w:val="000000"/>
          <w:sz w:val="30"/>
          <w:szCs w:val="30"/>
          <w:lang w:eastAsia="zh-CN"/>
        </w:rPr>
      </w:pPr>
    </w:p>
    <w:p w14:paraId="58713A4E">
      <w:pPr>
        <w:spacing w:before="100" w:beforeAutospacing="1"/>
        <w:rPr>
          <w:rFonts w:hint="eastAsia" w:ascii="仿宋" w:hAnsi="仿宋" w:eastAsia="仿宋" w:cs="仿宋"/>
          <w:b/>
          <w:bCs/>
          <w:color w:val="000000"/>
          <w:sz w:val="28"/>
          <w:szCs w:val="28"/>
        </w:rPr>
      </w:pPr>
      <w:r>
        <w:rPr>
          <w:rFonts w:hint="eastAsia" w:ascii="仿宋" w:hAnsi="仿宋" w:eastAsia="仿宋" w:cs="仿宋"/>
          <w:b/>
          <w:bCs/>
          <w:color w:val="000000"/>
          <w:sz w:val="28"/>
          <w:szCs w:val="28"/>
        </w:rPr>
        <w:t>附件：</w:t>
      </w:r>
    </w:p>
    <w:p w14:paraId="5E1729BD">
      <w:pPr>
        <w:spacing w:before="100" w:beforeAutospacing="1"/>
        <w:jc w:val="center"/>
        <w:rPr>
          <w:rFonts w:hint="eastAsia" w:ascii="仿宋" w:hAnsi="仿宋" w:eastAsia="仿宋" w:cs="仿宋"/>
          <w:b/>
          <w:bCs/>
          <w:color w:val="000000"/>
          <w:sz w:val="32"/>
          <w:szCs w:val="32"/>
          <w:lang w:val="zh-CN"/>
        </w:rPr>
      </w:pPr>
      <w:r>
        <w:rPr>
          <w:rFonts w:hint="eastAsia" w:ascii="仿宋" w:hAnsi="仿宋" w:eastAsia="仿宋" w:cs="仿宋"/>
          <w:b/>
          <w:bCs/>
          <w:color w:val="000000"/>
          <w:sz w:val="32"/>
          <w:szCs w:val="32"/>
          <w:lang w:val="zh-CN"/>
        </w:rPr>
        <w:t>汉中市政府采购供应商资格承诺函</w:t>
      </w:r>
    </w:p>
    <w:p w14:paraId="4A88BC0D">
      <w:pPr>
        <w:spacing w:before="100" w:beforeAutospacing="1"/>
        <w:ind w:firstLine="562" w:firstLineChars="200"/>
        <w:rPr>
          <w:rFonts w:hint="eastAsia" w:ascii="仿宋" w:hAnsi="仿宋" w:eastAsia="仿宋" w:cs="仿宋"/>
          <w:b/>
          <w:bCs/>
          <w:color w:val="000000"/>
          <w:sz w:val="28"/>
          <w:szCs w:val="28"/>
          <w:lang w:val="zh-CN"/>
        </w:rPr>
      </w:pPr>
    </w:p>
    <w:p w14:paraId="5E4C3B22">
      <w:pPr>
        <w:spacing w:line="560" w:lineRule="exact"/>
        <w:rPr>
          <w:rFonts w:hint="eastAsia" w:ascii="仿宋" w:hAnsi="仿宋" w:eastAsia="仿宋" w:cs="仿宋"/>
          <w:sz w:val="32"/>
          <w:szCs w:val="32"/>
          <w:u w:val="single"/>
        </w:rPr>
      </w:pPr>
      <w:r>
        <w:rPr>
          <w:rFonts w:hint="eastAsia" w:ascii="仿宋" w:hAnsi="仿宋" w:eastAsia="仿宋" w:cs="仿宋"/>
          <w:sz w:val="32"/>
          <w:szCs w:val="32"/>
        </w:rPr>
        <w:t>致：</w:t>
      </w:r>
      <w:r>
        <w:rPr>
          <w:rFonts w:hint="eastAsia" w:ascii="仿宋" w:hAnsi="仿宋" w:eastAsia="仿宋" w:cs="仿宋"/>
          <w:sz w:val="32"/>
          <w:szCs w:val="32"/>
          <w:u w:val="single"/>
        </w:rPr>
        <w:t xml:space="preserve">  </w:t>
      </w:r>
      <w:r>
        <w:rPr>
          <w:rFonts w:hint="eastAsia" w:ascii="仿宋" w:hAnsi="仿宋" w:eastAsia="仿宋" w:cs="仿宋"/>
          <w:i/>
          <w:iCs/>
          <w:sz w:val="28"/>
          <w:szCs w:val="28"/>
          <w:u w:val="single"/>
        </w:rPr>
        <w:t>（采购人、采购代理机构名称）</w:t>
      </w:r>
    </w:p>
    <w:p w14:paraId="37CA4B23">
      <w:pPr>
        <w:spacing w:line="560" w:lineRule="exact"/>
        <w:ind w:firstLine="560" w:firstLineChars="200"/>
        <w:rPr>
          <w:rFonts w:hint="eastAsia" w:ascii="仿宋" w:hAnsi="仿宋" w:eastAsia="仿宋" w:cs="仿宋"/>
          <w:b/>
          <w:bCs/>
          <w:sz w:val="32"/>
          <w:szCs w:val="32"/>
        </w:rPr>
      </w:pPr>
      <w:r>
        <w:rPr>
          <w:rFonts w:hint="eastAsia" w:ascii="仿宋" w:hAnsi="仿宋" w:eastAsia="仿宋" w:cs="仿宋"/>
          <w:i/>
          <w:iCs/>
          <w:sz w:val="28"/>
          <w:szCs w:val="28"/>
          <w:u w:val="single"/>
        </w:rPr>
        <w:t xml:space="preserve">  （投标人名称）  </w:t>
      </w:r>
      <w:r>
        <w:rPr>
          <w:rFonts w:hint="eastAsia" w:ascii="仿宋" w:hAnsi="仿宋" w:eastAsia="仿宋" w:cs="仿宋"/>
          <w:b/>
          <w:bCs/>
          <w:sz w:val="32"/>
          <w:szCs w:val="32"/>
        </w:rPr>
        <w:t>郑重承诺：</w:t>
      </w:r>
    </w:p>
    <w:p w14:paraId="73EC682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1.我方具有良好的商业信誉和健全的财务会计制度，具有履行合同所必需的设备和专业技术能力，具有依法缴纳税收和社会保障金的良好记录，参加本项目采购活动前三年内无重大违法活动记录。</w:t>
      </w:r>
    </w:p>
    <w:p w14:paraId="6AAF2C7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2.我方未列入在信用中国网站“失信被执行人”、“重大税收违法案件当事人名单”中（www.creditchina.gov.cn），也未列入中国政府采购网“政府采购严重违法失信行为记录名单”中（www.ccgp.gov.cn）。</w:t>
      </w:r>
    </w:p>
    <w:p w14:paraId="0B0E3E56">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 我方在采购项目评审（评标）环节结束后，随时接受采购人、采购代理机构的检查验证，配合提供相关证明材料，证明符合《中华人民共和国政府采购法》规定的投标人基本资格条件。</w:t>
      </w:r>
    </w:p>
    <w:p w14:paraId="439C78E4">
      <w:pPr>
        <w:spacing w:line="56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我方对以上承诺负全部法律责任。</w:t>
      </w:r>
    </w:p>
    <w:p w14:paraId="41A9BC67">
      <w:pPr>
        <w:spacing w:line="560" w:lineRule="exact"/>
        <w:ind w:firstLine="560" w:firstLineChars="200"/>
        <w:rPr>
          <w:rFonts w:hint="eastAsia" w:ascii="仿宋" w:hAnsi="仿宋" w:eastAsia="仿宋" w:cs="仿宋"/>
          <w:sz w:val="28"/>
          <w:szCs w:val="28"/>
        </w:rPr>
      </w:pPr>
    </w:p>
    <w:p w14:paraId="3798B0FB">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特此承诺。</w:t>
      </w:r>
    </w:p>
    <w:p w14:paraId="64F5DB5C">
      <w:pPr>
        <w:wordWrap w:val="0"/>
        <w:spacing w:line="560" w:lineRule="exact"/>
        <w:ind w:firstLine="560" w:firstLineChars="200"/>
        <w:jc w:val="center"/>
        <w:rPr>
          <w:rFonts w:hint="eastAsia" w:ascii="仿宋" w:hAnsi="仿宋" w:eastAsia="仿宋" w:cs="仿宋"/>
          <w:sz w:val="28"/>
          <w:szCs w:val="28"/>
        </w:rPr>
      </w:pPr>
      <w:r>
        <w:rPr>
          <w:rFonts w:hint="eastAsia" w:ascii="仿宋" w:hAnsi="仿宋" w:eastAsia="仿宋" w:cs="仿宋"/>
          <w:sz w:val="28"/>
          <w:szCs w:val="28"/>
        </w:rPr>
        <w:t xml:space="preserve">                             （投标人公章）     </w:t>
      </w:r>
    </w:p>
    <w:p w14:paraId="2C7F78A0">
      <w:pPr>
        <w:ind w:firstLine="4760" w:firstLineChars="1700"/>
        <w:rPr>
          <w:rFonts w:hint="eastAsia" w:ascii="仿宋" w:hAnsi="仿宋" w:eastAsia="仿宋" w:cs="仿宋"/>
        </w:rPr>
      </w:pPr>
      <w:r>
        <w:rPr>
          <w:rFonts w:hint="eastAsia" w:ascii="仿宋" w:hAnsi="仿宋" w:eastAsia="仿宋" w:cs="仿宋"/>
          <w:sz w:val="28"/>
          <w:szCs w:val="28"/>
        </w:rPr>
        <w:t xml:space="preserve">日期：     年   月   日  </w:t>
      </w:r>
    </w:p>
    <w:p w14:paraId="2B23BFB0">
      <w:pPr>
        <w:pStyle w:val="4"/>
        <w:ind w:firstLine="0"/>
        <w:jc w:val="center"/>
        <w:rPr>
          <w:rFonts w:hint="eastAsia" w:ascii="仿宋" w:hAnsi="仿宋" w:eastAsia="仿宋" w:cs="仿宋"/>
          <w:b/>
          <w:color w:val="000000"/>
          <w:sz w:val="30"/>
          <w:szCs w:val="30"/>
        </w:rPr>
      </w:pPr>
    </w:p>
    <w:p w14:paraId="0A11C95B">
      <w:pPr>
        <w:spacing w:before="240" w:after="240" w:line="276" w:lineRule="auto"/>
        <w:rPr>
          <w:rFonts w:hint="eastAsia" w:ascii="仿宋" w:hAnsi="仿宋" w:eastAsia="仿宋" w:cs="仿宋"/>
          <w:b/>
          <w:color w:val="000000"/>
          <w:sz w:val="30"/>
          <w:szCs w:val="30"/>
        </w:rPr>
      </w:pPr>
    </w:p>
    <w:p w14:paraId="7C87F98B">
      <w:pPr>
        <w:pStyle w:val="2"/>
        <w:rPr>
          <w:rFonts w:hint="eastAsia"/>
        </w:rPr>
      </w:pPr>
    </w:p>
    <w:p w14:paraId="32612FC7">
      <w:pPr>
        <w:spacing w:before="240" w:after="240" w:line="276" w:lineRule="auto"/>
        <w:rPr>
          <w:rFonts w:hint="eastAsia" w:ascii="仿宋" w:hAnsi="仿宋" w:eastAsia="仿宋" w:cs="仿宋"/>
          <w:b/>
          <w:color w:val="000000"/>
          <w:sz w:val="30"/>
          <w:szCs w:val="30"/>
        </w:rPr>
      </w:pPr>
      <w:r>
        <w:rPr>
          <w:rFonts w:hint="eastAsia" w:ascii="仿宋" w:hAnsi="仿宋" w:eastAsia="仿宋" w:cs="仿宋"/>
          <w:b/>
          <w:color w:val="000000"/>
          <w:sz w:val="30"/>
          <w:szCs w:val="30"/>
        </w:rPr>
        <w:t>附件：</w:t>
      </w:r>
    </w:p>
    <w:p w14:paraId="01C644F4">
      <w:pPr>
        <w:spacing w:before="240" w:after="240" w:line="276" w:lineRule="auto"/>
        <w:jc w:val="center"/>
        <w:rPr>
          <w:rFonts w:hint="eastAsia" w:ascii="仿宋" w:hAnsi="仿宋" w:eastAsia="仿宋" w:cs="仿宋"/>
          <w:b/>
          <w:color w:val="000000"/>
          <w:sz w:val="30"/>
          <w:szCs w:val="30"/>
        </w:rPr>
      </w:pPr>
      <w:r>
        <w:rPr>
          <w:rFonts w:hint="eastAsia" w:ascii="仿宋" w:hAnsi="仿宋" w:eastAsia="仿宋" w:cs="仿宋"/>
          <w:b/>
          <w:color w:val="000000"/>
          <w:sz w:val="30"/>
          <w:szCs w:val="30"/>
        </w:rPr>
        <w:t>法定代表人或单位负责人授权书及被授权人身份证</w:t>
      </w:r>
    </w:p>
    <w:p w14:paraId="38198CF1">
      <w:pPr>
        <w:spacing w:line="400" w:lineRule="exact"/>
        <w:rPr>
          <w:rFonts w:hint="eastAsia" w:ascii="仿宋" w:hAnsi="仿宋" w:eastAsia="仿宋" w:cs="仿宋"/>
          <w:b/>
          <w:color w:val="000000"/>
          <w:sz w:val="28"/>
          <w:szCs w:val="28"/>
        </w:rPr>
      </w:pPr>
      <w:r>
        <w:rPr>
          <w:rFonts w:hint="eastAsia" w:ascii="仿宋" w:hAnsi="仿宋" w:eastAsia="仿宋" w:cs="仿宋"/>
          <w:b/>
          <w:color w:val="000000"/>
          <w:sz w:val="28"/>
          <w:szCs w:val="28"/>
        </w:rPr>
        <w:t>致：陕西鼎慧源工程项目管理有限公司</w:t>
      </w:r>
    </w:p>
    <w:p w14:paraId="71FECD6D">
      <w:pPr>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zh-CN"/>
        </w:rPr>
        <w:t>注册于</w:t>
      </w:r>
      <w:r>
        <w:rPr>
          <w:rFonts w:hint="eastAsia" w:ascii="仿宋" w:hAnsi="仿宋" w:eastAsia="仿宋" w:cs="仿宋"/>
          <w:color w:val="000000"/>
          <w:sz w:val="28"/>
          <w:szCs w:val="28"/>
          <w:u w:val="single"/>
          <w:lang w:val="zh-CN"/>
        </w:rPr>
        <w:t>（工商行政管理局名称）</w:t>
      </w:r>
      <w:r>
        <w:rPr>
          <w:rFonts w:hint="eastAsia" w:ascii="仿宋" w:hAnsi="仿宋" w:eastAsia="仿宋" w:cs="仿宋"/>
          <w:color w:val="000000"/>
          <w:sz w:val="28"/>
          <w:szCs w:val="28"/>
          <w:lang w:val="zh-CN"/>
        </w:rPr>
        <w:t>之</w:t>
      </w:r>
      <w:r>
        <w:rPr>
          <w:rFonts w:hint="eastAsia" w:ascii="仿宋" w:hAnsi="仿宋" w:eastAsia="仿宋" w:cs="仿宋"/>
          <w:color w:val="000000"/>
          <w:sz w:val="28"/>
          <w:szCs w:val="28"/>
          <w:u w:val="single"/>
          <w:lang w:val="zh-CN"/>
        </w:rPr>
        <w:t>（投标供应商全称）</w:t>
      </w:r>
      <w:r>
        <w:rPr>
          <w:rFonts w:hint="eastAsia" w:ascii="仿宋" w:hAnsi="仿宋" w:eastAsia="仿宋" w:cs="仿宋"/>
          <w:color w:val="000000"/>
          <w:sz w:val="28"/>
          <w:szCs w:val="28"/>
          <w:lang w:val="zh-CN"/>
        </w:rPr>
        <w:t>法定代表人</w:t>
      </w:r>
      <w:r>
        <w:rPr>
          <w:rFonts w:hint="eastAsia" w:ascii="仿宋" w:hAnsi="仿宋" w:eastAsia="仿宋" w:cs="仿宋"/>
          <w:color w:val="000000"/>
          <w:sz w:val="28"/>
          <w:szCs w:val="28"/>
          <w:u w:val="single"/>
          <w:lang w:val="zh-CN"/>
        </w:rPr>
        <w:t>（姓名、职务）</w:t>
      </w:r>
      <w:r>
        <w:rPr>
          <w:rFonts w:hint="eastAsia" w:ascii="仿宋" w:hAnsi="仿宋" w:eastAsia="仿宋" w:cs="仿宋"/>
          <w:color w:val="000000"/>
          <w:sz w:val="28"/>
          <w:szCs w:val="28"/>
          <w:lang w:val="zh-CN"/>
        </w:rPr>
        <w:t>授权</w:t>
      </w:r>
      <w:r>
        <w:rPr>
          <w:rFonts w:hint="eastAsia" w:ascii="仿宋" w:hAnsi="仿宋" w:eastAsia="仿宋" w:cs="仿宋"/>
          <w:color w:val="000000"/>
          <w:sz w:val="28"/>
          <w:szCs w:val="28"/>
          <w:u w:val="single"/>
          <w:lang w:val="zh-CN"/>
        </w:rPr>
        <w:t>（被授权人姓名）</w:t>
      </w:r>
      <w:r>
        <w:rPr>
          <w:rFonts w:hint="eastAsia" w:ascii="仿宋" w:hAnsi="仿宋" w:eastAsia="仿宋" w:cs="仿宋"/>
          <w:color w:val="000000"/>
          <w:sz w:val="28"/>
          <w:szCs w:val="28"/>
          <w:lang w:val="zh-CN"/>
        </w:rPr>
        <w:t>为本公司的合法全权代表，就</w:t>
      </w:r>
      <w:r>
        <w:rPr>
          <w:rFonts w:hint="eastAsia" w:ascii="仿宋" w:hAnsi="仿宋" w:eastAsia="仿宋" w:cs="仿宋"/>
          <w:color w:val="000000"/>
          <w:sz w:val="28"/>
          <w:szCs w:val="28"/>
          <w:u w:val="single"/>
          <w:lang w:val="zh-CN"/>
        </w:rPr>
        <w:t>（项目名称）</w:t>
      </w:r>
      <w:r>
        <w:rPr>
          <w:rFonts w:hint="eastAsia" w:ascii="仿宋" w:hAnsi="仿宋" w:eastAsia="仿宋" w:cs="仿宋"/>
          <w:color w:val="000000"/>
          <w:sz w:val="28"/>
          <w:szCs w:val="28"/>
          <w:lang w:val="zh-CN"/>
        </w:rPr>
        <w:t>的磋商及合同的执行和完成，以本公司的名义全权处理一切与之有关的事宜。</w:t>
      </w:r>
    </w:p>
    <w:p w14:paraId="11244F0E">
      <w:pPr>
        <w:ind w:firstLine="560" w:firstLineChars="200"/>
        <w:rPr>
          <w:rFonts w:hint="eastAsia" w:ascii="仿宋" w:hAnsi="仿宋" w:eastAsia="仿宋" w:cs="仿宋"/>
          <w:color w:val="000000"/>
          <w:sz w:val="28"/>
          <w:szCs w:val="28"/>
          <w:u w:val="single"/>
        </w:rPr>
      </w:pPr>
      <w:r>
        <w:rPr>
          <w:rFonts w:hint="eastAsia" w:ascii="仿宋" w:hAnsi="仿宋" w:eastAsia="仿宋" w:cs="仿宋"/>
          <w:color w:val="000000"/>
          <w:sz w:val="28"/>
          <w:szCs w:val="28"/>
          <w:lang w:val="zh-CN"/>
        </w:rPr>
        <w:t>附：全权代表姓名：</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lang w:val="zh-CN"/>
        </w:rPr>
        <w:t>性别：</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lang w:val="zh-CN"/>
        </w:rPr>
        <w:t>年龄：</w:t>
      </w:r>
      <w:r>
        <w:rPr>
          <w:rFonts w:hint="eastAsia" w:ascii="仿宋" w:hAnsi="仿宋" w:eastAsia="仿宋" w:cs="仿宋"/>
          <w:color w:val="000000"/>
          <w:sz w:val="28"/>
          <w:szCs w:val="28"/>
          <w:u w:val="single"/>
        </w:rPr>
        <w:t xml:space="preserve">        </w:t>
      </w:r>
    </w:p>
    <w:p w14:paraId="678D0EE8">
      <w:pPr>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zh-CN"/>
        </w:rPr>
        <w:t>职</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zh-CN"/>
        </w:rPr>
        <w:t>务：</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lang w:val="zh-CN"/>
        </w:rPr>
        <w:t>身份证号码：</w:t>
      </w:r>
      <w:r>
        <w:rPr>
          <w:rFonts w:hint="eastAsia" w:ascii="仿宋" w:hAnsi="仿宋" w:eastAsia="仿宋" w:cs="仿宋"/>
          <w:color w:val="000000"/>
          <w:sz w:val="28"/>
          <w:szCs w:val="28"/>
          <w:u w:val="single"/>
        </w:rPr>
        <w:t xml:space="preserve">             </w:t>
      </w:r>
    </w:p>
    <w:p w14:paraId="5216CF4D">
      <w:pPr>
        <w:ind w:firstLine="1120" w:firstLineChars="400"/>
        <w:rPr>
          <w:rFonts w:hint="eastAsia" w:ascii="仿宋" w:hAnsi="仿宋" w:eastAsia="仿宋" w:cs="仿宋"/>
          <w:color w:val="000000"/>
          <w:sz w:val="28"/>
          <w:szCs w:val="28"/>
          <w:u w:val="single"/>
        </w:rPr>
      </w:pPr>
      <w:r>
        <w:rPr>
          <w:rFonts w:hint="eastAsia" w:ascii="仿宋" w:hAnsi="仿宋" w:eastAsia="仿宋" w:cs="仿宋"/>
          <w:color w:val="000000"/>
          <w:sz w:val="28"/>
          <w:szCs w:val="28"/>
          <w:lang w:val="zh-CN"/>
        </w:rPr>
        <w:t>通讯地址：</w:t>
      </w:r>
      <w:r>
        <w:rPr>
          <w:rFonts w:hint="eastAsia" w:ascii="仿宋" w:hAnsi="仿宋" w:eastAsia="仿宋" w:cs="仿宋"/>
          <w:color w:val="000000"/>
          <w:sz w:val="28"/>
          <w:szCs w:val="28"/>
          <w:u w:val="single"/>
        </w:rPr>
        <w:t xml:space="preserve">                                      </w:t>
      </w:r>
    </w:p>
    <w:p w14:paraId="72046B50">
      <w:pPr>
        <w:ind w:firstLine="1120" w:firstLineChars="400"/>
        <w:rPr>
          <w:rFonts w:hint="eastAsia" w:ascii="仿宋" w:hAnsi="仿宋" w:eastAsia="仿宋" w:cs="仿宋"/>
          <w:color w:val="000000"/>
          <w:sz w:val="28"/>
          <w:szCs w:val="28"/>
          <w:u w:val="single"/>
        </w:rPr>
      </w:pPr>
      <w:r>
        <w:rPr>
          <w:rFonts w:hint="eastAsia" w:ascii="仿宋" w:hAnsi="仿宋" w:eastAsia="仿宋" w:cs="仿宋"/>
          <w:color w:val="000000"/>
          <w:sz w:val="28"/>
          <w:szCs w:val="28"/>
          <w:lang w:val="zh-CN"/>
        </w:rPr>
        <w:t>邮政编码：</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lang w:val="zh-CN"/>
        </w:rPr>
        <w:t>电</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zh-CN"/>
        </w:rPr>
        <w:t>话：</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lang w:val="zh-CN"/>
        </w:rPr>
        <w:t>电传：</w:t>
      </w:r>
      <w:r>
        <w:rPr>
          <w:rFonts w:hint="eastAsia" w:ascii="仿宋" w:hAnsi="仿宋" w:eastAsia="仿宋" w:cs="仿宋"/>
          <w:color w:val="000000"/>
          <w:sz w:val="28"/>
          <w:szCs w:val="28"/>
          <w:u w:val="single"/>
        </w:rPr>
        <w:t xml:space="preserve">         </w:t>
      </w:r>
    </w:p>
    <w:p w14:paraId="4132A9AD">
      <w:pPr>
        <w:spacing w:before="240" w:line="360" w:lineRule="auto"/>
        <w:ind w:firstLine="560" w:firstLineChars="200"/>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法定代表人</w:t>
      </w:r>
      <w:r>
        <w:rPr>
          <w:rFonts w:hint="eastAsia" w:ascii="仿宋" w:hAnsi="仿宋" w:eastAsia="仿宋" w:cs="仿宋"/>
          <w:color w:val="000000"/>
          <w:sz w:val="28"/>
          <w:szCs w:val="28"/>
        </w:rPr>
        <w:t>、</w:t>
      </w:r>
      <w:r>
        <w:rPr>
          <w:rFonts w:hint="eastAsia" w:ascii="仿宋" w:hAnsi="仿宋" w:eastAsia="仿宋" w:cs="仿宋"/>
          <w:color w:val="000000"/>
          <w:sz w:val="28"/>
          <w:szCs w:val="28"/>
          <w:lang w:val="zh-CN"/>
        </w:rPr>
        <w:t>授权代表身份证复印件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0D720833">
        <w:tblPrEx>
          <w:tblCellMar>
            <w:top w:w="0" w:type="dxa"/>
            <w:left w:w="108" w:type="dxa"/>
            <w:bottom w:w="0" w:type="dxa"/>
            <w:right w:w="108" w:type="dxa"/>
          </w:tblCellMar>
        </w:tblPrEx>
        <w:trPr>
          <w:trHeight w:val="1743"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D144AB6">
            <w:pPr>
              <w:jc w:val="both"/>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法定代表人身份证复印件</w:t>
            </w:r>
          </w:p>
          <w:p w14:paraId="31842F87">
            <w:pPr>
              <w:ind w:firstLine="560"/>
              <w:jc w:val="both"/>
              <w:rPr>
                <w:rFonts w:hint="eastAsia" w:ascii="仿宋" w:hAnsi="仿宋" w:eastAsia="仿宋" w:cs="仿宋"/>
                <w:color w:val="000000"/>
                <w:sz w:val="28"/>
                <w:szCs w:val="28"/>
                <w:u w:val="single"/>
              </w:rPr>
            </w:pPr>
            <w:r>
              <w:rPr>
                <w:rFonts w:hint="eastAsia" w:ascii="仿宋" w:hAnsi="仿宋" w:eastAsia="仿宋" w:cs="仿宋"/>
                <w:color w:val="000000"/>
                <w:sz w:val="28"/>
                <w:szCs w:val="28"/>
                <w:lang w:val="zh-CN"/>
              </w:rPr>
              <w:t>（正面）</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7410D94">
            <w:pPr>
              <w:ind w:firstLine="560"/>
              <w:jc w:val="both"/>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授权代表身份证复印件</w:t>
            </w:r>
          </w:p>
          <w:p w14:paraId="10772A36">
            <w:pPr>
              <w:ind w:firstLine="560"/>
              <w:jc w:val="both"/>
              <w:rPr>
                <w:rFonts w:hint="eastAsia" w:ascii="仿宋" w:hAnsi="仿宋" w:eastAsia="仿宋" w:cs="仿宋"/>
                <w:color w:val="000000"/>
                <w:sz w:val="28"/>
                <w:szCs w:val="28"/>
                <w:u w:val="single"/>
              </w:rPr>
            </w:pPr>
            <w:r>
              <w:rPr>
                <w:rFonts w:hint="eastAsia" w:ascii="仿宋" w:hAnsi="仿宋" w:eastAsia="仿宋" w:cs="仿宋"/>
                <w:color w:val="000000"/>
                <w:sz w:val="28"/>
                <w:szCs w:val="28"/>
                <w:lang w:val="zh-CN"/>
              </w:rPr>
              <w:t>（正面）</w:t>
            </w:r>
          </w:p>
        </w:tc>
      </w:tr>
      <w:tr w14:paraId="006E28E3">
        <w:tblPrEx>
          <w:tblCellMar>
            <w:top w:w="0" w:type="dxa"/>
            <w:left w:w="108" w:type="dxa"/>
            <w:bottom w:w="0" w:type="dxa"/>
            <w:right w:w="108" w:type="dxa"/>
          </w:tblCellMar>
        </w:tblPrEx>
        <w:trPr>
          <w:trHeight w:val="168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B5134FB">
            <w:pPr>
              <w:ind w:firstLine="560"/>
              <w:jc w:val="both"/>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法定代表人身份证复印件</w:t>
            </w:r>
          </w:p>
          <w:p w14:paraId="0BDBA1E3">
            <w:pPr>
              <w:ind w:firstLine="560"/>
              <w:jc w:val="both"/>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（反面）</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224B85B4">
            <w:pPr>
              <w:ind w:firstLine="560"/>
              <w:jc w:val="both"/>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授权代表身份证复印件</w:t>
            </w:r>
          </w:p>
          <w:p w14:paraId="614228AF">
            <w:pPr>
              <w:ind w:firstLine="560"/>
              <w:jc w:val="both"/>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（反面）</w:t>
            </w:r>
          </w:p>
        </w:tc>
      </w:tr>
    </w:tbl>
    <w:p w14:paraId="6F46989A">
      <w:pPr>
        <w:spacing w:before="240"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投标供应商名称：     （盖章）    法定代表人:  （签名或盖章）           </w:t>
      </w:r>
    </w:p>
    <w:p w14:paraId="0B7D6292">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被授权人：（签名或盖章）          授权日期：</w:t>
      </w:r>
    </w:p>
    <w:p w14:paraId="770C25C5">
      <w:pPr>
        <w:rPr>
          <w:rFonts w:hint="eastAsia"/>
          <w:lang w:val="en-US" w:eastAsia="zh-CN"/>
        </w:rPr>
      </w:pPr>
      <w:r>
        <w:rPr>
          <w:rFonts w:hint="eastAsia"/>
          <w:lang w:val="en-US" w:eastAsia="zh-CN"/>
        </w:rPr>
        <w:t xml:space="preserve">       </w:t>
      </w:r>
    </w:p>
    <w:p w14:paraId="6B2AA611">
      <w:pPr>
        <w:pStyle w:val="2"/>
        <w:ind w:left="0" w:leftChars="0" w:firstLine="0" w:firstLineChars="0"/>
        <w:jc w:val="center"/>
        <w:rPr>
          <w:rFonts w:hint="default" w:eastAsia="宋体"/>
          <w:lang w:val="en-US" w:eastAsia="zh-CN"/>
        </w:rPr>
      </w:pPr>
      <w:r>
        <w:rPr>
          <w:rFonts w:hint="eastAsia" w:ascii="仿宋" w:hAnsi="仿宋" w:eastAsia="仿宋" w:cs="仿宋"/>
          <w:b/>
          <w:bCs/>
          <w:color w:val="000000"/>
          <w:sz w:val="28"/>
          <w:szCs w:val="28"/>
          <w:lang w:val="zh-CN"/>
        </w:rPr>
        <w:t>（注：本授权有效期自投标截止之日起不得少于</w:t>
      </w:r>
      <w:r>
        <w:rPr>
          <w:rFonts w:hint="eastAsia" w:ascii="仿宋" w:hAnsi="仿宋" w:eastAsia="仿宋" w:cs="仿宋"/>
          <w:b/>
          <w:bCs/>
          <w:color w:val="000000"/>
          <w:sz w:val="28"/>
          <w:szCs w:val="28"/>
        </w:rPr>
        <w:t>90</w:t>
      </w:r>
      <w:r>
        <w:rPr>
          <w:rFonts w:hint="eastAsia" w:ascii="仿宋" w:hAnsi="仿宋" w:eastAsia="仿宋" w:cs="仿宋"/>
          <w:b/>
          <w:bCs/>
          <w:color w:val="000000"/>
          <w:sz w:val="28"/>
          <w:szCs w:val="28"/>
          <w:lang w:val="zh-CN"/>
        </w:rPr>
        <w:t>天）</w:t>
      </w:r>
      <w:bookmarkStart w:id="0" w:name="_GoBack"/>
      <w:bookmarkEnd w:id="0"/>
    </w:p>
    <w:sectPr>
      <w:pgSz w:w="11906" w:h="16838"/>
      <w:pgMar w:top="1417" w:right="1531"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15073"/>
    <w:rsid w:val="045126B9"/>
    <w:rsid w:val="73415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qFormat/>
    <w:uiPriority w:val="0"/>
    <w:pPr>
      <w:keepNext/>
      <w:spacing w:line="320" w:lineRule="exact"/>
      <w:outlineLvl w:val="2"/>
    </w:pPr>
    <w:rPr>
      <w:rFonts w:ascii="楷体_GB2312" w:eastAsia="楷体_GB2312"/>
      <w:sz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Chars="700"/>
    </w:pPr>
  </w:style>
  <w:style w:type="paragraph" w:styleId="4">
    <w:name w:val="Normal Indent"/>
    <w:basedOn w:val="1"/>
    <w:qFormat/>
    <w:uiPriority w:val="0"/>
    <w:pPr>
      <w:ind w:firstLine="420"/>
    </w:pPr>
  </w:style>
  <w:style w:type="paragraph" w:styleId="5">
    <w:name w:val="Body Text"/>
    <w:basedOn w:val="1"/>
    <w:next w:val="1"/>
    <w:qFormat/>
    <w:uiPriority w:val="0"/>
    <w:pPr>
      <w:jc w:val="left"/>
    </w:pPr>
    <w:rPr>
      <w:rFonts w:ascii="Copperplate Gothic Bold" w:hAnsi="Copperplate Gothic Bold"/>
      <w:sz w:val="2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1244</Words>
  <Characters>1286</Characters>
  <Lines>0</Lines>
  <Paragraphs>0</Paragraphs>
  <TotalTime>1</TotalTime>
  <ScaleCrop>false</ScaleCrop>
  <LinksUpToDate>false</LinksUpToDate>
  <CharactersWithSpaces>1671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2026-01-14T02:14:00Z</dcterms:created>
  <dc:creator>vousmevoyez</dc:creator>
  <cp:lastModifiedBy>Rainy</cp:lastModifiedBy>
  <dcterms:modified xsi:type="dcterms:W3CDTF">2026-03-21T03:59:45Z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87EDEF1284004E82B8F673AAB38D18ED_11</vt:lpwstr>
  </property>
  <property fmtid="{D5CDD505-2E9C-101B-9397-08002B2CF9AE}" pid="4" name="KSOTemplateDocerSaveRecord">
    <vt:lpwstr>eyJoZGlkIjoiODc0Y2Y4OWQ2OTIzYTEzMjM1MmZkNWVmZDBkZGFkNzQiLCJ1c2VySWQiOiIyNjQ0MzA2NzgifQ==</vt:lpwstr>
  </property>
</Properties>
</file>