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4F1064">
      <w:pPr>
        <w:shd w:val="clear"/>
        <w:spacing w:line="360" w:lineRule="auto"/>
        <w:ind w:firstLine="482" w:firstLineChars="200"/>
        <w:jc w:val="center"/>
        <w:outlineLvl w:val="2"/>
        <w:rPr>
          <w:rFonts w:hint="eastAsia" w:ascii="仿宋" w:hAnsi="仿宋" w:eastAsia="仿宋" w:cs="仿宋"/>
          <w:b/>
          <w:bCs/>
          <w:spacing w:val="0"/>
          <w:position w:val="0"/>
          <w:sz w:val="24"/>
          <w:szCs w:val="24"/>
          <w:highlight w:val="none"/>
          <w:lang w:val="zh-CN" w:eastAsia="zh-CN"/>
        </w:rPr>
      </w:pPr>
      <w:r>
        <w:rPr>
          <w:rFonts w:hint="eastAsia" w:ascii="仿宋" w:hAnsi="仿宋" w:eastAsia="仿宋" w:cs="仿宋"/>
          <w:b/>
          <w:bCs/>
          <w:spacing w:val="0"/>
          <w:position w:val="0"/>
          <w:sz w:val="24"/>
          <w:szCs w:val="24"/>
          <w:highlight w:val="none"/>
          <w:lang w:val="zh-CN" w:eastAsia="zh-CN"/>
        </w:rPr>
        <w:t>资格证明文件</w:t>
      </w:r>
    </w:p>
    <w:p w14:paraId="375C68DC">
      <w:pPr>
        <w:shd w:val="clear"/>
        <w:spacing w:line="360" w:lineRule="auto"/>
        <w:ind w:firstLine="482" w:firstLineChars="200"/>
        <w:jc w:val="both"/>
        <w:outlineLvl w:val="9"/>
        <w:rPr>
          <w:rFonts w:hint="default" w:ascii="仿宋" w:hAnsi="仿宋" w:eastAsia="仿宋" w:cs="仿宋"/>
          <w:b/>
          <w:bCs/>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采购包1：</w:t>
      </w:r>
    </w:p>
    <w:p w14:paraId="4952C6EB">
      <w:pPr>
        <w:keepNext w:val="0"/>
        <w:keepLines w:val="0"/>
        <w:pageBreakBefore w:val="0"/>
        <w:widowControl/>
        <w:numPr>
          <w:ilvl w:val="0"/>
          <w:numId w:val="1"/>
        </w:numPr>
        <w:shd w:val="clear"/>
        <w:kinsoku w:val="0"/>
        <w:wordWrap/>
        <w:overflowPunct/>
        <w:topLinePunct w:val="0"/>
        <w:autoSpaceDE w:val="0"/>
        <w:autoSpaceDN w:val="0"/>
        <w:bidi w:val="0"/>
        <w:adjustRightInd w:val="0"/>
        <w:snapToGrid w:val="0"/>
        <w:spacing w:line="360" w:lineRule="auto"/>
        <w:ind w:firstLine="482" w:firstLineChars="200"/>
        <w:jc w:val="left"/>
        <w:textAlignment w:val="baseline"/>
        <w:outlineLvl w:val="9"/>
        <w:rPr>
          <w:rFonts w:hint="eastAsia" w:ascii="仿宋" w:hAnsi="仿宋" w:eastAsia="仿宋" w:cs="仿宋"/>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基本资格条件：</w:t>
      </w:r>
      <w:r>
        <w:rPr>
          <w:rFonts w:hint="eastAsia" w:ascii="仿宋" w:hAnsi="仿宋" w:eastAsia="仿宋" w:cs="仿宋"/>
          <w:spacing w:val="0"/>
          <w:position w:val="0"/>
          <w:sz w:val="24"/>
          <w:szCs w:val="24"/>
          <w:highlight w:val="none"/>
          <w:lang w:val="en-US" w:eastAsia="zh-CN"/>
        </w:rPr>
        <w:t>符合《中华人民共和国政府采购法》第二十二条的规定：</w:t>
      </w:r>
    </w:p>
    <w:p w14:paraId="6BB72C74">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jc w:val="left"/>
        <w:textAlignment w:val="baseline"/>
        <w:outlineLvl w:val="9"/>
        <w:rPr>
          <w:rFonts w:hint="eastAsia"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提供《汉中市政府采购供应商资格承诺函》</w:t>
      </w:r>
    </w:p>
    <w:p w14:paraId="2AFB95DC">
      <w:pPr>
        <w:keepNext w:val="0"/>
        <w:keepLines w:val="0"/>
        <w:pageBreakBefore w:val="0"/>
        <w:widowControl/>
        <w:numPr>
          <w:ilvl w:val="0"/>
          <w:numId w:val="1"/>
        </w:numPr>
        <w:shd w:val="clear"/>
        <w:kinsoku w:val="0"/>
        <w:wordWrap/>
        <w:overflowPunct/>
        <w:topLinePunct w:val="0"/>
        <w:autoSpaceDE w:val="0"/>
        <w:autoSpaceDN w:val="0"/>
        <w:bidi w:val="0"/>
        <w:adjustRightInd w:val="0"/>
        <w:snapToGrid w:val="0"/>
        <w:spacing w:line="360" w:lineRule="auto"/>
        <w:ind w:left="0" w:leftChars="0" w:firstLine="482" w:firstLineChars="200"/>
        <w:jc w:val="left"/>
        <w:textAlignment w:val="baseline"/>
        <w:outlineLvl w:val="9"/>
        <w:rPr>
          <w:rFonts w:hint="eastAsia" w:ascii="仿宋" w:hAnsi="仿宋" w:eastAsia="仿宋" w:cs="仿宋"/>
          <w:b/>
          <w:bCs/>
          <w:spacing w:val="0"/>
          <w:position w:val="0"/>
          <w:sz w:val="24"/>
          <w:szCs w:val="24"/>
          <w:highlight w:val="none"/>
          <w:lang w:val="en-US" w:eastAsia="zh-CN"/>
        </w:rPr>
      </w:pPr>
      <w:r>
        <w:rPr>
          <w:rFonts w:hint="eastAsia" w:ascii="仿宋" w:hAnsi="仿宋" w:eastAsia="仿宋" w:cs="仿宋"/>
          <w:b/>
          <w:bCs/>
          <w:spacing w:val="0"/>
          <w:position w:val="0"/>
          <w:sz w:val="24"/>
          <w:szCs w:val="24"/>
          <w:highlight w:val="none"/>
          <w:lang w:val="en-US" w:eastAsia="zh-CN"/>
        </w:rPr>
        <w:t>落实政府采购政策需满足的资格要求：</w:t>
      </w:r>
    </w:p>
    <w:p w14:paraId="17748FF8">
      <w:pPr>
        <w:keepNext w:val="0"/>
        <w:keepLines w:val="0"/>
        <w:pageBreakBefore w:val="0"/>
        <w:widowControl/>
        <w:numPr>
          <w:ilvl w:val="0"/>
          <w:numId w:val="0"/>
        </w:numPr>
        <w:shd w:val="clear"/>
        <w:kinsoku w:val="0"/>
        <w:wordWrap/>
        <w:overflowPunct/>
        <w:topLinePunct w:val="0"/>
        <w:autoSpaceDE w:val="0"/>
        <w:autoSpaceDN w:val="0"/>
        <w:bidi w:val="0"/>
        <w:adjustRightInd w:val="0"/>
        <w:snapToGrid w:val="0"/>
        <w:spacing w:line="360" w:lineRule="auto"/>
        <w:ind w:leftChars="200"/>
        <w:jc w:val="left"/>
        <w:textAlignment w:val="baseline"/>
        <w:outlineLvl w:val="9"/>
        <w:rPr>
          <w:rFonts w:hint="default" w:ascii="仿宋" w:hAnsi="仿宋" w:eastAsia="仿宋" w:cs="仿宋"/>
          <w:b w:val="0"/>
          <w:bCs w:val="0"/>
          <w:spacing w:val="0"/>
          <w:position w:val="0"/>
          <w:sz w:val="24"/>
          <w:szCs w:val="24"/>
          <w:highlight w:val="none"/>
          <w:lang w:val="en-US" w:eastAsia="zh-CN"/>
        </w:rPr>
      </w:pPr>
      <w:r>
        <w:rPr>
          <w:rFonts w:hint="eastAsia" w:ascii="仿宋" w:hAnsi="仿宋" w:eastAsia="仿宋" w:cs="仿宋"/>
          <w:b w:val="0"/>
          <w:bCs w:val="0"/>
          <w:spacing w:val="0"/>
          <w:position w:val="0"/>
          <w:sz w:val="24"/>
          <w:szCs w:val="24"/>
          <w:highlight w:val="none"/>
          <w:lang w:val="en-US" w:eastAsia="zh-CN"/>
        </w:rPr>
        <w:t>属于专门面向中小企业采购的项目，提供声明函。</w:t>
      </w:r>
    </w:p>
    <w:p w14:paraId="6F6CE6CF">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2" w:firstLineChars="200"/>
        <w:textAlignment w:val="baseline"/>
        <w:outlineLvl w:val="9"/>
        <w:rPr>
          <w:rFonts w:hint="eastAsia" w:ascii="仿宋" w:hAnsi="仿宋" w:eastAsia="仿宋" w:cs="仿宋"/>
          <w:b/>
          <w:bCs/>
          <w:spacing w:val="0"/>
          <w:position w:val="0"/>
          <w:sz w:val="24"/>
          <w:szCs w:val="24"/>
          <w:highlight w:val="none"/>
        </w:rPr>
      </w:pPr>
      <w:r>
        <w:rPr>
          <w:rFonts w:hint="eastAsia" w:ascii="仿宋" w:hAnsi="仿宋" w:eastAsia="仿宋" w:cs="仿宋"/>
          <w:b/>
          <w:bCs/>
          <w:spacing w:val="0"/>
          <w:position w:val="0"/>
          <w:sz w:val="24"/>
          <w:szCs w:val="24"/>
          <w:highlight w:val="none"/>
        </w:rPr>
        <w:t>3</w:t>
      </w:r>
      <w:r>
        <w:rPr>
          <w:rFonts w:hint="eastAsia" w:ascii="仿宋" w:hAnsi="仿宋" w:eastAsia="仿宋" w:cs="仿宋"/>
          <w:b/>
          <w:bCs/>
          <w:spacing w:val="0"/>
          <w:position w:val="0"/>
          <w:sz w:val="24"/>
          <w:szCs w:val="24"/>
          <w:highlight w:val="none"/>
          <w:lang w:eastAsia="zh-CN"/>
        </w:rPr>
        <w:t>.</w:t>
      </w:r>
      <w:r>
        <w:rPr>
          <w:rFonts w:hint="eastAsia" w:ascii="仿宋" w:hAnsi="仿宋" w:eastAsia="仿宋" w:cs="仿宋"/>
          <w:b/>
          <w:bCs/>
          <w:spacing w:val="0"/>
          <w:position w:val="0"/>
          <w:sz w:val="24"/>
          <w:szCs w:val="24"/>
          <w:highlight w:val="none"/>
        </w:rPr>
        <w:t>特定资格条件：</w:t>
      </w:r>
    </w:p>
    <w:p w14:paraId="129827EB">
      <w:pPr>
        <w:keepNext w:val="0"/>
        <w:keepLines w:val="0"/>
        <w:pageBreakBefore w:val="0"/>
        <w:widowControl/>
        <w:shd w:val="clear"/>
        <w:kinsoku w:val="0"/>
        <w:wordWrap/>
        <w:overflowPunct/>
        <w:topLinePunct w:val="0"/>
        <w:autoSpaceDE w:val="0"/>
        <w:autoSpaceDN w:val="0"/>
        <w:bidi w:val="0"/>
        <w:adjustRightInd w:val="0"/>
        <w:snapToGrid w:val="0"/>
        <w:spacing w:line="360" w:lineRule="auto"/>
        <w:ind w:firstLine="480" w:firstLineChars="200"/>
        <w:textAlignment w:val="baseline"/>
        <w:outlineLvl w:val="9"/>
        <w:rPr>
          <w:rFonts w:hint="eastAsia" w:ascii="仿宋" w:hAnsi="仿宋" w:eastAsia="仿宋_GB2312" w:cs="仿宋"/>
          <w:b w:val="0"/>
          <w:bCs w:val="0"/>
          <w:spacing w:val="0"/>
          <w:position w:val="0"/>
          <w:sz w:val="24"/>
          <w:szCs w:val="24"/>
          <w:highlight w:val="none"/>
          <w:lang w:eastAsia="zh-CN"/>
        </w:rPr>
      </w:pPr>
      <w:r>
        <w:rPr>
          <w:rFonts w:hint="eastAsia" w:ascii="仿宋" w:hAnsi="仿宋" w:eastAsia="仿宋" w:cs="仿宋"/>
          <w:b w:val="0"/>
          <w:bCs w:val="0"/>
          <w:spacing w:val="0"/>
          <w:position w:val="0"/>
          <w:sz w:val="24"/>
          <w:szCs w:val="24"/>
          <w:highlight w:val="none"/>
          <w:lang w:eastAsia="zh-CN"/>
        </w:rPr>
        <w:t>（</w:t>
      </w:r>
      <w:r>
        <w:rPr>
          <w:rFonts w:hint="eastAsia" w:ascii="仿宋" w:hAnsi="仿宋" w:eastAsia="仿宋" w:cs="仿宋"/>
          <w:b w:val="0"/>
          <w:bCs w:val="0"/>
          <w:spacing w:val="0"/>
          <w:position w:val="0"/>
          <w:sz w:val="24"/>
          <w:szCs w:val="24"/>
          <w:highlight w:val="none"/>
          <w:lang w:val="en-US" w:eastAsia="zh-CN"/>
        </w:rPr>
        <w:t>1</w:t>
      </w:r>
      <w:r>
        <w:rPr>
          <w:rFonts w:hint="eastAsia" w:ascii="仿宋" w:hAnsi="仿宋" w:eastAsia="仿宋" w:cs="仿宋"/>
          <w:b w:val="0"/>
          <w:bCs w:val="0"/>
          <w:spacing w:val="0"/>
          <w:position w:val="0"/>
          <w:sz w:val="24"/>
          <w:szCs w:val="24"/>
          <w:highlight w:val="none"/>
          <w:lang w:eastAsia="zh-CN"/>
        </w:rPr>
        <w:t>）</w:t>
      </w:r>
      <w:r>
        <w:rPr>
          <w:rFonts w:ascii="仿宋_GB2312" w:hAnsi="仿宋_GB2312" w:eastAsia="仿宋_GB2312" w:cs="仿宋_GB2312"/>
          <w:b w:val="0"/>
          <w:bCs w:val="0"/>
          <w:sz w:val="24"/>
          <w:szCs w:val="24"/>
        </w:rPr>
        <w:t>主体资格证明文件</w:t>
      </w:r>
      <w:r>
        <w:rPr>
          <w:rFonts w:hint="eastAsia" w:ascii="仿宋_GB2312" w:hAnsi="仿宋_GB2312" w:eastAsia="仿宋_GB2312" w:cs="仿宋_GB2312"/>
          <w:b w:val="0"/>
          <w:bCs w:val="0"/>
          <w:sz w:val="24"/>
          <w:szCs w:val="24"/>
          <w:lang w:eastAsia="zh-CN"/>
        </w:rPr>
        <w:t>：</w:t>
      </w:r>
      <w:r>
        <w:rPr>
          <w:rFonts w:ascii="仿宋_GB2312" w:hAnsi="仿宋_GB2312" w:eastAsia="仿宋_GB2312" w:cs="仿宋_GB2312"/>
          <w:b w:val="0"/>
          <w:bCs w:val="0"/>
          <w:sz w:val="24"/>
          <w:szCs w:val="24"/>
        </w:rPr>
        <w:t>具有独立承担民事责任能力的法人、其他组织或自然人：提供合法有效的统一社会信用代码营业执照（事业单位提供事业单位法人证书，自然人应提供身份证）</w:t>
      </w:r>
      <w:r>
        <w:rPr>
          <w:rFonts w:hint="eastAsia" w:ascii="仿宋" w:hAnsi="仿宋" w:eastAsia="仿宋" w:cs="仿宋"/>
          <w:b w:val="0"/>
          <w:bCs w:val="0"/>
          <w:color w:val="auto"/>
          <w:spacing w:val="0"/>
          <w:position w:val="0"/>
          <w:sz w:val="24"/>
          <w:szCs w:val="24"/>
          <w:highlight w:val="none"/>
          <w:lang w:eastAsia="zh-CN"/>
        </w:rPr>
        <w:t>；</w:t>
      </w:r>
    </w:p>
    <w:p w14:paraId="3E0B7611">
      <w:pPr>
        <w:pStyle w:val="8"/>
        <w:shd w:val="clear" w:color="auto"/>
        <w:spacing w:before="0" w:beforeAutospacing="0" w:after="0" w:afterAutospacing="0" w:line="360" w:lineRule="auto"/>
        <w:ind w:firstLine="480" w:firstLineChars="200"/>
        <w:rPr>
          <w:rFonts w:hint="eastAsia" w:ascii="仿宋" w:hAnsi="仿宋" w:eastAsia="仿宋" w:cs="仿宋"/>
          <w:b w:val="0"/>
          <w:bCs w:val="0"/>
          <w:color w:val="auto"/>
          <w:spacing w:val="0"/>
          <w:position w:val="0"/>
          <w:sz w:val="24"/>
          <w:szCs w:val="24"/>
          <w:highlight w:val="none"/>
          <w:lang w:eastAsia="zh-CN"/>
        </w:rPr>
      </w:pP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2</w:t>
      </w: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法定代表人或授权代表：</w:t>
      </w:r>
      <w:r>
        <w:rPr>
          <w:rFonts w:hint="eastAsia" w:ascii="仿宋" w:hAnsi="仿宋" w:eastAsia="仿宋" w:cs="仿宋"/>
          <w:b w:val="0"/>
          <w:bCs w:val="0"/>
          <w:color w:val="auto"/>
          <w:spacing w:val="0"/>
          <w:position w:val="0"/>
          <w:sz w:val="24"/>
          <w:szCs w:val="24"/>
          <w:highlight w:val="none"/>
          <w:lang w:eastAsia="zh-CN"/>
        </w:rPr>
        <w:t xml:space="preserve">法定代表人（主要负责人）委托代理人参加磋商时，应提供法定代表人（主要负责人）委托授权书和授权代表本单位证明（开标前六个月任意一月的个人养老保险缴纳证明）；法定代表人（主要负责人）亲自参加磋商时，应提供法定代表人（主要负责人）身份证明书； </w:t>
      </w:r>
    </w:p>
    <w:p w14:paraId="0CEEDEFF">
      <w:pPr>
        <w:pStyle w:val="8"/>
        <w:shd w:val="clear" w:color="auto"/>
        <w:spacing w:before="0" w:beforeAutospacing="0" w:after="0" w:afterAutospacing="0" w:line="360" w:lineRule="auto"/>
        <w:ind w:firstLine="480" w:firstLineChars="200"/>
        <w:rPr>
          <w:rFonts w:ascii="仿宋_GB2312" w:hAnsi="仿宋_GB2312" w:eastAsia="仿宋_GB2312" w:cs="仿宋_GB2312"/>
          <w:b w:val="0"/>
          <w:bCs w:val="0"/>
        </w:rPr>
      </w:pP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3</w:t>
      </w:r>
      <w:r>
        <w:rPr>
          <w:rFonts w:hint="eastAsia" w:ascii="仿宋" w:hAnsi="仿宋" w:eastAsia="仿宋" w:cs="仿宋"/>
          <w:b w:val="0"/>
          <w:bCs w:val="0"/>
          <w:color w:val="auto"/>
          <w:spacing w:val="0"/>
          <w:position w:val="0"/>
          <w:sz w:val="24"/>
          <w:szCs w:val="24"/>
          <w:highlight w:val="none"/>
          <w:lang w:eastAsia="zh-CN"/>
        </w:rPr>
        <w:t>）企业资质：</w:t>
      </w:r>
      <w:r>
        <w:rPr>
          <w:rFonts w:hint="eastAsia" w:ascii="仿宋" w:hAnsi="仿宋" w:eastAsia="仿宋" w:cs="仿宋"/>
          <w:b w:val="0"/>
          <w:bCs w:val="0"/>
          <w:color w:val="auto"/>
          <w:spacing w:val="0"/>
          <w:position w:val="0"/>
          <w:sz w:val="24"/>
          <w:szCs w:val="24"/>
          <w:highlight w:val="none"/>
          <w:lang w:val="en-US" w:eastAsia="zh-CN"/>
        </w:rPr>
        <w:t>供应商须具有建设行政主管部门核发的工程设计综合甲级资质或市政行业工程设计乙级及以上资质或市政行业（燃气、轨道交通除外）工程设计乙级及以上资质或市政行业（排水工程）工程设计乙级及以上资质</w:t>
      </w:r>
      <w:r>
        <w:rPr>
          <w:rFonts w:ascii="仿宋_GB2312" w:hAnsi="仿宋_GB2312" w:eastAsia="仿宋_GB2312" w:cs="仿宋_GB2312"/>
          <w:b w:val="0"/>
          <w:bCs w:val="0"/>
        </w:rPr>
        <w:t>；</w:t>
      </w:r>
    </w:p>
    <w:p w14:paraId="5DF3C5B0">
      <w:pPr>
        <w:pStyle w:val="8"/>
        <w:shd w:val="clear" w:color="auto"/>
        <w:spacing w:before="0" w:beforeAutospacing="0" w:after="0" w:afterAutospacing="0" w:line="360" w:lineRule="auto"/>
        <w:ind w:firstLine="480" w:firstLineChars="200"/>
        <w:rPr>
          <w:rFonts w:ascii="仿宋_GB2312" w:hAnsi="仿宋_GB2312" w:eastAsia="仿宋_GB2312" w:cs="仿宋_GB2312"/>
          <w:b w:val="0"/>
          <w:bCs w:val="0"/>
        </w:rPr>
      </w:pP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4</w:t>
      </w:r>
      <w:r>
        <w:rPr>
          <w:rFonts w:hint="eastAsia" w:ascii="仿宋_GB2312" w:hAnsi="仿宋_GB2312" w:eastAsia="仿宋_GB2312" w:cs="仿宋_GB2312"/>
          <w:b w:val="0"/>
          <w:bCs w:val="0"/>
          <w:lang w:eastAsia="zh-CN"/>
        </w:rPr>
        <w:t>）</w:t>
      </w:r>
      <w:r>
        <w:rPr>
          <w:rFonts w:ascii="仿宋_GB2312" w:hAnsi="仿宋_GB2312" w:eastAsia="仿宋_GB2312" w:cs="仿宋_GB2312"/>
          <w:b w:val="0"/>
          <w:bCs w:val="0"/>
        </w:rPr>
        <w:t>项目负责人</w:t>
      </w:r>
      <w:r>
        <w:rPr>
          <w:rFonts w:hint="eastAsia" w:ascii="仿宋_GB2312" w:hAnsi="仿宋_GB2312" w:eastAsia="仿宋_GB2312" w:cs="仿宋_GB2312"/>
          <w:b w:val="0"/>
          <w:bCs w:val="0"/>
          <w:lang w:eastAsia="zh-CN"/>
        </w:rPr>
        <w:t>：</w:t>
      </w:r>
      <w:r>
        <w:rPr>
          <w:rFonts w:ascii="仿宋_GB2312" w:hAnsi="仿宋_GB2312" w:eastAsia="仿宋_GB2312" w:cs="仿宋_GB2312"/>
          <w:b w:val="0"/>
          <w:bCs w:val="0"/>
        </w:rPr>
        <w:t>拟派项目设计负责人须具备国家一级注册建筑师执业资格，在本单位注册</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lang w:val="en-US" w:eastAsia="zh-CN"/>
        </w:rPr>
        <w:t>提供开标前六个月任意一个月个人养老保险缴纳证明</w:t>
      </w:r>
      <w:r>
        <w:rPr>
          <w:rFonts w:hint="eastAsia" w:ascii="仿宋_GB2312" w:hAnsi="仿宋_GB2312" w:eastAsia="仿宋_GB2312" w:cs="仿宋_GB2312"/>
          <w:b w:val="0"/>
          <w:bCs w:val="0"/>
          <w:lang w:eastAsia="zh-CN"/>
        </w:rPr>
        <w:t>）</w:t>
      </w:r>
      <w:r>
        <w:rPr>
          <w:rFonts w:ascii="仿宋_GB2312" w:hAnsi="仿宋_GB2312" w:eastAsia="仿宋_GB2312" w:cs="仿宋_GB2312"/>
          <w:b w:val="0"/>
          <w:bCs w:val="0"/>
        </w:rPr>
        <w:t>；</w:t>
      </w:r>
    </w:p>
    <w:p w14:paraId="45459554">
      <w:pPr>
        <w:pStyle w:val="8"/>
        <w:shd w:val="clear" w:color="auto"/>
        <w:spacing w:before="0" w:beforeAutospacing="0" w:after="0" w:afterAutospacing="0" w:line="360" w:lineRule="auto"/>
        <w:ind w:firstLine="480" w:firstLineChars="200"/>
        <w:rPr>
          <w:rFonts w:hint="eastAsia" w:ascii="仿宋" w:hAnsi="仿宋" w:eastAsia="仿宋" w:cs="仿宋"/>
          <w:b w:val="0"/>
          <w:bCs w:val="0"/>
          <w:color w:val="auto"/>
          <w:spacing w:val="0"/>
          <w:position w:val="0"/>
          <w:sz w:val="24"/>
          <w:szCs w:val="24"/>
          <w:highlight w:val="none"/>
          <w:lang w:eastAsia="zh-CN"/>
        </w:rPr>
      </w:pP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5</w:t>
      </w:r>
      <w:r>
        <w:rPr>
          <w:rFonts w:hint="eastAsia" w:ascii="仿宋" w:hAnsi="仿宋" w:eastAsia="仿宋" w:cs="仿宋"/>
          <w:b w:val="0"/>
          <w:bCs w:val="0"/>
          <w:color w:val="auto"/>
          <w:spacing w:val="0"/>
          <w:position w:val="0"/>
          <w:sz w:val="24"/>
          <w:szCs w:val="24"/>
          <w:highlight w:val="none"/>
          <w:lang w:eastAsia="zh-CN"/>
        </w:rPr>
        <w:t>）</w:t>
      </w:r>
      <w:r>
        <w:rPr>
          <w:rFonts w:ascii="仿宋_GB2312" w:hAnsi="仿宋_GB2312" w:eastAsia="仿宋_GB2312" w:cs="仿宋_GB2312"/>
          <w:b w:val="0"/>
          <w:bCs w:val="0"/>
        </w:rPr>
        <w:t>信用记录</w:t>
      </w:r>
      <w:r>
        <w:rPr>
          <w:rFonts w:hint="eastAsia" w:ascii="仿宋_GB2312" w:hAnsi="仿宋_GB2312" w:eastAsia="仿宋_GB2312" w:cs="仿宋_GB2312"/>
          <w:b w:val="0"/>
          <w:bCs w:val="0"/>
          <w:lang w:eastAsia="zh-CN"/>
        </w:rPr>
        <w:t>：</w:t>
      </w:r>
      <w:r>
        <w:rPr>
          <w:rFonts w:hint="eastAsia" w:ascii="仿宋" w:hAnsi="仿宋" w:eastAsia="仿宋" w:cs="仿宋"/>
          <w:b w:val="0"/>
          <w:bCs w:val="0"/>
          <w:color w:val="auto"/>
          <w:spacing w:val="0"/>
          <w:position w:val="0"/>
          <w:sz w:val="24"/>
          <w:szCs w:val="24"/>
          <w:highlight w:val="none"/>
          <w:lang w:eastAsia="zh-CN"/>
        </w:rPr>
        <w:t>供应商未列入在信用中国网站"失信被执行人"、"重大税收违法案件当事人名单"中(www.creditchina.gov.cn),也未列入中国政府采购网"政府采购严重违法失信行为记录名单"中(www.ccgp.gov.cn)；</w:t>
      </w:r>
    </w:p>
    <w:p w14:paraId="4979388D">
      <w:pPr>
        <w:pStyle w:val="8"/>
        <w:shd w:val="clear" w:color="auto"/>
        <w:spacing w:before="0" w:beforeAutospacing="0" w:after="0" w:afterAutospacing="0" w:line="360" w:lineRule="auto"/>
        <w:ind w:firstLine="480" w:firstLineChars="200"/>
        <w:rPr>
          <w:rFonts w:hint="eastAsia" w:ascii="仿宋" w:hAnsi="仿宋" w:eastAsia="仿宋_GB2312" w:cs="仿宋"/>
          <w:b w:val="0"/>
          <w:bCs w:val="0"/>
          <w:color w:val="auto"/>
          <w:spacing w:val="0"/>
          <w:position w:val="0"/>
          <w:sz w:val="24"/>
          <w:szCs w:val="24"/>
          <w:highlight w:val="none"/>
          <w:lang w:eastAsia="zh-CN"/>
        </w:rPr>
      </w:pPr>
      <w:r>
        <w:rPr>
          <w:rFonts w:hint="eastAsia" w:ascii="仿宋" w:hAnsi="仿宋" w:eastAsia="仿宋" w:cs="仿宋"/>
          <w:b w:val="0"/>
          <w:bCs w:val="0"/>
          <w:color w:val="auto"/>
          <w:spacing w:val="0"/>
          <w:position w:val="0"/>
          <w:sz w:val="24"/>
          <w:szCs w:val="24"/>
          <w:highlight w:val="none"/>
          <w:lang w:eastAsia="zh-CN"/>
        </w:rPr>
        <w:t>（</w:t>
      </w:r>
      <w:r>
        <w:rPr>
          <w:rFonts w:hint="eastAsia" w:ascii="仿宋" w:hAnsi="仿宋" w:eastAsia="仿宋" w:cs="仿宋"/>
          <w:b w:val="0"/>
          <w:bCs w:val="0"/>
          <w:color w:val="auto"/>
          <w:spacing w:val="0"/>
          <w:position w:val="0"/>
          <w:sz w:val="24"/>
          <w:szCs w:val="24"/>
          <w:highlight w:val="none"/>
          <w:lang w:val="en-US" w:eastAsia="zh-CN"/>
        </w:rPr>
        <w:t>6</w:t>
      </w:r>
      <w:r>
        <w:rPr>
          <w:rFonts w:hint="eastAsia" w:ascii="仿宋" w:hAnsi="仿宋" w:eastAsia="仿宋" w:cs="仿宋"/>
          <w:b w:val="0"/>
          <w:bCs w:val="0"/>
          <w:color w:val="auto"/>
          <w:spacing w:val="0"/>
          <w:position w:val="0"/>
          <w:sz w:val="24"/>
          <w:szCs w:val="24"/>
          <w:highlight w:val="none"/>
          <w:lang w:eastAsia="zh-CN"/>
        </w:rPr>
        <w:t>）</w:t>
      </w:r>
      <w:r>
        <w:rPr>
          <w:rFonts w:ascii="仿宋_GB2312" w:hAnsi="仿宋_GB2312" w:eastAsia="仿宋_GB2312" w:cs="仿宋_GB2312"/>
          <w:b w:val="0"/>
          <w:bCs w:val="0"/>
        </w:rPr>
        <w:t>控股管理关系</w:t>
      </w:r>
      <w:r>
        <w:rPr>
          <w:rFonts w:hint="eastAsia" w:ascii="仿宋_GB2312" w:hAnsi="仿宋_GB2312" w:eastAsia="仿宋_GB2312" w:cs="仿宋_GB2312"/>
          <w:b w:val="0"/>
          <w:bCs w:val="0"/>
          <w:lang w:eastAsia="zh-CN"/>
        </w:rPr>
        <w:t>：</w:t>
      </w:r>
      <w:r>
        <w:rPr>
          <w:rFonts w:hint="eastAsia" w:ascii="仿宋_GB2312" w:hAnsi="仿宋_GB2312" w:eastAsia="仿宋_GB2312" w:cs="仿宋_GB2312"/>
          <w:b w:val="0"/>
          <w:bCs w:val="0"/>
        </w:rPr>
        <w:t>单位负责人为同一人或者存在直接控股、管理关系的不同供应商，不得参加同一合同包下的政府采购活动;</w:t>
      </w:r>
    </w:p>
    <w:p w14:paraId="375223CB">
      <w:pPr>
        <w:pStyle w:val="8"/>
        <w:shd w:val="clear" w:color="auto"/>
        <w:spacing w:before="0" w:beforeAutospacing="0" w:after="0" w:afterAutospacing="0" w:line="360" w:lineRule="auto"/>
        <w:ind w:firstLine="480" w:firstLineChars="200"/>
        <w:rPr>
          <w:rFonts w:ascii="仿宋_GB2312" w:hAnsi="仿宋_GB2312" w:eastAsia="仿宋_GB2312" w:cs="仿宋_GB2312"/>
          <w:b w:val="0"/>
          <w:bCs w:val="0"/>
        </w:rPr>
      </w:pPr>
      <w:r>
        <w:rPr>
          <w:rFonts w:hint="eastAsia" w:ascii="仿宋" w:hAnsi="仿宋" w:eastAsia="仿宋" w:cs="仿宋"/>
          <w:b w:val="0"/>
          <w:bCs w:val="0"/>
          <w:color w:val="auto"/>
          <w:spacing w:val="0"/>
          <w:position w:val="0"/>
          <w:sz w:val="24"/>
          <w:szCs w:val="24"/>
          <w:highlight w:val="none"/>
          <w:lang w:val="en-US" w:eastAsia="zh-CN"/>
        </w:rPr>
        <w:t>（7）是否接受联合磋商</w:t>
      </w:r>
      <w:r>
        <w:rPr>
          <w:rFonts w:hint="eastAsia" w:ascii="仿宋" w:hAnsi="仿宋" w:eastAsia="仿宋" w:cs="仿宋"/>
          <w:b w:val="0"/>
          <w:bCs w:val="0"/>
          <w:color w:val="auto"/>
          <w:spacing w:val="0"/>
          <w:position w:val="0"/>
          <w:sz w:val="24"/>
          <w:szCs w:val="24"/>
          <w:highlight w:val="none"/>
          <w:lang w:eastAsia="zh-CN"/>
        </w:rPr>
        <w:t>：本项目不接受联合体磋商，</w:t>
      </w:r>
      <w:r>
        <w:rPr>
          <w:rFonts w:ascii="仿宋_GB2312" w:hAnsi="仿宋_GB2312" w:eastAsia="仿宋_GB2312" w:cs="仿宋_GB2312"/>
          <w:b w:val="0"/>
          <w:bCs w:val="0"/>
        </w:rPr>
        <w:t>供应商应提供《非联合体投标声明》，视为独立投标。</w:t>
      </w:r>
    </w:p>
    <w:p w14:paraId="1CC3A264">
      <w:pPr>
        <w:pStyle w:val="8"/>
        <w:shd w:val="clear" w:color="auto"/>
        <w:spacing w:before="0" w:beforeAutospacing="0" w:after="0" w:afterAutospacing="0" w:line="360" w:lineRule="auto"/>
        <w:ind w:firstLine="482" w:firstLineChars="200"/>
        <w:rPr>
          <w:rFonts w:hint="eastAsia" w:ascii="仿宋" w:hAnsi="仿宋" w:eastAsia="仿宋" w:cs="仿宋"/>
          <w:b/>
          <w:spacing w:val="0"/>
          <w:position w:val="0"/>
          <w:sz w:val="24"/>
          <w:szCs w:val="24"/>
          <w:highlight w:val="none"/>
          <w:lang w:val="en-US" w:eastAsia="zh-CN"/>
        </w:rPr>
      </w:pPr>
      <w:r>
        <w:rPr>
          <w:rFonts w:hint="eastAsia" w:ascii="仿宋" w:hAnsi="仿宋" w:eastAsia="仿宋" w:cs="仿宋"/>
          <w:b/>
          <w:spacing w:val="0"/>
          <w:position w:val="0"/>
          <w:sz w:val="24"/>
          <w:szCs w:val="24"/>
          <w:highlight w:val="none"/>
          <w:lang w:val="en-US" w:eastAsia="zh-CN"/>
        </w:rPr>
        <w:t>注：1、以上内容为资格证明文件必备内容，各供应商按照审查要求提供对应证明材料，缺项或提供资料有误，其磋商文件按无效标处理。</w:t>
      </w:r>
    </w:p>
    <w:p w14:paraId="279F7E23">
      <w:pPr>
        <w:pStyle w:val="8"/>
        <w:shd w:val="clear" w:color="auto"/>
        <w:spacing w:before="0" w:beforeAutospacing="0" w:after="0" w:afterAutospacing="0" w:line="360" w:lineRule="auto"/>
        <w:ind w:firstLine="964" w:firstLineChars="400"/>
        <w:rPr>
          <w:rFonts w:hint="default" w:ascii="仿宋" w:hAnsi="仿宋" w:eastAsia="仿宋" w:cs="仿宋"/>
          <w:b/>
          <w:spacing w:val="0"/>
          <w:position w:val="0"/>
          <w:sz w:val="24"/>
          <w:szCs w:val="24"/>
          <w:highlight w:val="none"/>
          <w:lang w:val="en-US" w:eastAsia="zh-CN"/>
        </w:rPr>
      </w:pPr>
      <w:r>
        <w:rPr>
          <w:rFonts w:hint="eastAsia" w:ascii="仿宋" w:hAnsi="仿宋" w:eastAsia="仿宋" w:cs="仿宋"/>
          <w:b/>
          <w:spacing w:val="0"/>
          <w:position w:val="0"/>
          <w:sz w:val="24"/>
          <w:szCs w:val="24"/>
          <w:highlight w:val="none"/>
          <w:lang w:val="en-US" w:eastAsia="zh-CN"/>
        </w:rPr>
        <w:t>2、已提供格式按照格式响应，未提供格式的，格式自拟不做限定。</w:t>
      </w:r>
    </w:p>
    <w:p w14:paraId="083B009C">
      <w:pPr>
        <w:rPr>
          <w:rFonts w:hint="eastAsia" w:ascii="仿宋" w:hAnsi="仿宋" w:eastAsia="仿宋" w:cs="仿宋"/>
          <w:b/>
          <w:snapToGrid w:val="0"/>
          <w:color w:val="000000"/>
          <w:spacing w:val="0"/>
          <w:kern w:val="0"/>
          <w:position w:val="0"/>
          <w:sz w:val="24"/>
          <w:szCs w:val="24"/>
          <w:highlight w:val="none"/>
          <w:lang w:val="en-US" w:eastAsia="zh-CN" w:bidi="ar-SA"/>
        </w:rPr>
      </w:pPr>
      <w:r>
        <w:rPr>
          <w:rFonts w:hint="eastAsia" w:ascii="仿宋" w:hAnsi="仿宋" w:eastAsia="仿宋" w:cs="仿宋"/>
          <w:b/>
          <w:snapToGrid w:val="0"/>
          <w:color w:val="000000"/>
          <w:spacing w:val="0"/>
          <w:kern w:val="0"/>
          <w:position w:val="0"/>
          <w:sz w:val="24"/>
          <w:szCs w:val="24"/>
          <w:highlight w:val="none"/>
          <w:lang w:val="en-US" w:eastAsia="zh-CN" w:bidi="ar-SA"/>
        </w:rPr>
        <w:br w:type="page"/>
      </w:r>
    </w:p>
    <w:p w14:paraId="2C112649">
      <w:pPr>
        <w:jc w:val="left"/>
        <w:rPr>
          <w:rFonts w:hint="eastAsia" w:ascii="仿宋" w:hAnsi="仿宋" w:eastAsia="仿宋" w:cs="仿宋"/>
          <w:b/>
          <w:snapToGrid w:val="0"/>
          <w:color w:val="000000"/>
          <w:spacing w:val="0"/>
          <w:kern w:val="0"/>
          <w:position w:val="0"/>
          <w:sz w:val="24"/>
          <w:szCs w:val="24"/>
          <w:highlight w:val="none"/>
          <w:lang w:val="en-US" w:eastAsia="zh-CN" w:bidi="ar-SA"/>
        </w:rPr>
      </w:pPr>
      <w:r>
        <w:rPr>
          <w:rFonts w:hint="eastAsia" w:ascii="仿宋" w:hAnsi="仿宋" w:eastAsia="仿宋" w:cs="仿宋"/>
          <w:b/>
          <w:snapToGrid w:val="0"/>
          <w:color w:val="000000"/>
          <w:spacing w:val="0"/>
          <w:kern w:val="0"/>
          <w:position w:val="0"/>
          <w:sz w:val="24"/>
          <w:szCs w:val="24"/>
          <w:highlight w:val="none"/>
          <w:lang w:val="en-US" w:eastAsia="zh-CN" w:bidi="ar-SA"/>
        </w:rPr>
        <w:t>附件：</w:t>
      </w:r>
    </w:p>
    <w:p w14:paraId="5A4A70F4">
      <w:pPr>
        <w:jc w:val="center"/>
        <w:rPr>
          <w:rFonts w:hint="eastAsia" w:ascii="仿宋" w:hAnsi="仿宋" w:eastAsia="仿宋" w:cs="仿宋"/>
          <w:b/>
          <w:snapToGrid w:val="0"/>
          <w:color w:val="000000"/>
          <w:spacing w:val="0"/>
          <w:kern w:val="0"/>
          <w:position w:val="0"/>
          <w:sz w:val="24"/>
          <w:szCs w:val="24"/>
          <w:highlight w:val="none"/>
          <w:lang w:val="en-US" w:eastAsia="zh-CN" w:bidi="ar-SA"/>
        </w:rPr>
      </w:pPr>
      <w:r>
        <w:rPr>
          <w:rFonts w:hint="eastAsia" w:ascii="仿宋" w:hAnsi="仿宋" w:eastAsia="仿宋" w:cs="仿宋"/>
          <w:b/>
          <w:snapToGrid w:val="0"/>
          <w:color w:val="000000"/>
          <w:spacing w:val="0"/>
          <w:kern w:val="0"/>
          <w:position w:val="0"/>
          <w:sz w:val="24"/>
          <w:szCs w:val="24"/>
          <w:highlight w:val="none"/>
          <w:lang w:val="en-US" w:eastAsia="zh-CN" w:bidi="ar-SA"/>
        </w:rPr>
        <w:t>汉中市政府采购供应商资格承诺函</w:t>
      </w:r>
    </w:p>
    <w:p w14:paraId="3D377A8E">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sz w:val="28"/>
          <w:szCs w:val="28"/>
        </w:rPr>
      </w:pPr>
    </w:p>
    <w:p w14:paraId="3632A355">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致；</w:t>
      </w:r>
      <w:r>
        <w:rPr>
          <w:rFonts w:hint="eastAsia" w:ascii="仿宋" w:hAnsi="仿宋" w:eastAsia="仿宋" w:cs="仿宋"/>
          <w:b/>
          <w:bCs/>
          <w:sz w:val="24"/>
          <w:szCs w:val="24"/>
          <w:u w:val="single"/>
        </w:rPr>
        <w:t>(采购人、采购代理机构名称)</w:t>
      </w:r>
    </w:p>
    <w:p w14:paraId="3E7F2B07">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w:t>
      </w:r>
      <w:r>
        <w:rPr>
          <w:rFonts w:hint="eastAsia" w:ascii="仿宋" w:hAnsi="仿宋" w:eastAsia="仿宋" w:cs="仿宋"/>
          <w:b/>
          <w:bCs/>
          <w:sz w:val="24"/>
          <w:szCs w:val="24"/>
          <w:u w:val="single"/>
        </w:rPr>
        <w:t>投标人名称</w:t>
      </w:r>
      <w:r>
        <w:rPr>
          <w:rFonts w:hint="eastAsia" w:ascii="仿宋" w:hAnsi="仿宋" w:eastAsia="仿宋" w:cs="仿宋"/>
          <w:b/>
          <w:bCs/>
          <w:sz w:val="24"/>
          <w:szCs w:val="24"/>
        </w:rPr>
        <w:t>)郑重承诺：</w:t>
      </w:r>
    </w:p>
    <w:p w14:paraId="105FC11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1.我方具有良好的商业信誉和健全的财务会计制度，具有履行合同所必需的设备和专业技术能力，具有依法缴纳税收和社会保障金的良好记录，参加本项目采购活动前三年内无重大违法活动记录。</w:t>
      </w:r>
    </w:p>
    <w:p w14:paraId="0D9F09D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2.我方未列入在信用中国网站“失信被执行人”、“重大税收违法案件当事人名单”中(www.creditchina.gov.cn),也未列入中国政府采购网“政府采购严重违法失信行为记录名单”中(www.ccgp.gov.cn)。</w:t>
      </w:r>
    </w:p>
    <w:p w14:paraId="6A8BD320">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3.我方在采购项目评审(评标)环节结束后，随时接受采购人、采购代理机构的检查验证，配合提供相关证明材料，证明符合《中华人民共和国政府采购法》规定的投标人基本资格条件。</w:t>
      </w:r>
    </w:p>
    <w:p w14:paraId="04826E81">
      <w:pPr>
        <w:spacing w:line="360" w:lineRule="auto"/>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我方对以上承诺负全部法律责任。</w:t>
      </w:r>
    </w:p>
    <w:p w14:paraId="71C65882">
      <w:pPr>
        <w:spacing w:line="360" w:lineRule="auto"/>
        <w:rPr>
          <w:rFonts w:hint="eastAsia" w:ascii="仿宋" w:hAnsi="仿宋" w:eastAsia="仿宋" w:cs="仿宋"/>
          <w:sz w:val="24"/>
          <w:szCs w:val="24"/>
        </w:rPr>
      </w:pPr>
    </w:p>
    <w:p w14:paraId="307B9195">
      <w:pPr>
        <w:spacing w:line="360" w:lineRule="auto"/>
        <w:rPr>
          <w:rFonts w:hint="eastAsia" w:ascii="仿宋" w:hAnsi="仿宋" w:eastAsia="仿宋" w:cs="仿宋"/>
          <w:sz w:val="24"/>
          <w:szCs w:val="24"/>
        </w:rPr>
      </w:pPr>
      <w:r>
        <w:rPr>
          <w:rFonts w:hint="eastAsia" w:ascii="仿宋" w:hAnsi="仿宋" w:eastAsia="仿宋" w:cs="仿宋"/>
          <w:sz w:val="24"/>
          <w:szCs w:val="24"/>
        </w:rPr>
        <w:t>特此承诺。</w:t>
      </w:r>
    </w:p>
    <w:p w14:paraId="7B104503">
      <w:pPr>
        <w:spacing w:line="360" w:lineRule="auto"/>
        <w:jc w:val="right"/>
        <w:rPr>
          <w:rFonts w:hint="eastAsia" w:ascii="仿宋" w:hAnsi="仿宋" w:eastAsia="仿宋" w:cs="仿宋"/>
          <w:sz w:val="28"/>
          <w:szCs w:val="28"/>
        </w:rPr>
      </w:pPr>
    </w:p>
    <w:p w14:paraId="4B2034AE">
      <w:pPr>
        <w:spacing w:line="360" w:lineRule="auto"/>
        <w:jc w:val="right"/>
        <w:rPr>
          <w:rFonts w:hint="eastAsia" w:ascii="仿宋" w:hAnsi="仿宋" w:eastAsia="仿宋" w:cs="仿宋"/>
          <w:sz w:val="28"/>
          <w:szCs w:val="28"/>
        </w:rPr>
      </w:pPr>
      <w:r>
        <w:rPr>
          <w:rFonts w:hint="eastAsia" w:ascii="仿宋" w:hAnsi="仿宋" w:eastAsia="仿宋" w:cs="仿宋"/>
          <w:sz w:val="28"/>
          <w:szCs w:val="28"/>
        </w:rPr>
        <w:t>(投标人公章)</w:t>
      </w:r>
    </w:p>
    <w:p w14:paraId="719E9B56">
      <w:pPr>
        <w:spacing w:line="360" w:lineRule="auto"/>
        <w:jc w:val="right"/>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年</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月</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日</w:t>
      </w:r>
    </w:p>
    <w:p w14:paraId="5F8636DE">
      <w:pPr>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4D03BDCB">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一、法定代表人身份证明</w:t>
      </w:r>
    </w:p>
    <w:p w14:paraId="7C924E7E">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 应 商：</w:t>
      </w:r>
      <w:r>
        <w:rPr>
          <w:rFonts w:hint="eastAsia" w:ascii="仿宋" w:hAnsi="仿宋" w:eastAsia="仿宋" w:cs="仿宋"/>
          <w:spacing w:val="0"/>
          <w:position w:val="0"/>
          <w:sz w:val="24"/>
          <w:szCs w:val="24"/>
          <w:highlight w:val="none"/>
          <w:u w:val="single"/>
        </w:rPr>
        <w:t xml:space="preserve">                                                           </w:t>
      </w:r>
    </w:p>
    <w:p w14:paraId="1E3B1D5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单位性质：</w:t>
      </w:r>
      <w:r>
        <w:rPr>
          <w:rFonts w:hint="eastAsia" w:ascii="仿宋" w:hAnsi="仿宋" w:eastAsia="仿宋" w:cs="仿宋"/>
          <w:spacing w:val="0"/>
          <w:position w:val="0"/>
          <w:sz w:val="24"/>
          <w:szCs w:val="24"/>
          <w:highlight w:val="none"/>
          <w:u w:val="single"/>
        </w:rPr>
        <w:t xml:space="preserve">                                                           </w:t>
      </w:r>
    </w:p>
    <w:p w14:paraId="36B84EA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地    址：</w:t>
      </w:r>
      <w:r>
        <w:rPr>
          <w:rFonts w:hint="eastAsia" w:ascii="仿宋" w:hAnsi="仿宋" w:eastAsia="仿宋" w:cs="仿宋"/>
          <w:spacing w:val="0"/>
          <w:position w:val="0"/>
          <w:sz w:val="24"/>
          <w:szCs w:val="24"/>
          <w:highlight w:val="none"/>
          <w:u w:val="single"/>
        </w:rPr>
        <w:t xml:space="preserve">                                                           </w:t>
      </w:r>
    </w:p>
    <w:p w14:paraId="1135F91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成立时间：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61B73DF1">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经营期限：</w:t>
      </w:r>
      <w:r>
        <w:rPr>
          <w:rFonts w:hint="eastAsia" w:ascii="仿宋" w:hAnsi="仿宋" w:eastAsia="仿宋" w:cs="仿宋"/>
          <w:spacing w:val="0"/>
          <w:position w:val="0"/>
          <w:sz w:val="24"/>
          <w:szCs w:val="24"/>
          <w:highlight w:val="none"/>
          <w:u w:val="single"/>
        </w:rPr>
        <w:t xml:space="preserve">                                                           </w:t>
      </w:r>
    </w:p>
    <w:p w14:paraId="7F20D6F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姓    名：</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性        别：</w:t>
      </w:r>
      <w:r>
        <w:rPr>
          <w:rFonts w:hint="eastAsia" w:ascii="仿宋" w:hAnsi="仿宋" w:eastAsia="仿宋" w:cs="仿宋"/>
          <w:spacing w:val="0"/>
          <w:position w:val="0"/>
          <w:sz w:val="24"/>
          <w:szCs w:val="24"/>
          <w:highlight w:val="none"/>
          <w:u w:val="single"/>
        </w:rPr>
        <w:t xml:space="preserve">                 </w:t>
      </w:r>
    </w:p>
    <w:p w14:paraId="439FBCD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年    龄：</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职        务：</w:t>
      </w:r>
      <w:r>
        <w:rPr>
          <w:rFonts w:hint="eastAsia" w:ascii="仿宋" w:hAnsi="仿宋" w:eastAsia="仿宋" w:cs="仿宋"/>
          <w:spacing w:val="0"/>
          <w:position w:val="0"/>
          <w:sz w:val="24"/>
          <w:szCs w:val="24"/>
          <w:highlight w:val="none"/>
          <w:u w:val="single"/>
        </w:rPr>
        <w:t xml:space="preserve">                 </w:t>
      </w:r>
    </w:p>
    <w:p w14:paraId="4CCDA50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系</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（供应商名称）的法定代表人。</w:t>
      </w:r>
    </w:p>
    <w:p w14:paraId="047F1FCF">
      <w:pPr>
        <w:pStyle w:val="3"/>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2BF18946">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附法定代表人（单位负责人）身份证复印件（正反两面）</w:t>
      </w:r>
    </w:p>
    <w:tbl>
      <w:tblPr>
        <w:tblStyle w:val="6"/>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420"/>
      </w:tblGrid>
      <w:tr w14:paraId="7228E5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2" w:hRule="atLeast"/>
          <w:jc w:val="center"/>
        </w:trPr>
        <w:tc>
          <w:tcPr>
            <w:tcW w:w="5420" w:type="dxa"/>
            <w:noWrap w:val="0"/>
            <w:vAlign w:val="center"/>
          </w:tcPr>
          <w:p w14:paraId="4500F1CB">
            <w:pPr>
              <w:shd w:val="clear"/>
              <w:spacing w:line="360" w:lineRule="auto"/>
              <w:ind w:firstLine="480" w:firstLineChars="200"/>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法定代表人身份证复印件</w:t>
            </w:r>
          </w:p>
          <w:p w14:paraId="0C43B4A7">
            <w:pPr>
              <w:shd w:val="clear"/>
              <w:spacing w:line="360" w:lineRule="auto"/>
              <w:ind w:firstLine="480" w:firstLineChars="200"/>
              <w:jc w:val="center"/>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r>
    </w:tbl>
    <w:p w14:paraId="51A8BED2">
      <w:pPr>
        <w:pStyle w:val="3"/>
        <w:shd w:val="clear"/>
        <w:spacing w:line="360" w:lineRule="auto"/>
        <w:ind w:right="0" w:rightChars="0" w:firstLine="480" w:firstLineChars="200"/>
        <w:rPr>
          <w:rFonts w:hint="eastAsia" w:ascii="仿宋" w:hAnsi="仿宋" w:eastAsia="仿宋" w:cs="仿宋"/>
          <w:spacing w:val="0"/>
          <w:position w:val="0"/>
          <w:sz w:val="24"/>
          <w:szCs w:val="24"/>
          <w:highlight w:val="none"/>
        </w:rPr>
      </w:pPr>
    </w:p>
    <w:p w14:paraId="51A1495A">
      <w:pPr>
        <w:pStyle w:val="9"/>
        <w:shd w:val="clear"/>
        <w:spacing w:line="360" w:lineRule="auto"/>
        <w:ind w:firstLine="482" w:firstLineChars="200"/>
        <w:jc w:val="left"/>
        <w:rPr>
          <w:rFonts w:hint="eastAsia" w:ascii="仿宋" w:hAnsi="仿宋" w:eastAsia="仿宋" w:cs="仿宋"/>
          <w:b w:val="0"/>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b w:val="0"/>
          <w:spacing w:val="0"/>
          <w:position w:val="0"/>
          <w:sz w:val="24"/>
          <w:szCs w:val="24"/>
          <w:highlight w:val="none"/>
        </w:rPr>
        <w:t>供 应 商：</w:t>
      </w:r>
      <w:r>
        <w:rPr>
          <w:rFonts w:hint="eastAsia" w:ascii="仿宋" w:hAnsi="仿宋" w:eastAsia="仿宋" w:cs="仿宋"/>
          <w:b w:val="0"/>
          <w:spacing w:val="0"/>
          <w:position w:val="0"/>
          <w:sz w:val="24"/>
          <w:szCs w:val="24"/>
          <w:highlight w:val="none"/>
          <w:u w:val="single"/>
        </w:rPr>
        <w:t xml:space="preserve">    </w:t>
      </w:r>
      <w:r>
        <w:rPr>
          <w:rFonts w:hint="eastAsia" w:ascii="仿宋" w:hAnsi="仿宋" w:eastAsia="仿宋" w:cs="仿宋"/>
          <w:b w:val="0"/>
          <w:spacing w:val="0"/>
          <w:position w:val="0"/>
          <w:sz w:val="24"/>
          <w:szCs w:val="24"/>
          <w:highlight w:val="none"/>
          <w:u w:val="single"/>
          <w:lang w:val="en-US" w:eastAsia="zh-CN"/>
        </w:rPr>
        <w:t xml:space="preserve">     </w:t>
      </w:r>
      <w:r>
        <w:rPr>
          <w:rFonts w:hint="eastAsia" w:ascii="仿宋" w:hAnsi="仿宋" w:eastAsia="仿宋" w:cs="仿宋"/>
          <w:b w:val="0"/>
          <w:spacing w:val="0"/>
          <w:position w:val="0"/>
          <w:sz w:val="24"/>
          <w:szCs w:val="24"/>
          <w:highlight w:val="none"/>
          <w:u w:val="single"/>
        </w:rPr>
        <w:t xml:space="preserve">      </w:t>
      </w:r>
      <w:r>
        <w:rPr>
          <w:rFonts w:hint="eastAsia" w:ascii="仿宋" w:hAnsi="仿宋" w:eastAsia="仿宋" w:cs="仿宋"/>
          <w:b w:val="0"/>
          <w:spacing w:val="0"/>
          <w:position w:val="0"/>
          <w:sz w:val="24"/>
          <w:szCs w:val="24"/>
          <w:highlight w:val="none"/>
        </w:rPr>
        <w:t>（盖章）</w:t>
      </w:r>
    </w:p>
    <w:p w14:paraId="74603FFD">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日</w:t>
      </w:r>
      <w:r>
        <w:rPr>
          <w:rFonts w:hint="eastAsia" w:ascii="仿宋" w:hAnsi="仿宋" w:eastAsia="仿宋" w:cs="仿宋"/>
          <w:spacing w:val="0"/>
          <w:position w:val="0"/>
          <w:sz w:val="24"/>
          <w:szCs w:val="24"/>
          <w:highlight w:val="none"/>
          <w:lang w:val="en-US" w:eastAsia="zh-CN"/>
        </w:rPr>
        <w:t xml:space="preserve">    </w:t>
      </w:r>
      <w:r>
        <w:rPr>
          <w:rFonts w:hint="eastAsia" w:ascii="仿宋" w:hAnsi="仿宋" w:eastAsia="仿宋" w:cs="仿宋"/>
          <w:spacing w:val="0"/>
          <w:position w:val="0"/>
          <w:sz w:val="24"/>
          <w:szCs w:val="24"/>
          <w:highlight w:val="none"/>
        </w:rPr>
        <w:t>期：</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p w14:paraId="5442436C">
      <w:pPr>
        <w:shd w:val="clear"/>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br w:type="page"/>
      </w:r>
    </w:p>
    <w:p w14:paraId="251A9A0A">
      <w:pPr>
        <w:shd w:val="clear"/>
        <w:spacing w:line="360" w:lineRule="auto"/>
        <w:ind w:firstLine="482" w:firstLineChars="200"/>
        <w:jc w:val="center"/>
        <w:outlineLvl w:val="2"/>
        <w:rPr>
          <w:rFonts w:hint="eastAsia" w:ascii="仿宋" w:hAnsi="仿宋" w:eastAsia="仿宋" w:cs="仿宋"/>
          <w:b/>
          <w:spacing w:val="0"/>
          <w:position w:val="0"/>
          <w:sz w:val="24"/>
          <w:szCs w:val="24"/>
          <w:highlight w:val="none"/>
        </w:rPr>
      </w:pPr>
      <w:r>
        <w:rPr>
          <w:rFonts w:hint="eastAsia" w:ascii="仿宋" w:hAnsi="仿宋" w:eastAsia="仿宋" w:cs="仿宋"/>
          <w:b/>
          <w:spacing w:val="0"/>
          <w:position w:val="0"/>
          <w:sz w:val="24"/>
          <w:szCs w:val="24"/>
          <w:highlight w:val="none"/>
        </w:rPr>
        <w:t>二、法定代表人（单位负责人）授权委托书</w:t>
      </w:r>
    </w:p>
    <w:p w14:paraId="29E5830E">
      <w:pPr>
        <w:shd w:val="clear"/>
        <w:spacing w:line="360" w:lineRule="auto"/>
        <w:rPr>
          <w:rFonts w:hint="eastAsia" w:ascii="仿宋" w:hAnsi="仿宋" w:eastAsia="仿宋" w:cs="仿宋"/>
          <w:b/>
          <w:spacing w:val="0"/>
          <w:position w:val="0"/>
          <w:sz w:val="24"/>
          <w:szCs w:val="24"/>
          <w:highlight w:val="none"/>
          <w:u w:val="single"/>
        </w:rPr>
      </w:pPr>
      <w:r>
        <w:rPr>
          <w:rFonts w:hint="eastAsia" w:ascii="仿宋" w:hAnsi="仿宋" w:eastAsia="仿宋" w:cs="仿宋"/>
          <w:b/>
          <w:spacing w:val="0"/>
          <w:position w:val="0"/>
          <w:sz w:val="24"/>
          <w:szCs w:val="24"/>
          <w:highlight w:val="none"/>
        </w:rPr>
        <w:t>致：</w:t>
      </w:r>
      <w:r>
        <w:rPr>
          <w:rFonts w:hint="eastAsia" w:ascii="仿宋" w:hAnsi="仿宋" w:eastAsia="仿宋" w:cs="仿宋"/>
          <w:b/>
          <w:spacing w:val="0"/>
          <w:position w:val="0"/>
          <w:sz w:val="24"/>
          <w:szCs w:val="24"/>
          <w:highlight w:val="none"/>
          <w:u w:val="single"/>
        </w:rPr>
        <w:t>(采购人、采购代理机构名称)</w:t>
      </w:r>
    </w:p>
    <w:p w14:paraId="7347451A">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本授权声明：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（供应商名称）按中华人民共和国法律于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日成立。</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（法定代表人（单位负责人）姓名、职务）特授权</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（被授权人姓名、职务、）为我方“</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u w:val="single"/>
          <w:lang w:val="en-US" w:eastAsia="zh-CN"/>
        </w:rPr>
        <w:t xml:space="preserve">   （项目名称）</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”项目</w:t>
      </w:r>
      <w:r>
        <w:rPr>
          <w:rFonts w:hint="eastAsia" w:ascii="仿宋" w:hAnsi="仿宋" w:eastAsia="仿宋" w:cs="仿宋"/>
          <w:spacing w:val="0"/>
          <w:position w:val="0"/>
          <w:sz w:val="24"/>
          <w:szCs w:val="24"/>
          <w:highlight w:val="none"/>
          <w:lang w:val="en-US" w:eastAsia="zh-CN"/>
        </w:rPr>
        <w:t>编号</w:t>
      </w:r>
      <w:r>
        <w:rPr>
          <w:rFonts w:hint="eastAsia" w:ascii="仿宋" w:hAnsi="仿宋" w:eastAsia="仿宋" w:cs="仿宋"/>
          <w:spacing w:val="0"/>
          <w:position w:val="0"/>
          <w:sz w:val="24"/>
          <w:szCs w:val="24"/>
          <w:highlight w:val="none"/>
        </w:rPr>
        <w:t>（</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）磋商活动的合法代表，以我方名义全权处理该项目有关磋商、签订合同以及执行合同等一切事宜，本单位均予承认并负全部责任。</w:t>
      </w:r>
    </w:p>
    <w:p w14:paraId="7A998789">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代理人无转委托权。</w:t>
      </w:r>
    </w:p>
    <w:p w14:paraId="0CCA5A54">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说明：本授权有效期与磋商响应文件有效期保持一致（自磋商截止之日起不少于90天），本表仅限授权代表参加磋商时提供。</w:t>
      </w:r>
    </w:p>
    <w:p w14:paraId="1129D0B5">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供应商名称：</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（盖章） </w:t>
      </w:r>
    </w:p>
    <w:p w14:paraId="0538425B">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w:t>
      </w:r>
    </w:p>
    <w:p w14:paraId="50F226F8">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（单位负责人）：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7B321790">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7E182BF3">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被授权人：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（签字或盖章）</w:t>
      </w:r>
    </w:p>
    <w:p w14:paraId="2E14E6C2">
      <w:pPr>
        <w:shd w:val="clear"/>
        <w:spacing w:line="360" w:lineRule="auto"/>
        <w:ind w:firstLine="480" w:firstLineChars="20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身份证号：</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 xml:space="preserve">                                </w:t>
      </w:r>
    </w:p>
    <w:p w14:paraId="2F17CDC7">
      <w:pPr>
        <w:shd w:val="clear"/>
        <w:spacing w:line="360" w:lineRule="auto"/>
        <w:ind w:firstLine="600" w:firstLineChars="250"/>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                                 </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年</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月</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日</w:t>
      </w:r>
    </w:p>
    <w:tbl>
      <w:tblPr>
        <w:tblStyle w:val="6"/>
        <w:tblW w:w="8900" w:type="dxa"/>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50"/>
        <w:gridCol w:w="4450"/>
      </w:tblGrid>
      <w:tr w14:paraId="4F979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450" w:type="dxa"/>
            <w:noWrap w:val="0"/>
            <w:vAlign w:val="center"/>
          </w:tcPr>
          <w:p w14:paraId="2584060E">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法定代表人身份证复印件</w:t>
            </w:r>
          </w:p>
          <w:p w14:paraId="735F3327">
            <w:pPr>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c>
          <w:tcPr>
            <w:tcW w:w="4450" w:type="dxa"/>
            <w:noWrap w:val="0"/>
            <w:vAlign w:val="center"/>
          </w:tcPr>
          <w:p w14:paraId="14DC4A1B">
            <w:pPr>
              <w:shd w:val="clear"/>
              <w:jc w:val="center"/>
              <w:rPr>
                <w:rFonts w:hint="eastAsia" w:ascii="仿宋" w:hAnsi="仿宋" w:eastAsia="仿宋" w:cs="仿宋"/>
                <w:spacing w:val="0"/>
                <w:position w:val="0"/>
                <w:sz w:val="24"/>
                <w:szCs w:val="24"/>
                <w:highlight w:val="none"/>
                <w:lang w:val="zh-CN"/>
              </w:rPr>
            </w:pPr>
            <w:r>
              <w:rPr>
                <w:rFonts w:hint="eastAsia" w:ascii="仿宋" w:hAnsi="仿宋" w:eastAsia="仿宋" w:cs="仿宋"/>
                <w:spacing w:val="0"/>
                <w:position w:val="0"/>
                <w:sz w:val="24"/>
                <w:szCs w:val="24"/>
                <w:highlight w:val="none"/>
                <w:lang w:val="zh-CN"/>
              </w:rPr>
              <w:t>被授权人身份证复印件</w:t>
            </w:r>
          </w:p>
          <w:p w14:paraId="14F2E94B">
            <w:pPr>
              <w:widowControl/>
              <w:shd w:val="clear"/>
              <w:jc w:val="center"/>
              <w:rPr>
                <w:rFonts w:hint="eastAsia" w:ascii="仿宋" w:hAnsi="仿宋" w:eastAsia="仿宋" w:cs="仿宋"/>
                <w:bCs/>
                <w:spacing w:val="0"/>
                <w:position w:val="0"/>
                <w:sz w:val="24"/>
                <w:szCs w:val="24"/>
                <w:highlight w:val="none"/>
              </w:rPr>
            </w:pPr>
            <w:r>
              <w:rPr>
                <w:rFonts w:hint="eastAsia" w:ascii="仿宋" w:hAnsi="仿宋" w:eastAsia="仿宋" w:cs="仿宋"/>
                <w:spacing w:val="0"/>
                <w:position w:val="0"/>
                <w:sz w:val="24"/>
                <w:szCs w:val="24"/>
                <w:highlight w:val="none"/>
                <w:lang w:val="zh-CN"/>
              </w:rPr>
              <w:t>（正反两面）</w:t>
            </w:r>
          </w:p>
        </w:tc>
      </w:tr>
    </w:tbl>
    <w:p w14:paraId="115BD4F2">
      <w:pPr>
        <w:shd w:val="clear"/>
        <w:adjustRightInd w:val="0"/>
        <w:snapToGrid w:val="0"/>
        <w:spacing w:line="360" w:lineRule="auto"/>
        <w:rPr>
          <w:rFonts w:hint="eastAsia" w:ascii="仿宋" w:hAnsi="仿宋" w:eastAsia="仿宋" w:cs="仿宋"/>
          <w:spacing w:val="0"/>
          <w:position w:val="0"/>
          <w:sz w:val="24"/>
          <w:szCs w:val="24"/>
          <w:highlight w:val="none"/>
        </w:rPr>
      </w:pPr>
    </w:p>
    <w:p w14:paraId="30D2ADDF">
      <w:pPr>
        <w:shd w:val="clear"/>
      </w:pPr>
    </w:p>
    <w:p w14:paraId="0ED801EA">
      <w:pPr>
        <w:pStyle w:val="3"/>
      </w:pPr>
    </w:p>
    <w:p w14:paraId="6C55EAA8"/>
    <w:p w14:paraId="6F9A213C"/>
    <w:p w14:paraId="4CB780BC"/>
    <w:p w14:paraId="202BFC6C"/>
    <w:p w14:paraId="375F370A"/>
    <w:p w14:paraId="40C070E5"/>
    <w:p w14:paraId="21998266"/>
    <w:p w14:paraId="6B356CDF"/>
    <w:p w14:paraId="3B381105">
      <w:pPr>
        <w:rPr>
          <w:rFonts w:hint="eastAsia" w:ascii="仿宋" w:hAnsi="仿宋" w:eastAsia="仿宋" w:cs="仿宋"/>
          <w:b/>
          <w:bCs/>
          <w:spacing w:val="0"/>
          <w:position w:val="0"/>
          <w:sz w:val="24"/>
          <w:szCs w:val="24"/>
          <w:highlight w:val="none"/>
          <w:lang w:val="zh-CN"/>
        </w:rPr>
      </w:pPr>
      <w:bookmarkStart w:id="0" w:name="_Toc155710203"/>
      <w:r>
        <w:rPr>
          <w:rFonts w:hint="eastAsia" w:ascii="仿宋" w:hAnsi="仿宋" w:eastAsia="仿宋" w:cs="仿宋"/>
          <w:b/>
          <w:bCs/>
          <w:spacing w:val="0"/>
          <w:position w:val="0"/>
          <w:sz w:val="24"/>
          <w:szCs w:val="24"/>
          <w:highlight w:val="none"/>
          <w:lang w:val="zh-CN"/>
        </w:rPr>
        <w:br w:type="page"/>
      </w:r>
    </w:p>
    <w:p w14:paraId="00D60D32">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p>
    <w:p w14:paraId="64551D88">
      <w:pPr>
        <w:shd w:val="clear"/>
        <w:autoSpaceDE w:val="0"/>
        <w:autoSpaceDN w:val="0"/>
        <w:adjustRightInd w:val="0"/>
        <w:snapToGrid w:val="0"/>
        <w:spacing w:line="312" w:lineRule="auto"/>
        <w:jc w:val="center"/>
        <w:rPr>
          <w:rFonts w:hint="eastAsia" w:ascii="仿宋" w:hAnsi="仿宋" w:eastAsia="仿宋" w:cs="仿宋"/>
          <w:b/>
          <w:bCs/>
          <w:spacing w:val="0"/>
          <w:position w:val="0"/>
          <w:sz w:val="24"/>
          <w:szCs w:val="24"/>
          <w:highlight w:val="none"/>
          <w:lang w:val="zh-CN"/>
        </w:rPr>
      </w:pPr>
      <w:bookmarkStart w:id="1" w:name="_GoBack"/>
      <w:bookmarkEnd w:id="1"/>
      <w:r>
        <w:rPr>
          <w:rFonts w:hint="eastAsia" w:ascii="仿宋" w:hAnsi="仿宋" w:eastAsia="仿宋" w:cs="仿宋"/>
          <w:b/>
          <w:bCs/>
          <w:spacing w:val="0"/>
          <w:position w:val="0"/>
          <w:sz w:val="24"/>
          <w:szCs w:val="24"/>
          <w:highlight w:val="none"/>
          <w:lang w:val="zh-CN"/>
        </w:rPr>
        <w:t>供应商企业关系关联承诺书</w:t>
      </w:r>
    </w:p>
    <w:p w14:paraId="023B2408">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41D0680C">
      <w:pPr>
        <w:shd w:val="clear"/>
        <w:snapToGrid w:val="0"/>
        <w:spacing w:line="360" w:lineRule="auto"/>
        <w:ind w:right="142"/>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我方对本承诺书的真实性、合法性承担法律责任，承诺内容如下：</w:t>
      </w:r>
    </w:p>
    <w:p w14:paraId="6670CC45">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1、我方在本项目磋商响应中，</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b/>
          <w:spacing w:val="0"/>
          <w:position w:val="0"/>
          <w:sz w:val="24"/>
          <w:szCs w:val="24"/>
          <w:highlight w:val="none"/>
        </w:rPr>
        <w:t>（存在/不存在）</w:t>
      </w:r>
      <w:r>
        <w:rPr>
          <w:rFonts w:hint="eastAsia" w:ascii="仿宋" w:hAnsi="仿宋" w:eastAsia="仿宋" w:cs="仿宋"/>
          <w:spacing w:val="0"/>
          <w:position w:val="0"/>
          <w:sz w:val="24"/>
          <w:szCs w:val="24"/>
          <w:highlight w:val="none"/>
        </w:rPr>
        <w:t>与其他供应商单位负责人为同一人或者存在直接控股、管理关系。</w:t>
      </w:r>
    </w:p>
    <w:p w14:paraId="44996C9A">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1-1、股权关系说明</w:t>
      </w:r>
    </w:p>
    <w:p w14:paraId="61F425D2">
      <w:pPr>
        <w:shd w:val="clear"/>
        <w:snapToGrid w:val="0"/>
        <w:spacing w:line="360" w:lineRule="auto"/>
        <w:ind w:right="-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1-1-1、我单位法定代表人（单位负责人）姓名：</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72ACA6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1-1-2、我单位控股的单位有</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B404943">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1-1-3、我单位被</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（单位或自然人）</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控股。</w:t>
      </w:r>
    </w:p>
    <w:p w14:paraId="3825E124">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1-2、管理关系说明</w:t>
      </w:r>
    </w:p>
    <w:p w14:paraId="178C7FDE">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与我单位存在管理关系的单位有</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55B9437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2、我方与采购人不存在利害关系及其他可能影响磋商公正性的情形。</w:t>
      </w:r>
    </w:p>
    <w:p w14:paraId="4423D281">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3、其他与本项目有关的利害关系说明：</w:t>
      </w:r>
      <w:r>
        <w:rPr>
          <w:rFonts w:hint="eastAsia" w:ascii="仿宋" w:hAnsi="仿宋" w:eastAsia="仿宋" w:cs="仿宋"/>
          <w:spacing w:val="0"/>
          <w:position w:val="0"/>
          <w:sz w:val="24"/>
          <w:szCs w:val="24"/>
          <w:highlight w:val="none"/>
          <w:u w:val="single"/>
        </w:rPr>
        <w:t xml:space="preserve">                </w:t>
      </w:r>
      <w:r>
        <w:rPr>
          <w:rFonts w:hint="eastAsia" w:ascii="仿宋" w:hAnsi="仿宋" w:eastAsia="仿宋" w:cs="仿宋"/>
          <w:spacing w:val="0"/>
          <w:position w:val="0"/>
          <w:sz w:val="24"/>
          <w:szCs w:val="24"/>
          <w:highlight w:val="none"/>
        </w:rPr>
        <w:t>。</w:t>
      </w:r>
    </w:p>
    <w:p w14:paraId="6EC93B91">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47C7CA89">
      <w:pPr>
        <w:shd w:val="clear"/>
        <w:snapToGrid w:val="0"/>
        <w:spacing w:line="360" w:lineRule="auto"/>
        <w:ind w:right="142" w:firstLine="640"/>
        <w:jc w:val="left"/>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我方承诺以上说明真实有效，无虚假内容或隐瞒。</w:t>
      </w:r>
    </w:p>
    <w:p w14:paraId="4D9A58C5">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3050559A">
      <w:pPr>
        <w:shd w:val="clear"/>
        <w:snapToGrid w:val="0"/>
        <w:spacing w:line="360" w:lineRule="auto"/>
        <w:ind w:right="142" w:firstLine="640"/>
        <w:jc w:val="left"/>
        <w:rPr>
          <w:rFonts w:hint="eastAsia" w:ascii="仿宋" w:hAnsi="仿宋" w:eastAsia="仿宋" w:cs="仿宋"/>
          <w:spacing w:val="0"/>
          <w:position w:val="0"/>
          <w:sz w:val="24"/>
          <w:szCs w:val="24"/>
          <w:highlight w:val="none"/>
        </w:rPr>
      </w:pPr>
    </w:p>
    <w:p w14:paraId="59425E63">
      <w:pPr>
        <w:pStyle w:val="4"/>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7F46C0F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700F1B5D">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11B2D068">
      <w:pPr>
        <w:rPr>
          <w:rFonts w:hint="eastAsia" w:ascii="仿宋" w:hAnsi="仿宋" w:eastAsia="仿宋" w:cs="仿宋"/>
          <w:b/>
          <w:bCs/>
          <w:color w:val="auto"/>
          <w:kern w:val="2"/>
          <w:sz w:val="24"/>
          <w:szCs w:val="24"/>
          <w:highlight w:val="none"/>
          <w:lang w:val="zh-CN" w:eastAsia="zh-CN" w:bidi="ar-SA"/>
        </w:rPr>
      </w:pPr>
      <w:r>
        <w:rPr>
          <w:rFonts w:hint="eastAsia" w:ascii="仿宋" w:hAnsi="仿宋" w:eastAsia="仿宋" w:cs="仿宋"/>
          <w:spacing w:val="0"/>
          <w:position w:val="0"/>
          <w:sz w:val="24"/>
          <w:szCs w:val="24"/>
          <w:highlight w:val="none"/>
          <w:lang w:val="en-US" w:eastAsia="zh-CN"/>
        </w:rPr>
        <w:t xml:space="preserve">日期：   年   月   日 </w:t>
      </w:r>
      <w:r>
        <w:rPr>
          <w:rFonts w:hint="eastAsia" w:ascii="仿宋" w:hAnsi="仿宋" w:eastAsia="仿宋" w:cs="仿宋"/>
          <w:b/>
          <w:bCs/>
          <w:color w:val="auto"/>
          <w:kern w:val="2"/>
          <w:sz w:val="24"/>
          <w:szCs w:val="24"/>
          <w:highlight w:val="none"/>
          <w:lang w:val="zh-CN" w:eastAsia="zh-CN" w:bidi="ar-SA"/>
        </w:rPr>
        <w:br w:type="page"/>
      </w:r>
    </w:p>
    <w:p w14:paraId="5C0D1442">
      <w:pPr>
        <w:pStyle w:val="5"/>
        <w:outlineLvl w:val="2"/>
        <w:rPr>
          <w:rFonts w:hint="eastAsia" w:ascii="仿宋" w:hAnsi="仿宋" w:eastAsia="仿宋" w:cs="仿宋"/>
          <w:b/>
          <w:bCs/>
          <w:color w:val="auto"/>
          <w:kern w:val="2"/>
          <w:sz w:val="24"/>
          <w:szCs w:val="24"/>
          <w:highlight w:val="none"/>
          <w:lang w:val="zh-CN" w:eastAsia="zh-CN" w:bidi="ar-SA"/>
        </w:rPr>
      </w:pPr>
    </w:p>
    <w:p w14:paraId="2E0FBDBD">
      <w:pPr>
        <w:pStyle w:val="5"/>
        <w:outlineLvl w:val="2"/>
        <w:rPr>
          <w:rFonts w:hint="eastAsia" w:ascii="宋体" w:hAnsi="宋体" w:eastAsia="宋体" w:cs="宋体"/>
          <w:b w:val="0"/>
          <w:sz w:val="24"/>
          <w:szCs w:val="24"/>
          <w:highlight w:val="none"/>
          <w:lang w:val="zh-CN"/>
        </w:rPr>
      </w:pPr>
      <w:r>
        <w:rPr>
          <w:rFonts w:hint="eastAsia" w:ascii="仿宋" w:hAnsi="仿宋" w:eastAsia="仿宋" w:cs="仿宋"/>
          <w:b/>
          <w:bCs/>
          <w:color w:val="auto"/>
          <w:kern w:val="2"/>
          <w:sz w:val="24"/>
          <w:szCs w:val="24"/>
          <w:highlight w:val="none"/>
          <w:lang w:val="zh-CN" w:eastAsia="zh-CN" w:bidi="ar-SA"/>
        </w:rPr>
        <w:t>非联合体</w:t>
      </w:r>
      <w:r>
        <w:rPr>
          <w:rFonts w:hint="eastAsia" w:ascii="仿宋" w:hAnsi="仿宋" w:eastAsia="仿宋" w:cs="仿宋"/>
          <w:b/>
          <w:bCs/>
          <w:color w:val="auto"/>
          <w:kern w:val="2"/>
          <w:sz w:val="24"/>
          <w:szCs w:val="24"/>
          <w:highlight w:val="none"/>
          <w:lang w:val="en-US" w:eastAsia="zh-CN" w:bidi="ar-SA"/>
        </w:rPr>
        <w:t>投标</w:t>
      </w:r>
      <w:r>
        <w:rPr>
          <w:rFonts w:hint="eastAsia" w:ascii="仿宋" w:hAnsi="仿宋" w:eastAsia="仿宋" w:cs="仿宋"/>
          <w:b/>
          <w:bCs/>
          <w:color w:val="auto"/>
          <w:kern w:val="2"/>
          <w:sz w:val="24"/>
          <w:szCs w:val="24"/>
          <w:highlight w:val="none"/>
          <w:lang w:val="zh-CN" w:eastAsia="zh-CN" w:bidi="ar-SA"/>
        </w:rPr>
        <w:t>声明</w:t>
      </w:r>
      <w:bookmarkEnd w:id="0"/>
    </w:p>
    <w:p w14:paraId="425DB132">
      <w:pPr>
        <w:pStyle w:val="3"/>
        <w:tabs>
          <w:tab w:val="left" w:pos="2630"/>
          <w:tab w:val="left" w:pos="3636"/>
        </w:tabs>
        <w:spacing w:before="204"/>
        <w:ind w:right="386" w:firstLine="568"/>
        <w:rPr>
          <w:rFonts w:hint="eastAsia" w:ascii="宋体" w:hAnsi="宋体" w:eastAsia="宋体" w:cs="宋体"/>
          <w:sz w:val="24"/>
          <w:szCs w:val="24"/>
          <w:highlight w:val="none"/>
        </w:rPr>
      </w:pPr>
    </w:p>
    <w:p w14:paraId="47E08892">
      <w:pPr>
        <w:pStyle w:val="3"/>
        <w:tabs>
          <w:tab w:val="left" w:pos="2630"/>
          <w:tab w:val="left" w:pos="3636"/>
        </w:tabs>
        <w:spacing w:before="204" w:line="480" w:lineRule="auto"/>
        <w:ind w:right="386" w:firstLine="568"/>
        <w:rPr>
          <w:rFonts w:hint="eastAsia" w:ascii="仿宋" w:hAnsi="仿宋" w:eastAsia="仿宋" w:cs="仿宋"/>
          <w:sz w:val="24"/>
          <w:szCs w:val="24"/>
          <w:highlight w:val="none"/>
        </w:rPr>
      </w:pPr>
      <w:r>
        <w:rPr>
          <w:rFonts w:hint="eastAsia" w:ascii="仿宋" w:hAnsi="仿宋" w:eastAsia="仿宋" w:cs="仿宋"/>
          <w:sz w:val="24"/>
          <w:szCs w:val="24"/>
          <w:highlight w:val="none"/>
        </w:rPr>
        <w:t>本</w:t>
      </w:r>
      <w:r>
        <w:rPr>
          <w:rFonts w:hint="eastAsia" w:ascii="仿宋" w:hAnsi="仿宋" w:eastAsia="仿宋" w:cs="仿宋"/>
          <w:spacing w:val="4"/>
          <w:sz w:val="24"/>
          <w:szCs w:val="24"/>
          <w:highlight w:val="none"/>
        </w:rPr>
        <w:t>单</w:t>
      </w:r>
      <w:r>
        <w:rPr>
          <w:rFonts w:hint="eastAsia" w:ascii="仿宋" w:hAnsi="仿宋" w:eastAsia="仿宋" w:cs="仿宋"/>
          <w:sz w:val="24"/>
          <w:szCs w:val="24"/>
          <w:highlight w:val="none"/>
        </w:rPr>
        <w:t>位郑重</w:t>
      </w:r>
      <w:r>
        <w:rPr>
          <w:rFonts w:hint="eastAsia" w:ascii="仿宋" w:hAnsi="仿宋" w:eastAsia="仿宋" w:cs="仿宋"/>
          <w:spacing w:val="4"/>
          <w:sz w:val="24"/>
          <w:szCs w:val="24"/>
          <w:highlight w:val="none"/>
        </w:rPr>
        <w:t>声</w:t>
      </w:r>
      <w:r>
        <w:rPr>
          <w:rFonts w:hint="eastAsia" w:ascii="仿宋" w:hAnsi="仿宋" w:eastAsia="仿宋" w:cs="仿宋"/>
          <w:sz w:val="24"/>
          <w:szCs w:val="24"/>
          <w:highlight w:val="none"/>
        </w:rPr>
        <w:t>明，</w:t>
      </w:r>
      <w:r>
        <w:rPr>
          <w:rFonts w:hint="eastAsia" w:ascii="仿宋" w:hAnsi="仿宋" w:eastAsia="仿宋" w:cs="仿宋"/>
          <w:spacing w:val="4"/>
          <w:sz w:val="24"/>
          <w:szCs w:val="24"/>
          <w:highlight w:val="none"/>
        </w:rPr>
        <w:t>参</w:t>
      </w:r>
      <w:r>
        <w:rPr>
          <w:rFonts w:hint="eastAsia" w:ascii="仿宋" w:hAnsi="仿宋" w:eastAsia="仿宋" w:cs="仿宋"/>
          <w:sz w:val="24"/>
          <w:szCs w:val="24"/>
          <w:highlight w:val="none"/>
        </w:rPr>
        <w:t>加</w:t>
      </w:r>
      <w:r>
        <w:rPr>
          <w:rFonts w:hint="eastAsia" w:ascii="仿宋" w:hAnsi="仿宋" w:eastAsia="仿宋" w:cs="仿宋"/>
          <w:sz w:val="24"/>
          <w:szCs w:val="24"/>
          <w:highlight w:val="none"/>
          <w:u w:val="single"/>
        </w:rPr>
        <w:t xml:space="preserve"> </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u w:val="single"/>
          <w:lang w:val="en-US" w:eastAsia="zh-CN"/>
        </w:rPr>
        <w:t>招标</w:t>
      </w:r>
      <w:r>
        <w:rPr>
          <w:rFonts w:hint="eastAsia" w:ascii="仿宋" w:hAnsi="仿宋" w:eastAsia="仿宋" w:cs="仿宋"/>
          <w:spacing w:val="4"/>
          <w:sz w:val="24"/>
          <w:szCs w:val="24"/>
          <w:highlight w:val="none"/>
          <w:u w:val="single"/>
        </w:rPr>
        <w:t xml:space="preserve">代理机构）   </w:t>
      </w:r>
      <w:r>
        <w:rPr>
          <w:rFonts w:hint="eastAsia" w:ascii="仿宋" w:hAnsi="仿宋" w:eastAsia="仿宋" w:cs="仿宋"/>
          <w:spacing w:val="4"/>
          <w:sz w:val="24"/>
          <w:szCs w:val="24"/>
          <w:highlight w:val="none"/>
          <w:u w:val="none"/>
          <w:lang w:val="en-US" w:eastAsia="zh-CN"/>
        </w:rPr>
        <w:t>组织</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（项目</w:t>
      </w:r>
      <w:r>
        <w:rPr>
          <w:rFonts w:hint="eastAsia" w:ascii="仿宋" w:hAnsi="仿宋" w:eastAsia="仿宋" w:cs="仿宋"/>
          <w:spacing w:val="4"/>
          <w:sz w:val="24"/>
          <w:szCs w:val="24"/>
          <w:highlight w:val="none"/>
        </w:rPr>
        <w:t>编</w:t>
      </w:r>
      <w:r>
        <w:rPr>
          <w:rFonts w:hint="eastAsia" w:ascii="仿宋" w:hAnsi="仿宋" w:eastAsia="仿宋" w:cs="仿宋"/>
          <w:sz w:val="24"/>
          <w:szCs w:val="24"/>
          <w:highlight w:val="none"/>
        </w:rPr>
        <w:t>号</w:t>
      </w: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招投标</w:t>
      </w:r>
      <w:r>
        <w:rPr>
          <w:rFonts w:hint="eastAsia" w:ascii="仿宋" w:hAnsi="仿宋" w:eastAsia="仿宋" w:cs="仿宋"/>
          <w:sz w:val="24"/>
          <w:szCs w:val="24"/>
          <w:highlight w:val="none"/>
        </w:rPr>
        <w:t>活</w:t>
      </w:r>
      <w:r>
        <w:rPr>
          <w:rFonts w:hint="eastAsia" w:ascii="仿宋" w:hAnsi="仿宋" w:eastAsia="仿宋" w:cs="仿宋"/>
          <w:spacing w:val="4"/>
          <w:sz w:val="24"/>
          <w:szCs w:val="24"/>
          <w:highlight w:val="none"/>
        </w:rPr>
        <w:t>动</w:t>
      </w:r>
      <w:r>
        <w:rPr>
          <w:rFonts w:hint="eastAsia" w:ascii="仿宋" w:hAnsi="仿宋" w:eastAsia="仿宋" w:cs="仿宋"/>
          <w:sz w:val="24"/>
          <w:szCs w:val="24"/>
          <w:highlight w:val="none"/>
        </w:rPr>
        <w:t>，为</w:t>
      </w:r>
      <w:r>
        <w:rPr>
          <w:rFonts w:hint="eastAsia" w:ascii="仿宋" w:hAnsi="仿宋" w:eastAsia="仿宋" w:cs="仿宋"/>
          <w:spacing w:val="4"/>
          <w:sz w:val="24"/>
          <w:szCs w:val="24"/>
          <w:highlight w:val="none"/>
        </w:rPr>
        <w:t>非</w:t>
      </w:r>
      <w:r>
        <w:rPr>
          <w:rFonts w:hint="eastAsia" w:ascii="仿宋" w:hAnsi="仿宋" w:eastAsia="仿宋" w:cs="仿宋"/>
          <w:sz w:val="24"/>
          <w:szCs w:val="24"/>
          <w:highlight w:val="none"/>
        </w:rPr>
        <w:t>联</w:t>
      </w:r>
      <w:r>
        <w:rPr>
          <w:rFonts w:hint="eastAsia" w:ascii="仿宋" w:hAnsi="仿宋" w:eastAsia="仿宋" w:cs="仿宋"/>
          <w:spacing w:val="4"/>
          <w:sz w:val="24"/>
          <w:szCs w:val="24"/>
          <w:highlight w:val="none"/>
        </w:rPr>
        <w:t>合</w:t>
      </w:r>
      <w:r>
        <w:rPr>
          <w:rFonts w:hint="eastAsia" w:ascii="仿宋" w:hAnsi="仿宋" w:eastAsia="仿宋" w:cs="仿宋"/>
          <w:sz w:val="24"/>
          <w:szCs w:val="24"/>
          <w:highlight w:val="none"/>
        </w:rPr>
        <w:t>体</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w:t>
      </w:r>
      <w:r>
        <w:rPr>
          <w:rFonts w:hint="eastAsia" w:ascii="仿宋" w:hAnsi="仿宋" w:eastAsia="仿宋" w:cs="仿宋"/>
          <w:spacing w:val="4"/>
          <w:sz w:val="24"/>
          <w:szCs w:val="24"/>
          <w:highlight w:val="none"/>
        </w:rPr>
        <w:t>本</w:t>
      </w:r>
      <w:r>
        <w:rPr>
          <w:rFonts w:hint="eastAsia" w:ascii="仿宋" w:hAnsi="仿宋" w:eastAsia="仿宋" w:cs="仿宋"/>
          <w:sz w:val="24"/>
          <w:szCs w:val="24"/>
          <w:highlight w:val="none"/>
        </w:rPr>
        <w:t>项</w:t>
      </w:r>
      <w:r>
        <w:rPr>
          <w:rFonts w:hint="eastAsia" w:ascii="仿宋" w:hAnsi="仿宋" w:eastAsia="仿宋" w:cs="仿宋"/>
          <w:spacing w:val="4"/>
          <w:sz w:val="24"/>
          <w:szCs w:val="24"/>
          <w:highlight w:val="none"/>
        </w:rPr>
        <w:t>目</w:t>
      </w:r>
      <w:r>
        <w:rPr>
          <w:rFonts w:hint="eastAsia" w:ascii="仿宋" w:hAnsi="仿宋" w:eastAsia="仿宋" w:cs="仿宋"/>
          <w:sz w:val="24"/>
          <w:szCs w:val="24"/>
          <w:highlight w:val="none"/>
        </w:rPr>
        <w:t>实施过程由本单</w:t>
      </w:r>
      <w:r>
        <w:rPr>
          <w:rFonts w:hint="eastAsia" w:ascii="仿宋" w:hAnsi="仿宋" w:eastAsia="仿宋" w:cs="仿宋"/>
          <w:spacing w:val="4"/>
          <w:sz w:val="24"/>
          <w:szCs w:val="24"/>
          <w:highlight w:val="none"/>
        </w:rPr>
        <w:t>位</w:t>
      </w:r>
      <w:r>
        <w:rPr>
          <w:rFonts w:hint="eastAsia" w:ascii="仿宋" w:hAnsi="仿宋" w:eastAsia="仿宋" w:cs="仿宋"/>
          <w:sz w:val="24"/>
          <w:szCs w:val="24"/>
          <w:highlight w:val="none"/>
        </w:rPr>
        <w:t>独立承担。</w:t>
      </w:r>
    </w:p>
    <w:p w14:paraId="3CE3972C">
      <w:pPr>
        <w:pStyle w:val="3"/>
        <w:spacing w:line="48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14:paraId="4980CC31">
      <w:pPr>
        <w:pStyle w:val="3"/>
        <w:rPr>
          <w:rFonts w:hint="eastAsia" w:ascii="仿宋" w:hAnsi="仿宋" w:eastAsia="仿宋" w:cs="仿宋"/>
          <w:sz w:val="24"/>
          <w:szCs w:val="24"/>
          <w:highlight w:val="none"/>
        </w:rPr>
      </w:pPr>
    </w:p>
    <w:p w14:paraId="4DBD6709">
      <w:pPr>
        <w:rPr>
          <w:rFonts w:hint="eastAsia" w:ascii="仿宋" w:hAnsi="仿宋" w:eastAsia="仿宋" w:cs="仿宋"/>
          <w:sz w:val="24"/>
          <w:szCs w:val="24"/>
          <w:highlight w:val="none"/>
        </w:rPr>
      </w:pPr>
    </w:p>
    <w:p w14:paraId="4E2EA87F">
      <w:pPr>
        <w:pStyle w:val="3"/>
        <w:spacing w:before="9"/>
        <w:rPr>
          <w:rFonts w:hint="eastAsia" w:ascii="仿宋" w:hAnsi="仿宋" w:eastAsia="仿宋" w:cs="仿宋"/>
          <w:sz w:val="24"/>
          <w:szCs w:val="24"/>
          <w:highlight w:val="none"/>
        </w:rPr>
      </w:pPr>
    </w:p>
    <w:p w14:paraId="73420914">
      <w:pPr>
        <w:pStyle w:val="4"/>
        <w:keepNext w:val="0"/>
        <w:keepLines w:val="0"/>
        <w:pageBreakBefore w:val="0"/>
        <w:widowControl/>
        <w:shd w:val="clear"/>
        <w:tabs>
          <w:tab w:val="left" w:pos="5370"/>
        </w:tabs>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u w:val="single"/>
        </w:rPr>
      </w:pPr>
      <w:r>
        <w:rPr>
          <w:rFonts w:hint="eastAsia" w:ascii="仿宋" w:hAnsi="仿宋" w:eastAsia="仿宋" w:cs="仿宋"/>
          <w:spacing w:val="0"/>
          <w:position w:val="0"/>
          <w:sz w:val="24"/>
          <w:szCs w:val="24"/>
          <w:highlight w:val="none"/>
        </w:rPr>
        <w:t>供应商(盖章):</w:t>
      </w:r>
      <w:r>
        <w:rPr>
          <w:rFonts w:hint="eastAsia" w:ascii="仿宋" w:hAnsi="仿宋" w:eastAsia="仿宋" w:cs="仿宋"/>
          <w:spacing w:val="0"/>
          <w:position w:val="0"/>
          <w:sz w:val="24"/>
          <w:szCs w:val="24"/>
          <w:highlight w:val="none"/>
          <w:u w:val="single"/>
        </w:rPr>
        <w:tab/>
      </w:r>
    </w:p>
    <w:p w14:paraId="6A917F71">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法定代表人（负责人）</w:t>
      </w:r>
    </w:p>
    <w:p w14:paraId="5D6F9998">
      <w:pPr>
        <w:keepNext w:val="0"/>
        <w:keepLines w:val="0"/>
        <w:pageBreakBefore w:val="0"/>
        <w:widowControl/>
        <w:shd w:val="clear"/>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spacing w:val="0"/>
          <w:position w:val="0"/>
          <w:sz w:val="24"/>
          <w:szCs w:val="24"/>
          <w:highlight w:val="none"/>
        </w:rPr>
      </w:pPr>
      <w:r>
        <w:rPr>
          <w:rFonts w:hint="eastAsia" w:ascii="仿宋" w:hAnsi="仿宋" w:eastAsia="仿宋" w:cs="仿宋"/>
          <w:spacing w:val="0"/>
          <w:position w:val="0"/>
          <w:sz w:val="24"/>
          <w:szCs w:val="24"/>
          <w:highlight w:val="none"/>
        </w:rPr>
        <w:t xml:space="preserve">或授权代表（签字或盖章）: </w:t>
      </w:r>
      <w:r>
        <w:rPr>
          <w:rFonts w:hint="eastAsia" w:ascii="仿宋" w:hAnsi="仿宋" w:eastAsia="仿宋" w:cs="仿宋"/>
          <w:spacing w:val="0"/>
          <w:position w:val="0"/>
          <w:sz w:val="24"/>
          <w:szCs w:val="24"/>
          <w:highlight w:val="none"/>
          <w:u w:val="single"/>
          <w:lang w:val="en-US" w:eastAsia="zh-CN"/>
        </w:rPr>
        <w:t xml:space="preserve">                   </w:t>
      </w:r>
      <w:r>
        <w:rPr>
          <w:rFonts w:hint="eastAsia" w:ascii="仿宋" w:hAnsi="仿宋" w:eastAsia="仿宋" w:cs="仿宋"/>
          <w:spacing w:val="0"/>
          <w:position w:val="0"/>
          <w:sz w:val="24"/>
          <w:szCs w:val="24"/>
          <w:highlight w:val="none"/>
        </w:rPr>
        <w:tab/>
      </w:r>
      <w:r>
        <w:rPr>
          <w:rFonts w:hint="eastAsia" w:ascii="仿宋" w:hAnsi="仿宋" w:eastAsia="仿宋" w:cs="仿宋"/>
          <w:spacing w:val="0"/>
          <w:position w:val="0"/>
          <w:sz w:val="24"/>
          <w:szCs w:val="24"/>
          <w:highlight w:val="none"/>
        </w:rPr>
        <w:t xml:space="preserve">                </w:t>
      </w:r>
    </w:p>
    <w:p w14:paraId="0FC0A5BB">
      <w:pPr>
        <w:shd w:val="clear" w:color="auto" w:fill="auto"/>
        <w:spacing w:line="360" w:lineRule="auto"/>
      </w:pPr>
      <w:r>
        <w:rPr>
          <w:rFonts w:hint="eastAsia" w:ascii="仿宋" w:hAnsi="仿宋" w:eastAsia="仿宋" w:cs="仿宋"/>
          <w:spacing w:val="0"/>
          <w:position w:val="0"/>
          <w:sz w:val="24"/>
          <w:szCs w:val="24"/>
          <w:highlight w:val="none"/>
          <w:lang w:val="en-US" w:eastAsia="zh-CN"/>
        </w:rPr>
        <w:t xml:space="preserve">日期：   年   月   日 </w:t>
      </w:r>
    </w:p>
    <w:sectPr>
      <w:pgSz w:w="11906" w:h="16838"/>
      <w:pgMar w:top="1440" w:right="1587" w:bottom="1440" w:left="158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9796B"/>
    <w:multiLevelType w:val="singleLevel"/>
    <w:tmpl w:val="CEB9796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615A8"/>
    <w:rsid w:val="00F036C9"/>
    <w:rsid w:val="01170C55"/>
    <w:rsid w:val="038E4557"/>
    <w:rsid w:val="07E55609"/>
    <w:rsid w:val="08400A92"/>
    <w:rsid w:val="093305F6"/>
    <w:rsid w:val="0A892BC4"/>
    <w:rsid w:val="0C3B5C66"/>
    <w:rsid w:val="0F64150A"/>
    <w:rsid w:val="10D206F5"/>
    <w:rsid w:val="12260CF8"/>
    <w:rsid w:val="12B97DBE"/>
    <w:rsid w:val="130354DD"/>
    <w:rsid w:val="13113756"/>
    <w:rsid w:val="1393060F"/>
    <w:rsid w:val="145A112D"/>
    <w:rsid w:val="14A50B30"/>
    <w:rsid w:val="17E457C6"/>
    <w:rsid w:val="18C66D91"/>
    <w:rsid w:val="19874772"/>
    <w:rsid w:val="1A6E148E"/>
    <w:rsid w:val="1E984D2C"/>
    <w:rsid w:val="207B4905"/>
    <w:rsid w:val="220D5A31"/>
    <w:rsid w:val="23072480"/>
    <w:rsid w:val="23205778"/>
    <w:rsid w:val="23863CED"/>
    <w:rsid w:val="23D762F6"/>
    <w:rsid w:val="246B6A3F"/>
    <w:rsid w:val="24FD3B3B"/>
    <w:rsid w:val="26AD333E"/>
    <w:rsid w:val="26FD2518"/>
    <w:rsid w:val="273121C1"/>
    <w:rsid w:val="281713B7"/>
    <w:rsid w:val="2E26413D"/>
    <w:rsid w:val="39C26CA9"/>
    <w:rsid w:val="3BA50630"/>
    <w:rsid w:val="3CA1529C"/>
    <w:rsid w:val="3CBE18E2"/>
    <w:rsid w:val="3D317BF3"/>
    <w:rsid w:val="3F4C14EF"/>
    <w:rsid w:val="4041301D"/>
    <w:rsid w:val="4050500F"/>
    <w:rsid w:val="40827A86"/>
    <w:rsid w:val="44C22253"/>
    <w:rsid w:val="46D1510C"/>
    <w:rsid w:val="48061595"/>
    <w:rsid w:val="4C4023DB"/>
    <w:rsid w:val="51CB2747"/>
    <w:rsid w:val="521E31BF"/>
    <w:rsid w:val="56811F6E"/>
    <w:rsid w:val="5794182D"/>
    <w:rsid w:val="57F0493D"/>
    <w:rsid w:val="581D1822"/>
    <w:rsid w:val="594C6863"/>
    <w:rsid w:val="5AAA6F4C"/>
    <w:rsid w:val="5C02145B"/>
    <w:rsid w:val="5D720862"/>
    <w:rsid w:val="60FB0B6F"/>
    <w:rsid w:val="62E0001C"/>
    <w:rsid w:val="65B116C2"/>
    <w:rsid w:val="65CE23AE"/>
    <w:rsid w:val="66C36FFC"/>
    <w:rsid w:val="6A9C2A7B"/>
    <w:rsid w:val="6B6F4633"/>
    <w:rsid w:val="6C272818"/>
    <w:rsid w:val="6CC8224D"/>
    <w:rsid w:val="6D0A63C2"/>
    <w:rsid w:val="6D286848"/>
    <w:rsid w:val="6E192634"/>
    <w:rsid w:val="6EB32A89"/>
    <w:rsid w:val="6ED00F45"/>
    <w:rsid w:val="6FF46EB5"/>
    <w:rsid w:val="78F86F13"/>
    <w:rsid w:val="79B3393D"/>
    <w:rsid w:val="7B1B628D"/>
    <w:rsid w:val="7CD10CAA"/>
    <w:rsid w:val="7E120870"/>
    <w:rsid w:val="7FF61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99"/>
    <w:rPr>
      <w:rFonts w:ascii="宋体" w:hAnsi="Courier New"/>
    </w:rPr>
  </w:style>
  <w:style w:type="paragraph" w:styleId="5">
    <w:name w:val="Title"/>
    <w:basedOn w:val="1"/>
    <w:next w:val="1"/>
    <w:qFormat/>
    <w:uiPriority w:val="0"/>
    <w:pPr>
      <w:spacing w:before="240" w:beforeLines="0" w:beforeAutospacing="0" w:after="60" w:afterLines="0" w:afterAutospacing="0"/>
      <w:jc w:val="center"/>
      <w:outlineLvl w:val="0"/>
    </w:pPr>
    <w:rPr>
      <w:rFonts w:ascii="Arial" w:hAnsi="Arial"/>
      <w:b/>
      <w:sz w:val="32"/>
    </w:rPr>
  </w:style>
  <w:style w:type="paragraph" w:customStyle="1" w:styleId="8">
    <w:name w:val="title1"/>
    <w:basedOn w:val="1"/>
    <w:autoRedefine/>
    <w:qFormat/>
    <w:uiPriority w:val="0"/>
    <w:pPr>
      <w:widowControl/>
      <w:spacing w:before="100" w:beforeAutospacing="1" w:after="100" w:afterAutospacing="1"/>
      <w:jc w:val="left"/>
    </w:pPr>
    <w:rPr>
      <w:rFonts w:ascii="宋体" w:hAnsi="宋体" w:eastAsia="宋体" w:cs="宋体"/>
      <w:kern w:val="0"/>
      <w:sz w:val="24"/>
    </w:rPr>
  </w:style>
  <w:style w:type="paragraph" w:customStyle="1" w:styleId="9">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1948</Words>
  <Characters>2051</Characters>
  <Lines>0</Lines>
  <Paragraphs>0</Paragraphs>
  <TotalTime>2</TotalTime>
  <ScaleCrop>false</ScaleCrop>
  <LinksUpToDate>false</LinksUpToDate>
  <CharactersWithSpaces>3082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2025-09-09T08:54:00Z</dcterms:created>
  <dc:creator>NANO259</dc:creator>
  <cp:lastModifiedBy>詹振</cp:lastModifiedBy>
  <dcterms:modified xsi:type="dcterms:W3CDTF">2025-12-26T01:17:15Z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95D4BE852B19486B8AA816413F42FB57_11</vt:lpwstr>
  </property>
  <property fmtid="{D5CDD505-2E9C-101B-9397-08002B2CF9AE}" pid="4" name="KSOTemplateDocerSaveRecord">
    <vt:lpwstr>eyJoZGlkIjoiYzA5MGQ4ZTRmZmRmMTRiNTI2NTRlNTRkMTIwNGFlOTYiLCJ1c2VySWQiOiIyNjk1OTIzMDYifQ==</vt:lpwstr>
  </property>
</Properties>
</file>