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C9E07">
      <w:pPr>
        <w:shd w:val="clear"/>
        <w:autoSpaceDE w:val="0"/>
        <w:autoSpaceDN w:val="0"/>
        <w:adjustRightInd w:val="0"/>
        <w:snapToGrid w:val="0"/>
        <w:spacing w:line="312" w:lineRule="auto"/>
        <w:jc w:val="center"/>
        <w:rPr>
          <w:rFonts w:hint="eastAsia" w:ascii="仿宋" w:hAnsi="仿宋" w:eastAsia="仿宋" w:cs="仿宋"/>
          <w:b/>
          <w:bCs/>
          <w:spacing w:val="0"/>
          <w:position w:val="0"/>
          <w:sz w:val="24"/>
          <w:szCs w:val="24"/>
          <w:highlight w:val="none"/>
          <w:lang w:val="zh-CN"/>
        </w:rPr>
      </w:pPr>
      <w:bookmarkStart w:id="0" w:name="_GoBack"/>
      <w:r>
        <w:rPr>
          <w:rFonts w:hint="eastAsia" w:ascii="仿宋" w:hAnsi="仿宋" w:eastAsia="仿宋" w:cs="仿宋"/>
          <w:b/>
          <w:bCs/>
          <w:spacing w:val="0"/>
          <w:position w:val="0"/>
          <w:sz w:val="24"/>
          <w:szCs w:val="24"/>
          <w:highlight w:val="none"/>
          <w:lang w:val="zh-CN"/>
        </w:rPr>
        <w:t>政府采购供应商</w:t>
      </w:r>
    </w:p>
    <w:p w14:paraId="07AEFA1A">
      <w:pPr>
        <w:shd w:val="clear"/>
        <w:autoSpaceDE w:val="0"/>
        <w:autoSpaceDN w:val="0"/>
        <w:adjustRightInd w:val="0"/>
        <w:snapToGrid w:val="0"/>
        <w:spacing w:line="312" w:lineRule="auto"/>
        <w:jc w:val="center"/>
        <w:rPr>
          <w:rFonts w:hint="eastAsia" w:ascii="仿宋" w:hAnsi="仿宋" w:eastAsia="仿宋" w:cs="仿宋"/>
          <w:b/>
          <w:bCs/>
          <w:spacing w:val="0"/>
          <w:position w:val="0"/>
          <w:sz w:val="24"/>
          <w:szCs w:val="24"/>
          <w:highlight w:val="none"/>
          <w:lang w:val="zh-CN"/>
        </w:rPr>
      </w:pPr>
      <w:r>
        <w:rPr>
          <w:rFonts w:hint="eastAsia" w:ascii="仿宋" w:hAnsi="仿宋" w:eastAsia="仿宋" w:cs="仿宋"/>
          <w:b/>
          <w:bCs/>
          <w:spacing w:val="0"/>
          <w:position w:val="0"/>
          <w:sz w:val="24"/>
          <w:szCs w:val="24"/>
          <w:highlight w:val="none"/>
          <w:lang w:val="zh-CN"/>
        </w:rPr>
        <w:t>拒绝政府采购领域商业贿赂承诺书</w:t>
      </w:r>
    </w:p>
    <w:bookmarkEnd w:id="0"/>
    <w:p w14:paraId="6DDD27F6">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为响应党中央、国务院关于治理政府采购领域商业贿赂行为的号召，我公司在此庄严承诺：</w:t>
      </w:r>
    </w:p>
    <w:p w14:paraId="495BD9D9">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1、在参与政府采购活动中遵纪守法、诚信经营、公平竞标。</w:t>
      </w:r>
    </w:p>
    <w:p w14:paraId="5C8F7A9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2、不向政府采购人、采购代理机构和政府采购评审专家进行任何形式的商业贿赂以谋取交易机会。</w:t>
      </w:r>
    </w:p>
    <w:p w14:paraId="15462682">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3、不向政府采购代理机构和采购人提供虚假资质证明文件或采用虚假应标方式参与政府采购市场竞争并谋取中标、成交。</w:t>
      </w:r>
    </w:p>
    <w:p w14:paraId="710A8B9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4、不采取“围标、陪标”等商业欺诈手段获得政府采购订单。</w:t>
      </w:r>
    </w:p>
    <w:p w14:paraId="0C631C9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5、不采取不正当手段诋毁、排挤其他供应商。</w:t>
      </w:r>
    </w:p>
    <w:p w14:paraId="3EF7B067">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6、不在提供商品和服务时“偷梁换柱、以次充好”损害采购人的合法权益。</w:t>
      </w:r>
    </w:p>
    <w:p w14:paraId="6E91B8F5">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7、不与采购人、采购代理机构、政府采购评审专家或其它供应商恶意串通，进行质疑和投诉，维护政府采购市场秩序。</w:t>
      </w:r>
    </w:p>
    <w:p w14:paraId="307BBC05">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8、尊重和接受政府采购监督管理部门的监督和政府采购代理机构招标采购要求，承担因违约行为给采购人造成的损失。</w:t>
      </w:r>
    </w:p>
    <w:p w14:paraId="0BFAF62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9、不发生其他有悖于政府采购公开、公平、公正和诚信原则的行为。</w:t>
      </w:r>
    </w:p>
    <w:p w14:paraId="36AD2A6B">
      <w:pPr>
        <w:pStyle w:val="3"/>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p>
    <w:p w14:paraId="6A925D8E">
      <w:pPr>
        <w:pStyle w:val="3"/>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p>
    <w:p w14:paraId="49F41FE8">
      <w:pPr>
        <w:pStyle w:val="3"/>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u w:val="single"/>
        </w:rPr>
      </w:pPr>
      <w:r>
        <w:rPr>
          <w:rFonts w:hint="eastAsia" w:ascii="仿宋" w:hAnsi="仿宋" w:eastAsia="仿宋" w:cs="仿宋"/>
          <w:spacing w:val="0"/>
          <w:position w:val="0"/>
          <w:sz w:val="24"/>
          <w:szCs w:val="24"/>
          <w:highlight w:val="none"/>
        </w:rPr>
        <w:t>供应商(盖章):</w:t>
      </w:r>
      <w:r>
        <w:rPr>
          <w:rFonts w:hint="eastAsia" w:ascii="仿宋" w:hAnsi="仿宋" w:eastAsia="仿宋" w:cs="仿宋"/>
          <w:spacing w:val="0"/>
          <w:position w:val="0"/>
          <w:sz w:val="24"/>
          <w:szCs w:val="24"/>
          <w:highlight w:val="none"/>
          <w:u w:val="single"/>
        </w:rPr>
        <w:tab/>
      </w:r>
    </w:p>
    <w:p w14:paraId="06D7B367">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法定代表人（负责人）</w:t>
      </w:r>
    </w:p>
    <w:p w14:paraId="4944AEFB">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或授权代表（签字或盖章）: </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rPr>
        <w:tab/>
      </w:r>
      <w:r>
        <w:rPr>
          <w:rFonts w:hint="eastAsia" w:ascii="仿宋" w:hAnsi="仿宋" w:eastAsia="仿宋" w:cs="仿宋"/>
          <w:spacing w:val="0"/>
          <w:position w:val="0"/>
          <w:sz w:val="24"/>
          <w:szCs w:val="24"/>
          <w:highlight w:val="none"/>
        </w:rPr>
        <w:t xml:space="preserve">                </w:t>
      </w:r>
    </w:p>
    <w:p w14:paraId="6A9BD7ED">
      <w:r>
        <w:rPr>
          <w:rFonts w:hint="eastAsia" w:ascii="仿宋" w:hAnsi="仿宋" w:eastAsia="仿宋" w:cs="仿宋"/>
          <w:spacing w:val="0"/>
          <w:position w:val="0"/>
          <w:sz w:val="24"/>
          <w:szCs w:val="24"/>
          <w:highlight w:val="none"/>
          <w:lang w:val="en-US" w:eastAsia="zh-CN"/>
        </w:rPr>
        <w:t xml:space="preserve">日期：   年   月   日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D917EC"/>
    <w:rsid w:val="081E231A"/>
    <w:rsid w:val="24D917EC"/>
    <w:rsid w:val="6E3D0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784</Words>
  <Characters>802</Characters>
  <Lines>0</Lines>
  <Paragraphs>0</Paragraphs>
  <TotalTime>0</TotalTime>
  <ScaleCrop>false</ScaleCrop>
  <LinksUpToDate>false</LinksUpToDate>
  <CharactersWithSpaces>974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2025-09-09T08:55:00Z</dcterms:created>
  <dc:creator>NANO259</dc:creator>
  <cp:lastModifiedBy>詹振</cp:lastModifiedBy>
  <dcterms:modified xsi:type="dcterms:W3CDTF">2025-12-25T14:26:14Z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8A44E29BD8444146B13FAC9166DF71E9_11</vt:lpwstr>
  </property>
  <property fmtid="{D5CDD505-2E9C-101B-9397-08002B2CF9AE}" pid="4" name="KSOTemplateDocerSaveRecord">
    <vt:lpwstr>eyJoZGlkIjoiMDRiNWM4ZTRkMzMxZWMzM2IxMDc5NzU0Njk3ODNlNzAiLCJ1c2VySWQiOiIyNjk1OTIzMDYifQ==</vt:lpwstr>
  </property>
</Properties>
</file>