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3ED78">
      <w:pPr>
        <w:snapToGrid w:val="0"/>
        <w:spacing w:line="500" w:lineRule="exact"/>
        <w:jc w:val="center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ascii="仿宋" w:hAnsi="仿宋" w:eastAsia="仿宋" w:cs="Times New Roman"/>
          <w:b/>
          <w:color w:val="auto"/>
          <w:sz w:val="32"/>
          <w:szCs w:val="32"/>
        </w:rPr>
        <w:t>招标内容及采购</w:t>
      </w:r>
      <w:r>
        <w:rPr>
          <w:rFonts w:hint="eastAsia" w:ascii="仿宋" w:hAnsi="仿宋" w:eastAsia="仿宋" w:cs="Times New Roman"/>
          <w:b/>
          <w:color w:val="auto"/>
          <w:sz w:val="32"/>
          <w:szCs w:val="32"/>
        </w:rPr>
        <w:t>需</w:t>
      </w:r>
      <w:r>
        <w:rPr>
          <w:rFonts w:ascii="仿宋" w:hAnsi="仿宋" w:eastAsia="仿宋" w:cs="Times New Roman"/>
          <w:b/>
          <w:color w:val="auto"/>
          <w:sz w:val="32"/>
          <w:szCs w:val="32"/>
        </w:rPr>
        <w:t>求</w:t>
      </w:r>
    </w:p>
    <w:p w14:paraId="36B408FC">
      <w:pPr>
        <w:spacing w:line="500" w:lineRule="exact"/>
        <w:ind w:firstLine="420" w:firstLineChars="200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color w:val="auto"/>
        </w:rPr>
        <w:t>本次采购项目为采购新闻大厦办公区物业及餐饮服务项目，投标人必须对本项目进行整体响应，只对其中一部分内容进行的响应都被视为无效响应。投标报价应遵守《中华人民共和国价格法》，投标人不得以低于成本的报价参与投标。</w:t>
      </w:r>
    </w:p>
    <w:p w14:paraId="6A16F2BC">
      <w:pPr>
        <w:spacing w:line="500" w:lineRule="exact"/>
        <w:ind w:firstLine="602" w:firstLineChars="200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b/>
          <w:color w:val="auto"/>
          <w:sz w:val="30"/>
          <w:szCs w:val="30"/>
        </w:rPr>
        <w:t>采购需求：</w:t>
      </w:r>
    </w:p>
    <w:p w14:paraId="2B9827A6">
      <w:pPr>
        <w:spacing w:line="500" w:lineRule="exact"/>
        <w:ind w:firstLine="422" w:firstLineChars="200"/>
        <w:rPr>
          <w:rFonts w:hint="eastAsia" w:ascii="仿宋" w:hAnsi="仿宋" w:eastAsia="仿宋" w:cs="Times New Roman"/>
          <w:b/>
          <w:bCs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auto"/>
          <w:lang w:val="en-US" w:eastAsia="zh-CN"/>
        </w:rPr>
        <w:t>（一）物业采购需求</w:t>
      </w:r>
    </w:p>
    <w:p w14:paraId="3FEEB644">
      <w:pPr>
        <w:spacing w:line="500" w:lineRule="exact"/>
        <w:ind w:firstLine="420" w:firstLineChars="200"/>
        <w:rPr>
          <w:rFonts w:hint="eastAsia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　1、综合管理。根据本物业的特点和甲方授权的服务要求，做好物业管理服务工作，管理相关档案资料等。</w:t>
      </w:r>
    </w:p>
    <w:p w14:paraId="48BB41EA">
      <w:pPr>
        <w:spacing w:line="500" w:lineRule="exact"/>
        <w:ind w:firstLine="630" w:firstLineChars="300"/>
        <w:rPr>
          <w:rFonts w:hint="eastAsia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2、建筑物管理。做好物业管理区域建筑物及其附属设施的检查和维修养护工作，使建筑物及其附属设施处于完好状态。</w:t>
      </w:r>
    </w:p>
    <w:p w14:paraId="57D96E66">
      <w:pPr>
        <w:spacing w:line="500" w:lineRule="exact"/>
        <w:ind w:firstLine="420" w:firstLineChars="200"/>
        <w:rPr>
          <w:rFonts w:hint="eastAsia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　3、设施设备管理。针对设施设备特点，做好日常运行、维修、养护和管理工作；对操作人员进行相关培训；加强维护保养工作；定期校验设备中的仪表和安全附件，确保设备灵敏可靠；科学检测、诊断故障，确保设施设备安全运行；做好设备事故预防和处理工作。</w:t>
      </w:r>
    </w:p>
    <w:p w14:paraId="4D76BA48">
      <w:pPr>
        <w:spacing w:line="500" w:lineRule="exact"/>
        <w:ind w:firstLine="420" w:firstLineChars="200"/>
        <w:rPr>
          <w:rFonts w:hint="eastAsia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　4、保洁服务。做好物业管理区域公共部位和相应场所的清洁卫生、消杀灭害、垃圾收集分类和清运等工作。</w:t>
      </w:r>
    </w:p>
    <w:p w14:paraId="08EAE152">
      <w:pPr>
        <w:spacing w:line="500" w:lineRule="exact"/>
        <w:ind w:firstLine="420" w:firstLineChars="200"/>
        <w:rPr>
          <w:rFonts w:hint="eastAsia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　5、绿化养护和管理。做好物业管理区域的公共绿地、树木、灌木、景观及室内公共场所植物等养护、管理工作。</w:t>
      </w:r>
    </w:p>
    <w:p w14:paraId="34F9379E">
      <w:pPr>
        <w:spacing w:line="500" w:lineRule="exact"/>
        <w:ind w:firstLine="420" w:firstLineChars="200"/>
        <w:rPr>
          <w:rFonts w:hint="eastAsia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　6、节能管理。在甲方的指导下开展公共机构节能工作，做好物业管理服务区域的电、水、燃气等能源资源消耗的统计、分析工作。</w:t>
      </w:r>
    </w:p>
    <w:p w14:paraId="630C5DA0">
      <w:pPr>
        <w:spacing w:line="500" w:lineRule="exact"/>
        <w:ind w:firstLine="420" w:firstLineChars="200"/>
        <w:rPr>
          <w:rFonts w:hint="eastAsia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　7、公共秩序管理。维护物业管理区域全天候公共秩序，加强安全管理，包括人员出入管理、安全巡视、24小时物业监控和突发事件处理等。</w:t>
      </w:r>
    </w:p>
    <w:p w14:paraId="19E933EA">
      <w:pPr>
        <w:spacing w:line="500" w:lineRule="exact"/>
        <w:ind w:firstLine="420" w:firstLineChars="200"/>
        <w:rPr>
          <w:rFonts w:hint="eastAsia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　8、交通秩序维护与车辆停放管理。维护物业管理区域各类车辆进出秩序，引导车辆有序停放，加强停车场所的安全使用管理。</w:t>
      </w:r>
    </w:p>
    <w:p w14:paraId="75D5C32D">
      <w:pPr>
        <w:spacing w:line="500" w:lineRule="exact"/>
        <w:ind w:firstLine="420" w:firstLineChars="200"/>
        <w:rPr>
          <w:rFonts w:hint="eastAsia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　9、消防防灾管理。完善各类消防管理制度，落实消防工作责任制，负责物业管理服务区域的消防监控值班和巡查，消除火灾等安全隐患，按要求制定应急预案并定期开展预案演练，一旦发生火灾等灾情及时报告，并配合相关部门及甲方做好处置应对。</w:t>
      </w:r>
    </w:p>
    <w:p w14:paraId="3B154C72">
      <w:pPr>
        <w:spacing w:line="500" w:lineRule="exact"/>
        <w:ind w:firstLine="420" w:firstLineChars="200"/>
        <w:rPr>
          <w:rFonts w:hint="eastAsia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　10、会务及接待服务。按甲方要求提供日常会务服务和重要政务活动保障，并配合甲方做好安全保卫工作。</w:t>
      </w:r>
    </w:p>
    <w:p w14:paraId="624605CC">
      <w:pPr>
        <w:spacing w:line="500" w:lineRule="exact"/>
        <w:ind w:firstLine="422" w:firstLineChars="200"/>
        <w:rPr>
          <w:rFonts w:hint="eastAsia" w:ascii="仿宋" w:hAnsi="仿宋" w:eastAsia="仿宋" w:cs="Times New Roman"/>
          <w:b/>
          <w:bCs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auto"/>
          <w:lang w:val="en-US" w:eastAsia="zh-CN"/>
        </w:rPr>
        <w:t>（二）餐饮采购需求</w:t>
      </w:r>
    </w:p>
    <w:p w14:paraId="23BE2D66">
      <w:pPr>
        <w:spacing w:line="500" w:lineRule="exact"/>
        <w:ind w:firstLine="420" w:firstLineChars="200"/>
        <w:rPr>
          <w:rFonts w:hint="eastAsia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 xml:space="preserve">　1、保障办公区早餐、午餐、晚餐供应，另外需无偿保障临时加班用餐、各类公务接待用餐和会议、培训等用餐任务（服务时间段包含双休日、节假日）。  </w:t>
      </w:r>
    </w:p>
    <w:p w14:paraId="66F48B75">
      <w:pPr>
        <w:spacing w:line="500" w:lineRule="exact"/>
        <w:ind w:firstLine="630" w:firstLineChars="300"/>
        <w:rPr>
          <w:rFonts w:hint="eastAsia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2、承担办公区干部餐厅餐饮、公务接待、会议用餐、餐厅保洁等业务和与此相关的管理工作。</w:t>
      </w:r>
    </w:p>
    <w:p w14:paraId="2FAE9C6C">
      <w:pPr>
        <w:spacing w:line="500" w:lineRule="exact"/>
        <w:ind w:firstLine="422" w:firstLineChars="200"/>
        <w:rPr>
          <w:rFonts w:hint="eastAsia" w:ascii="仿宋" w:hAnsi="仿宋" w:eastAsia="仿宋" w:cs="Times New Roman"/>
          <w:b/>
          <w:bCs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auto"/>
          <w:lang w:val="en-US" w:eastAsia="zh-CN"/>
        </w:rPr>
        <w:t>（三）人员配备表（ 配备人员共计：117名）</w:t>
      </w:r>
    </w:p>
    <w:tbl>
      <w:tblPr>
        <w:tblStyle w:val="5"/>
        <w:tblpPr w:leftFromText="180" w:rightFromText="180" w:vertAnchor="text" w:horzAnchor="page" w:tblpX="1637" w:tblpY="307"/>
        <w:tblOverlap w:val="never"/>
        <w:tblW w:w="86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"/>
        <w:gridCol w:w="655"/>
        <w:gridCol w:w="513"/>
        <w:gridCol w:w="3060"/>
        <w:gridCol w:w="4091"/>
      </w:tblGrid>
      <w:tr w14:paraId="4227B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" w:type="dxa"/>
            <w:noWrap w:val="0"/>
            <w:vAlign w:val="center"/>
          </w:tcPr>
          <w:p w14:paraId="32FFF6F1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655" w:type="dxa"/>
            <w:noWrap w:val="0"/>
            <w:vAlign w:val="center"/>
          </w:tcPr>
          <w:p w14:paraId="28EC61E0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513" w:type="dxa"/>
            <w:noWrap w:val="0"/>
            <w:vAlign w:val="center"/>
          </w:tcPr>
          <w:p w14:paraId="422D10A1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人数</w:t>
            </w:r>
          </w:p>
        </w:tc>
        <w:tc>
          <w:tcPr>
            <w:tcW w:w="3060" w:type="dxa"/>
            <w:noWrap w:val="0"/>
            <w:vAlign w:val="center"/>
          </w:tcPr>
          <w:p w14:paraId="03A01CF1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岗位要求</w:t>
            </w:r>
          </w:p>
        </w:tc>
        <w:tc>
          <w:tcPr>
            <w:tcW w:w="4091" w:type="dxa"/>
            <w:noWrap w:val="0"/>
            <w:vAlign w:val="center"/>
          </w:tcPr>
          <w:p w14:paraId="3BF4F286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说明</w:t>
            </w:r>
          </w:p>
        </w:tc>
      </w:tr>
      <w:tr w14:paraId="5BC63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327" w:type="dxa"/>
            <w:vMerge w:val="restart"/>
            <w:noWrap w:val="0"/>
            <w:vAlign w:val="center"/>
          </w:tcPr>
          <w:p w14:paraId="58CA134F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</w:p>
          <w:p w14:paraId="38C1A812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59F1AD09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0BDBDCFA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5C3D8F76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10D7E910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21614367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5268B2B8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42A5292C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50584423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7EED0E82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106B72D1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73549D7B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01CF8435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73FD2E3B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0D05D6FC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物业部分</w:t>
            </w:r>
          </w:p>
        </w:tc>
        <w:tc>
          <w:tcPr>
            <w:tcW w:w="655" w:type="dxa"/>
            <w:noWrap w:val="0"/>
            <w:vAlign w:val="center"/>
          </w:tcPr>
          <w:p w14:paraId="6BC154E0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项目经理</w:t>
            </w:r>
          </w:p>
        </w:tc>
        <w:tc>
          <w:tcPr>
            <w:tcW w:w="513" w:type="dxa"/>
            <w:noWrap w:val="0"/>
            <w:vAlign w:val="center"/>
          </w:tcPr>
          <w:p w14:paraId="769080AA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060" w:type="dxa"/>
            <w:noWrap w:val="0"/>
            <w:vAlign w:val="center"/>
          </w:tcPr>
          <w:p w14:paraId="7F162B2A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男女不限，45周岁以下，具有三年及以上从事物业管理经历；知识面宽，专业技能熟练，有较强的组织管理协调能力，身体健康。</w:t>
            </w:r>
          </w:p>
        </w:tc>
        <w:tc>
          <w:tcPr>
            <w:tcW w:w="4091" w:type="dxa"/>
            <w:noWrap w:val="0"/>
            <w:vAlign w:val="center"/>
          </w:tcPr>
          <w:p w14:paraId="66D248AA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全面负责本项目承接范围内各岗位协调管理工作；负责与相关单位的协调；完成公司下达的年度经营目标及管理目标，对办公区物业及餐饮实行全面管理</w:t>
            </w:r>
          </w:p>
        </w:tc>
      </w:tr>
      <w:tr w14:paraId="238D0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327" w:type="dxa"/>
            <w:vMerge w:val="continue"/>
            <w:noWrap w:val="0"/>
            <w:vAlign w:val="center"/>
          </w:tcPr>
          <w:p w14:paraId="779F4DBC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noWrap w:val="0"/>
            <w:vAlign w:val="center"/>
          </w:tcPr>
          <w:p w14:paraId="6AFB1741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保洁主管</w:t>
            </w:r>
          </w:p>
        </w:tc>
        <w:tc>
          <w:tcPr>
            <w:tcW w:w="513" w:type="dxa"/>
            <w:noWrap w:val="0"/>
            <w:vAlign w:val="center"/>
          </w:tcPr>
          <w:p w14:paraId="6E24512B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060" w:type="dxa"/>
            <w:noWrap w:val="0"/>
            <w:vAlign w:val="center"/>
          </w:tcPr>
          <w:p w14:paraId="4254CC24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女性，年龄在45周岁以下，具有一年以上同岗位工作经验，责任心强，身体健康，吃苦耐劳。</w:t>
            </w:r>
          </w:p>
        </w:tc>
        <w:tc>
          <w:tcPr>
            <w:tcW w:w="4091" w:type="dxa"/>
            <w:noWrap w:val="0"/>
            <w:vAlign w:val="center"/>
          </w:tcPr>
          <w:p w14:paraId="46932E14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全面负责本项目承接范围内保洁服务工作的检查、监督、保洁员考核等</w:t>
            </w:r>
          </w:p>
        </w:tc>
      </w:tr>
      <w:tr w14:paraId="747D9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27" w:type="dxa"/>
            <w:vMerge w:val="continue"/>
            <w:noWrap w:val="0"/>
            <w:vAlign w:val="center"/>
          </w:tcPr>
          <w:p w14:paraId="04B877F1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noWrap w:val="0"/>
            <w:vAlign w:val="center"/>
          </w:tcPr>
          <w:p w14:paraId="0E3AFC22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保洁人员</w:t>
            </w:r>
          </w:p>
        </w:tc>
        <w:tc>
          <w:tcPr>
            <w:tcW w:w="513" w:type="dxa"/>
            <w:noWrap w:val="0"/>
            <w:vAlign w:val="center"/>
          </w:tcPr>
          <w:p w14:paraId="0D8FB88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3060" w:type="dxa"/>
            <w:noWrap w:val="0"/>
            <w:vAlign w:val="center"/>
          </w:tcPr>
          <w:p w14:paraId="4A5B14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女性，年龄在45周岁以下，具有一年以上同岗位工作经验，责任心强，身体健康，吃苦耐劳。</w:t>
            </w:r>
          </w:p>
        </w:tc>
        <w:tc>
          <w:tcPr>
            <w:tcW w:w="4091" w:type="dxa"/>
            <w:noWrap w:val="0"/>
            <w:vAlign w:val="center"/>
          </w:tcPr>
          <w:p w14:paraId="3FF096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负责服务区域的卫生清洁包括：通道、大厅、卫生间、外围、车库、电梯等。</w:t>
            </w:r>
          </w:p>
        </w:tc>
      </w:tr>
      <w:tr w14:paraId="5BF4F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</w:trPr>
        <w:tc>
          <w:tcPr>
            <w:tcW w:w="327" w:type="dxa"/>
            <w:vMerge w:val="continue"/>
            <w:noWrap w:val="0"/>
            <w:vAlign w:val="center"/>
          </w:tcPr>
          <w:p w14:paraId="3E0F43A5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noWrap w:val="0"/>
            <w:vAlign w:val="center"/>
          </w:tcPr>
          <w:p w14:paraId="70CF8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会务人员</w:t>
            </w:r>
          </w:p>
        </w:tc>
        <w:tc>
          <w:tcPr>
            <w:tcW w:w="513" w:type="dxa"/>
            <w:noWrap w:val="0"/>
            <w:vAlign w:val="center"/>
          </w:tcPr>
          <w:p w14:paraId="09FE3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060" w:type="dxa"/>
            <w:noWrap w:val="0"/>
            <w:vAlign w:val="center"/>
          </w:tcPr>
          <w:p w14:paraId="1AF00D01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女性，年龄在35周岁以下，身高1.60米以上（上岗时由采购人面试），品貌端正，身体健康能吃苦耐劳。</w:t>
            </w:r>
          </w:p>
        </w:tc>
        <w:tc>
          <w:tcPr>
            <w:tcW w:w="4091" w:type="dxa"/>
            <w:noWrap w:val="0"/>
            <w:vAlign w:val="center"/>
          </w:tcPr>
          <w:p w14:paraId="05B6EA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接到会议通知后：1、提前做好会前准备工作如：清理会议室卫生及茶具卫生，根据举办方要求布置会场，摆好桌签并提前准备好热水、茶叶；2、会中服务工作如：及时为参会人员沏茶、加水（每15分钟1次），配合参会人员的需要及时的处理相关问题；3、会后清理工作：及时对会场及会议物品进行清洁并对会场进行恢复，对参会人员遗留物品第一时间寻找失主，及时关闭会议室灯、空调等。</w:t>
            </w:r>
          </w:p>
        </w:tc>
      </w:tr>
      <w:tr w14:paraId="15916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27" w:type="dxa"/>
            <w:vMerge w:val="continue"/>
            <w:noWrap w:val="0"/>
            <w:vAlign w:val="center"/>
          </w:tcPr>
          <w:p w14:paraId="6E5F0BF9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noWrap w:val="0"/>
            <w:vAlign w:val="center"/>
          </w:tcPr>
          <w:p w14:paraId="74226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保安队长</w:t>
            </w:r>
          </w:p>
        </w:tc>
        <w:tc>
          <w:tcPr>
            <w:tcW w:w="513" w:type="dxa"/>
            <w:noWrap w:val="0"/>
            <w:vAlign w:val="center"/>
          </w:tcPr>
          <w:p w14:paraId="7CE0B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060" w:type="dxa"/>
            <w:noWrap w:val="0"/>
            <w:vAlign w:val="center"/>
          </w:tcPr>
          <w:p w14:paraId="70A0FC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男性，年龄40周岁以下，具有一年以上工作经验，责任心强，身体健康能吃苦耐劳。</w:t>
            </w:r>
          </w:p>
        </w:tc>
        <w:tc>
          <w:tcPr>
            <w:tcW w:w="4091" w:type="dxa"/>
            <w:noWrap w:val="0"/>
            <w:vAlign w:val="center"/>
          </w:tcPr>
          <w:p w14:paraId="6CDCB4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全面负责本项目承接范围内保安服务工作的检查、监督、保安员考核等</w:t>
            </w:r>
          </w:p>
        </w:tc>
      </w:tr>
      <w:tr w14:paraId="442EB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327" w:type="dxa"/>
            <w:vMerge w:val="continue"/>
            <w:noWrap w:val="0"/>
            <w:vAlign w:val="center"/>
          </w:tcPr>
          <w:p w14:paraId="5AF993C7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noWrap w:val="0"/>
            <w:vAlign w:val="center"/>
          </w:tcPr>
          <w:p w14:paraId="59828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安保人员</w:t>
            </w:r>
          </w:p>
        </w:tc>
        <w:tc>
          <w:tcPr>
            <w:tcW w:w="513" w:type="dxa"/>
            <w:noWrap w:val="0"/>
            <w:vAlign w:val="center"/>
          </w:tcPr>
          <w:p w14:paraId="6B451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060" w:type="dxa"/>
            <w:noWrap w:val="0"/>
            <w:vAlign w:val="center"/>
          </w:tcPr>
          <w:p w14:paraId="2F7845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男性，年龄40周岁以下，具有一年以上工作经验，责任心强，身体健康能吃苦耐劳。</w:t>
            </w:r>
          </w:p>
        </w:tc>
        <w:tc>
          <w:tcPr>
            <w:tcW w:w="4091" w:type="dxa"/>
            <w:noWrap w:val="0"/>
            <w:vAlign w:val="center"/>
          </w:tcPr>
          <w:p w14:paraId="0BA0E1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门岗：负责办公区门岗、停车场、办公区内的秩序维护，人员、物品的进出及车辆的管理。巡逻岗：主要负责所辖区域的日常巡检工作。</w:t>
            </w:r>
          </w:p>
        </w:tc>
      </w:tr>
      <w:tr w14:paraId="0CC60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327" w:type="dxa"/>
            <w:vMerge w:val="continue"/>
            <w:noWrap w:val="0"/>
            <w:vAlign w:val="center"/>
          </w:tcPr>
          <w:p w14:paraId="2DAC23C0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noWrap w:val="0"/>
            <w:vAlign w:val="center"/>
          </w:tcPr>
          <w:p w14:paraId="5B960D15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电梯安全员</w:t>
            </w:r>
          </w:p>
        </w:tc>
        <w:tc>
          <w:tcPr>
            <w:tcW w:w="513" w:type="dxa"/>
            <w:noWrap w:val="0"/>
            <w:vAlign w:val="center"/>
          </w:tcPr>
          <w:p w14:paraId="07A0A2FB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060" w:type="dxa"/>
            <w:noWrap w:val="0"/>
            <w:vAlign w:val="center"/>
          </w:tcPr>
          <w:p w14:paraId="392DFDBA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男性，年龄50周岁以下，须有电梯安全管理作业人员证，具有一年以上工作经验，责任心强，身体健康能吃苦耐劳。</w:t>
            </w:r>
          </w:p>
        </w:tc>
        <w:tc>
          <w:tcPr>
            <w:tcW w:w="4091" w:type="dxa"/>
            <w:noWrap w:val="0"/>
            <w:vAlign w:val="center"/>
          </w:tcPr>
          <w:p w14:paraId="5D756F18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负责电梯运行的日常巡视，记录电梯日常使用状况；制定和落实电梯的定期检验计划；检查电梯安全注意事项和警示标志，确保齐全清晰；妥善保管电梯钥匙及其安全提示牌。</w:t>
            </w:r>
          </w:p>
        </w:tc>
      </w:tr>
      <w:tr w14:paraId="5F9E3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327" w:type="dxa"/>
            <w:vMerge w:val="continue"/>
            <w:noWrap w:val="0"/>
            <w:vAlign w:val="center"/>
          </w:tcPr>
          <w:p w14:paraId="6F474450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noWrap w:val="0"/>
            <w:vAlign w:val="center"/>
          </w:tcPr>
          <w:p w14:paraId="541EC37B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消防监控员</w:t>
            </w:r>
          </w:p>
        </w:tc>
        <w:tc>
          <w:tcPr>
            <w:tcW w:w="513" w:type="dxa"/>
            <w:noWrap w:val="0"/>
            <w:vAlign w:val="center"/>
          </w:tcPr>
          <w:p w14:paraId="37D06179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060" w:type="dxa"/>
            <w:noWrap w:val="0"/>
            <w:vAlign w:val="center"/>
          </w:tcPr>
          <w:p w14:paraId="38326809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男女不限，年龄50周岁以下，具有一年以上工作经验，责任心强，身体健康，能吃苦耐劳。</w:t>
            </w:r>
          </w:p>
        </w:tc>
        <w:tc>
          <w:tcPr>
            <w:tcW w:w="4091" w:type="dxa"/>
            <w:noWrap w:val="0"/>
            <w:vAlign w:val="center"/>
          </w:tcPr>
          <w:p w14:paraId="3A60CF5E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负责消防安全检查、消防控制室监控、消防设施操作与维护。</w:t>
            </w:r>
          </w:p>
        </w:tc>
      </w:tr>
      <w:tr w14:paraId="5A44C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327" w:type="dxa"/>
            <w:vMerge w:val="continue"/>
            <w:noWrap w:val="0"/>
            <w:vAlign w:val="center"/>
          </w:tcPr>
          <w:p w14:paraId="78D04631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noWrap w:val="0"/>
            <w:vAlign w:val="center"/>
          </w:tcPr>
          <w:p w14:paraId="7D0FF5CB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文员</w:t>
            </w:r>
          </w:p>
        </w:tc>
        <w:tc>
          <w:tcPr>
            <w:tcW w:w="513" w:type="dxa"/>
            <w:noWrap w:val="0"/>
            <w:vAlign w:val="center"/>
          </w:tcPr>
          <w:p w14:paraId="207179F2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060" w:type="dxa"/>
            <w:noWrap w:val="0"/>
            <w:vAlign w:val="center"/>
          </w:tcPr>
          <w:p w14:paraId="2FA53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女性，年龄40周岁以下，身高1.60米以上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（上岗时由采购人面试）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，品貌端正，身体健康，能吃苦耐劳。</w:t>
            </w:r>
          </w:p>
        </w:tc>
        <w:tc>
          <w:tcPr>
            <w:tcW w:w="4091" w:type="dxa"/>
            <w:noWrap w:val="0"/>
            <w:vAlign w:val="center"/>
          </w:tcPr>
          <w:p w14:paraId="389FF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1、接听电话，接待来访人员;2、负责办公室的文秘、信息、机要和保密工作；3.负责各类收文发文、做好公司食堂费用支出，流水账登记等。</w:t>
            </w:r>
          </w:p>
        </w:tc>
      </w:tr>
      <w:tr w14:paraId="7EB23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327" w:type="dxa"/>
            <w:vMerge w:val="continue"/>
            <w:noWrap w:val="0"/>
            <w:vAlign w:val="center"/>
          </w:tcPr>
          <w:p w14:paraId="4CF5D284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noWrap w:val="0"/>
            <w:vAlign w:val="center"/>
          </w:tcPr>
          <w:p w14:paraId="2F074130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绿化养护员</w:t>
            </w:r>
          </w:p>
        </w:tc>
        <w:tc>
          <w:tcPr>
            <w:tcW w:w="513" w:type="dxa"/>
            <w:noWrap w:val="0"/>
            <w:vAlign w:val="center"/>
          </w:tcPr>
          <w:p w14:paraId="04C06D02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060" w:type="dxa"/>
            <w:noWrap w:val="0"/>
            <w:vAlign w:val="center"/>
          </w:tcPr>
          <w:p w14:paraId="51DDEB80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男女不限，50周岁以下，责任心强，身体健康。</w:t>
            </w:r>
          </w:p>
        </w:tc>
        <w:tc>
          <w:tcPr>
            <w:tcW w:w="4091" w:type="dxa"/>
            <w:noWrap w:val="0"/>
            <w:vAlign w:val="center"/>
          </w:tcPr>
          <w:p w14:paraId="7085F8CB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全面负责本项目承接范围内绿化养护工作。</w:t>
            </w:r>
          </w:p>
        </w:tc>
      </w:tr>
      <w:tr w14:paraId="7CAA6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327" w:type="dxa"/>
            <w:vMerge w:val="continue"/>
            <w:noWrap w:val="0"/>
            <w:vAlign w:val="center"/>
          </w:tcPr>
          <w:p w14:paraId="6EF771BC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noWrap w:val="0"/>
            <w:vAlign w:val="center"/>
          </w:tcPr>
          <w:p w14:paraId="4DCF0BD6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工程维修人员</w:t>
            </w:r>
          </w:p>
        </w:tc>
        <w:tc>
          <w:tcPr>
            <w:tcW w:w="513" w:type="dxa"/>
            <w:noWrap w:val="0"/>
            <w:vAlign w:val="center"/>
          </w:tcPr>
          <w:p w14:paraId="571F34E4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060" w:type="dxa"/>
            <w:noWrap w:val="0"/>
            <w:vAlign w:val="center"/>
          </w:tcPr>
          <w:p w14:paraId="1AA01BD3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男性，年龄50周岁以下，二年以上物业工作经验，熟悉电工操作的各项规程，责任心强，吃苦耐劳，身体健康。</w:t>
            </w:r>
          </w:p>
        </w:tc>
        <w:tc>
          <w:tcPr>
            <w:tcW w:w="4091" w:type="dxa"/>
            <w:noWrap w:val="0"/>
            <w:vAlign w:val="center"/>
          </w:tcPr>
          <w:p w14:paraId="65FE68F4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负责高低压设备日常运行，负责空调及供暖设施设备日常运行，负责给排水的日常管理，办公区共用设施设备的日常管理、维修。</w:t>
            </w:r>
          </w:p>
        </w:tc>
      </w:tr>
      <w:tr w14:paraId="5023B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27" w:type="dxa"/>
            <w:vMerge w:val="restart"/>
            <w:noWrap w:val="0"/>
            <w:vAlign w:val="center"/>
          </w:tcPr>
          <w:p w14:paraId="63411C30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193F23F1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37ED12E0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4F1880EA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5A61B474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35943BB3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2464CDE7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3062E9E9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2456EA1F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541D6613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1F81C77E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餐饮部分</w:t>
            </w:r>
          </w:p>
        </w:tc>
        <w:tc>
          <w:tcPr>
            <w:tcW w:w="655" w:type="dxa"/>
            <w:noWrap w:val="0"/>
            <w:vAlign w:val="center"/>
          </w:tcPr>
          <w:p w14:paraId="7EA1B002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餐饮主管</w:t>
            </w:r>
          </w:p>
        </w:tc>
        <w:tc>
          <w:tcPr>
            <w:tcW w:w="513" w:type="dxa"/>
            <w:noWrap w:val="0"/>
            <w:vAlign w:val="center"/>
          </w:tcPr>
          <w:p w14:paraId="3D228819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060" w:type="dxa"/>
            <w:noWrap w:val="0"/>
            <w:vAlign w:val="center"/>
          </w:tcPr>
          <w:p w14:paraId="01FE640E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男女不限，有三年从事餐饮管理经历，知识面宽，专业职能熟练，有较强的组织管理和协调能力，责任心强，身体健康。</w:t>
            </w:r>
          </w:p>
        </w:tc>
        <w:tc>
          <w:tcPr>
            <w:tcW w:w="4091" w:type="dxa"/>
            <w:noWrap w:val="0"/>
            <w:vAlign w:val="center"/>
          </w:tcPr>
          <w:p w14:paraId="07314BA7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负责项目餐饮服务工作统一安排、服务接待的部署、和甲方日常工作对接等。</w:t>
            </w:r>
          </w:p>
        </w:tc>
      </w:tr>
      <w:tr w14:paraId="2FAFC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327" w:type="dxa"/>
            <w:vMerge w:val="continue"/>
            <w:noWrap w:val="0"/>
            <w:vAlign w:val="center"/>
          </w:tcPr>
          <w:p w14:paraId="70DD2F00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noWrap w:val="0"/>
            <w:vAlign w:val="center"/>
          </w:tcPr>
          <w:p w14:paraId="394BCC59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厨师长</w:t>
            </w:r>
          </w:p>
        </w:tc>
        <w:tc>
          <w:tcPr>
            <w:tcW w:w="513" w:type="dxa"/>
            <w:noWrap w:val="0"/>
            <w:vAlign w:val="center"/>
          </w:tcPr>
          <w:p w14:paraId="209272B8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060" w:type="dxa"/>
            <w:noWrap w:val="0"/>
            <w:vAlign w:val="center"/>
          </w:tcPr>
          <w:p w14:paraId="333985DE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有三年以上厨房管理经验，身体健康。</w:t>
            </w:r>
          </w:p>
        </w:tc>
        <w:tc>
          <w:tcPr>
            <w:tcW w:w="4091" w:type="dxa"/>
            <w:noWrap w:val="0"/>
            <w:vAlign w:val="center"/>
          </w:tcPr>
          <w:p w14:paraId="13D912A0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严格进行成本的控制和管理，狠抓餐饮食品制作质量。</w:t>
            </w:r>
          </w:p>
        </w:tc>
      </w:tr>
      <w:tr w14:paraId="30A2D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327" w:type="dxa"/>
            <w:vMerge w:val="continue"/>
            <w:noWrap w:val="0"/>
            <w:vAlign w:val="center"/>
          </w:tcPr>
          <w:p w14:paraId="1DEAC458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noWrap w:val="0"/>
            <w:vAlign w:val="center"/>
          </w:tcPr>
          <w:p w14:paraId="1171037E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厨师</w:t>
            </w:r>
          </w:p>
        </w:tc>
        <w:tc>
          <w:tcPr>
            <w:tcW w:w="513" w:type="dxa"/>
            <w:noWrap w:val="0"/>
            <w:vAlign w:val="center"/>
          </w:tcPr>
          <w:p w14:paraId="7D2D835B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3060" w:type="dxa"/>
            <w:noWrap w:val="0"/>
            <w:vAlign w:val="center"/>
          </w:tcPr>
          <w:p w14:paraId="2F261FB1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服从工作安排，按质、按量烹饪食物、做到饭菜可口，保质保鲜；身体健康。</w:t>
            </w:r>
          </w:p>
        </w:tc>
        <w:tc>
          <w:tcPr>
            <w:tcW w:w="4091" w:type="dxa"/>
            <w:noWrap w:val="0"/>
            <w:vAlign w:val="center"/>
          </w:tcPr>
          <w:p w14:paraId="5C5BF73B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负责各种菜品烹制，出餐及协助加餐、岗位卫生等；负责每天凉菜的制作及洗切水果；负责地方菜，炒、炖、烩，岗位卫生等。</w:t>
            </w:r>
          </w:p>
        </w:tc>
      </w:tr>
      <w:tr w14:paraId="31288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" w:type="dxa"/>
            <w:vMerge w:val="continue"/>
            <w:noWrap w:val="0"/>
            <w:vAlign w:val="center"/>
          </w:tcPr>
          <w:p w14:paraId="73527CF0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noWrap w:val="0"/>
            <w:vAlign w:val="center"/>
          </w:tcPr>
          <w:p w14:paraId="27C32E91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面点师</w:t>
            </w:r>
          </w:p>
        </w:tc>
        <w:tc>
          <w:tcPr>
            <w:tcW w:w="513" w:type="dxa"/>
            <w:noWrap w:val="0"/>
            <w:vAlign w:val="center"/>
          </w:tcPr>
          <w:p w14:paraId="5F8C91D1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060" w:type="dxa"/>
            <w:noWrap w:val="0"/>
            <w:vAlign w:val="center"/>
          </w:tcPr>
          <w:p w14:paraId="6B9251C8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熟练掌握各种面点的制作工艺，保证面点质量和及时供应；身体健康。</w:t>
            </w:r>
          </w:p>
        </w:tc>
        <w:tc>
          <w:tcPr>
            <w:tcW w:w="4091" w:type="dxa"/>
            <w:noWrap w:val="0"/>
            <w:vAlign w:val="center"/>
          </w:tcPr>
          <w:p w14:paraId="631D1173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负责面点房全面工作，加工每天糕点，面食及岗位卫生等；</w:t>
            </w:r>
          </w:p>
        </w:tc>
      </w:tr>
      <w:tr w14:paraId="34AFA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327" w:type="dxa"/>
            <w:vMerge w:val="continue"/>
            <w:noWrap w:val="0"/>
            <w:vAlign w:val="center"/>
          </w:tcPr>
          <w:p w14:paraId="7EC3DE00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noWrap w:val="0"/>
            <w:vAlign w:val="center"/>
          </w:tcPr>
          <w:p w14:paraId="4933535B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帮厨</w:t>
            </w:r>
          </w:p>
        </w:tc>
        <w:tc>
          <w:tcPr>
            <w:tcW w:w="513" w:type="dxa"/>
            <w:noWrap w:val="0"/>
            <w:vAlign w:val="center"/>
          </w:tcPr>
          <w:p w14:paraId="5BD7C86D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3060" w:type="dxa"/>
            <w:noWrap w:val="0"/>
            <w:vAlign w:val="center"/>
          </w:tcPr>
          <w:p w14:paraId="47DBAE78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服从工作安排，按质、按量保证菜品供应，保质保鲜；身体健康。</w:t>
            </w:r>
          </w:p>
        </w:tc>
        <w:tc>
          <w:tcPr>
            <w:tcW w:w="4091" w:type="dxa"/>
            <w:noWrap w:val="0"/>
            <w:vAlign w:val="center"/>
          </w:tcPr>
          <w:p w14:paraId="2E16E1E5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负责准时按标准完成菜品的粗加工、细加工、丁、丝、片、块后期以及岗位卫生。负责原材料的采摘、清洗、协助上餐、岗位卫生等</w:t>
            </w:r>
          </w:p>
        </w:tc>
      </w:tr>
      <w:tr w14:paraId="3E38D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327" w:type="dxa"/>
            <w:vMerge w:val="continue"/>
            <w:noWrap w:val="0"/>
            <w:vAlign w:val="center"/>
          </w:tcPr>
          <w:p w14:paraId="016DE76F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noWrap w:val="0"/>
            <w:vAlign w:val="center"/>
          </w:tcPr>
          <w:p w14:paraId="0D47FA8D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服务员</w:t>
            </w:r>
          </w:p>
        </w:tc>
        <w:tc>
          <w:tcPr>
            <w:tcW w:w="513" w:type="dxa"/>
            <w:noWrap w:val="0"/>
            <w:vAlign w:val="center"/>
          </w:tcPr>
          <w:p w14:paraId="0462202C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3060" w:type="dxa"/>
            <w:noWrap w:val="0"/>
            <w:vAlign w:val="center"/>
          </w:tcPr>
          <w:p w14:paraId="486CABF5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服从工作安排，按时完成餐饮服务工作，注重个人卫生，身体健康。</w:t>
            </w:r>
          </w:p>
        </w:tc>
        <w:tc>
          <w:tcPr>
            <w:tcW w:w="4091" w:type="dxa"/>
            <w:noWrap w:val="0"/>
            <w:vAlign w:val="center"/>
          </w:tcPr>
          <w:p w14:paraId="6D7B13D1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负责餐厅日常服务工作。</w:t>
            </w:r>
          </w:p>
        </w:tc>
      </w:tr>
      <w:tr w14:paraId="6EC44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327" w:type="dxa"/>
            <w:vMerge w:val="continue"/>
            <w:noWrap w:val="0"/>
            <w:vAlign w:val="center"/>
          </w:tcPr>
          <w:p w14:paraId="5930B01E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noWrap w:val="0"/>
            <w:vAlign w:val="center"/>
          </w:tcPr>
          <w:p w14:paraId="50B6914D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洗碗工</w:t>
            </w:r>
          </w:p>
        </w:tc>
        <w:tc>
          <w:tcPr>
            <w:tcW w:w="513" w:type="dxa"/>
            <w:noWrap w:val="0"/>
            <w:vAlign w:val="center"/>
          </w:tcPr>
          <w:p w14:paraId="0ABA1C62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3060" w:type="dxa"/>
            <w:noWrap w:val="0"/>
            <w:vAlign w:val="center"/>
          </w:tcPr>
          <w:p w14:paraId="55D6B7B7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服从工作安排，按时完成清洗消毒工作，注重个人卫生，身体健康。</w:t>
            </w:r>
          </w:p>
        </w:tc>
        <w:tc>
          <w:tcPr>
            <w:tcW w:w="4091" w:type="dxa"/>
            <w:noWrap w:val="0"/>
            <w:vAlign w:val="center"/>
          </w:tcPr>
          <w:p w14:paraId="18057232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清洗碗盘：清洗每只碗盘，要做到一刮、二冲、三洗、四消毒；将餐具放入橱柜：餐具清洗干净后，放入橱柜，以免损坏；存放餐具：分类分档存放餐具，防止污染；查找餐具破损的原因：发现破损餐具要立即拣出、申报并查找原因；保管餐具：负责贵重餐具的保管，服从领导管理，</w:t>
            </w:r>
          </w:p>
        </w:tc>
      </w:tr>
      <w:tr w14:paraId="1A21C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7" w:type="dxa"/>
            <w:vMerge w:val="continue"/>
            <w:noWrap w:val="0"/>
            <w:vAlign w:val="center"/>
          </w:tcPr>
          <w:p w14:paraId="4428EE44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noWrap w:val="0"/>
            <w:vAlign w:val="center"/>
          </w:tcPr>
          <w:p w14:paraId="5E5D3564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库管</w:t>
            </w:r>
          </w:p>
        </w:tc>
        <w:tc>
          <w:tcPr>
            <w:tcW w:w="513" w:type="dxa"/>
            <w:noWrap w:val="0"/>
            <w:vAlign w:val="center"/>
          </w:tcPr>
          <w:p w14:paraId="1553905A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060" w:type="dxa"/>
            <w:noWrap w:val="0"/>
            <w:vAlign w:val="center"/>
          </w:tcPr>
          <w:p w14:paraId="0FA692B5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服从工作安排，按质、按量保证菜品供应，保质保鲜；大专以上学历、能熟练操作电脑、爱岗敬业、懂得接待礼仪、工作责任心强，会计专业优先；身体健康。</w:t>
            </w:r>
          </w:p>
        </w:tc>
        <w:tc>
          <w:tcPr>
            <w:tcW w:w="4091" w:type="dxa"/>
            <w:noWrap w:val="0"/>
            <w:vAlign w:val="center"/>
          </w:tcPr>
          <w:p w14:paraId="1712573F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遵守各项财务制度和操作，具有良好仪容仪表及服务态度，认真做好各种票据的收付保管工作。</w:t>
            </w:r>
          </w:p>
        </w:tc>
      </w:tr>
      <w:tr w14:paraId="2DD6E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8646" w:type="dxa"/>
            <w:gridSpan w:val="5"/>
            <w:noWrap w:val="0"/>
            <w:vAlign w:val="center"/>
          </w:tcPr>
          <w:p w14:paraId="5B4A93EB">
            <w:pPr>
              <w:numPr>
                <w:ilvl w:val="0"/>
                <w:numId w:val="0"/>
              </w:numPr>
              <w:ind w:firstLine="630" w:firstLineChars="30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备注：投标人中标后上岗前需提供所有人员的健康证、身份证（核验年龄）。</w:t>
            </w:r>
          </w:p>
        </w:tc>
      </w:tr>
    </w:tbl>
    <w:p w14:paraId="2A0C803D">
      <w:pPr>
        <w:pStyle w:val="2"/>
        <w:spacing w:line="500" w:lineRule="exact"/>
        <w:ind w:firstLine="0" w:firstLineChars="0"/>
        <w:jc w:val="center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</w:p>
    <w:p w14:paraId="54D1A308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84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styleId="3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2024-12-16T04:39:15Z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72EC2C34154F484B85A125EEE9D05575_12</vt:lpwstr>
  </property>
</Properties>
</file>