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9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采购需求：</w:t>
      </w:r>
    </w:p>
    <w:p w14:paraId="18075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合同包1(榆林市图书馆消防设施维护保养服务项目):</w:t>
      </w:r>
    </w:p>
    <w:p w14:paraId="4BFE7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合同包预算金额：295,000.00元</w:t>
      </w:r>
    </w:p>
    <w:p w14:paraId="06A4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合同包最高限价：295,000.00元</w:t>
      </w:r>
    </w:p>
    <w:tbl>
      <w:tblPr>
        <w:tblStyle w:val="5"/>
        <w:tblW w:w="93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859"/>
        <w:gridCol w:w="1859"/>
        <w:gridCol w:w="840"/>
        <w:gridCol w:w="1271"/>
        <w:gridCol w:w="1440"/>
        <w:gridCol w:w="1440"/>
      </w:tblGrid>
      <w:tr w14:paraId="7B9C74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Header/>
        </w:trPr>
        <w:tc>
          <w:tcPr>
            <w:tcW w:w="6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CE738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22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90C9E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22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3117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7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F54E6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5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67138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39D79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2193D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45DD18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EB77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D7012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消防设备维修和保养服务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73344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消防设备维修和保养服务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8A05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0CC55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B1CD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1A84E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295,000.00</w:t>
            </w:r>
          </w:p>
        </w:tc>
      </w:tr>
    </w:tbl>
    <w:p w14:paraId="4E232F47">
      <w:pPr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本合同包不接受联合体投标</w:t>
      </w:r>
    </w:p>
    <w:p w14:paraId="4CBE9C0F">
      <w:pPr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合同履行期限：1年</w:t>
      </w:r>
    </w:p>
    <w:p w14:paraId="4C02C623">
      <w:pPr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合同包2(榆林市图书馆消防检测服务项目):</w:t>
      </w:r>
    </w:p>
    <w:p w14:paraId="1418D3ED">
      <w:pPr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合同包预算金额：230,000.00元</w:t>
      </w:r>
    </w:p>
    <w:p w14:paraId="172DF79D">
      <w:pPr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合同包最高限价：230,000.00元</w:t>
      </w:r>
    </w:p>
    <w:tbl>
      <w:tblPr>
        <w:tblStyle w:val="5"/>
        <w:tblW w:w="93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795"/>
        <w:gridCol w:w="1795"/>
        <w:gridCol w:w="840"/>
        <w:gridCol w:w="1415"/>
        <w:gridCol w:w="1440"/>
        <w:gridCol w:w="1441"/>
      </w:tblGrid>
      <w:tr w14:paraId="1A3DFA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Header/>
        </w:trPr>
        <w:tc>
          <w:tcPr>
            <w:tcW w:w="6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2FD47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2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E51F3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2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4563D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9C7B2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58902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70C6B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9267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0F680D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71913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54A30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97807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AFF1B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84C54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F6C8D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7E703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230,000.00</w:t>
            </w:r>
          </w:p>
        </w:tc>
      </w:tr>
    </w:tbl>
    <w:p w14:paraId="6BB8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本合同包不接受联合体投标</w:t>
      </w:r>
    </w:p>
    <w:p w14:paraId="63DD0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合同履行期限：1年</w:t>
      </w:r>
    </w:p>
    <w:p w14:paraId="299A1F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3321E"/>
    <w:rsid w:val="46B3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spacing w:line="600" w:lineRule="exact"/>
      <w:ind w:firstLine="560" w:firstLineChars="200"/>
    </w:pPr>
    <w:rPr>
      <w:sz w:val="28"/>
      <w:szCs w:val="20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2025-01-10T02:19:00Z</dcterms:created>
  <dc:creator>丫丫 ¹⁵⁸⁹¹²²⁴⁷¹⁵</dc:creator>
  <cp:lastModifiedBy>丫丫 ¹⁵⁸⁹¹²²⁴⁷¹⁵</cp:lastModifiedBy>
  <dcterms:modified xsi:type="dcterms:W3CDTF">2025-01-10T02:19:33Z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3A277E719BC14CC382D2CBAF80199C95_11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