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询价通知书</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医用诊疗设备（口腔科配套设备及妇产科阴道镜）(二次)</w:t>
      </w:r>
    </w:p>
    <w:p>
      <w:pPr>
        <w:pStyle w:val="null3"/>
        <w:jc w:val="center"/>
        <w:outlineLvl w:val="2"/>
      </w:pPr>
      <w:r>
        <w:rPr>
          <w:sz w:val="28"/>
          <w:b/>
        </w:rPr>
        <w:t>采购项目编号：</w:t>
      </w:r>
      <w:r>
        <w:rPr>
          <w:sz w:val="28"/>
          <w:b/>
        </w:rPr>
        <w:t>YYZFCG询价（2024）15号.1B1</w:t>
      </w:r>
      <w:r>
        <w:br/>
      </w:r>
      <w:r>
        <w:br/>
      </w:r>
      <w:r>
        <w:br/>
      </w:r>
    </w:p>
    <w:p>
      <w:pPr>
        <w:pStyle w:val="null3"/>
        <w:jc w:val="center"/>
        <w:outlineLvl w:val="2"/>
      </w:pPr>
      <w:r>
        <w:rPr>
          <w:sz w:val="28"/>
          <w:b/>
        </w:rPr>
        <w:t>榆阳镇中心卫生院</w:t>
      </w:r>
    </w:p>
    <w:p>
      <w:pPr>
        <w:pStyle w:val="null3"/>
        <w:jc w:val="center"/>
        <w:outlineLvl w:val="2"/>
      </w:pPr>
      <w:r>
        <w:rPr>
          <w:sz w:val="28"/>
          <w:b/>
        </w:rPr>
        <w:t>榆林市榆阳区政府采购中心</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outlineLvl w:val="1"/>
      </w:pPr>
      <w:r>
        <w:rPr>
          <w:sz w:val="36"/>
          <w:b/>
        </w:rPr>
        <w:t>第一章 询价邀请</w:t>
      </w:r>
    </w:p>
    <w:p>
      <w:pPr>
        <w:pStyle w:val="null3"/>
        <w:ind w:firstLine="480"/>
      </w:pPr>
      <w:r>
        <w:rPr/>
        <w:t>榆林市榆阳区政府采购中心</w:t>
      </w:r>
      <w:r>
        <w:rPr/>
        <w:t>（以下简称“代理机构”）受</w:t>
      </w:r>
      <w:r>
        <w:rPr/>
        <w:t>榆阳镇中心卫生院</w:t>
      </w:r>
      <w:r>
        <w:rPr/>
        <w:t>委托，拟对</w:t>
      </w:r>
      <w:r>
        <w:rPr/>
        <w:t>医用诊疗设备（口腔科配套设备及妇产科阴道镜）(二次)</w:t>
      </w:r>
      <w:r>
        <w:rPr/>
        <w:t>进行询价采购，兹邀请供应商参加询价。</w:t>
      </w:r>
    </w:p>
    <w:p>
      <w:pPr>
        <w:pStyle w:val="null3"/>
        <w:outlineLvl w:val="2"/>
      </w:pPr>
      <w:r>
        <w:rPr>
          <w:sz w:val="28"/>
          <w:b/>
        </w:rPr>
        <w:t>一、采购项目编号：</w:t>
      </w:r>
      <w:r>
        <w:rPr>
          <w:sz w:val="28"/>
          <w:b/>
        </w:rPr>
        <w:t>YYZFCG询价（2024）15号.1B1</w:t>
      </w:r>
    </w:p>
    <w:p>
      <w:pPr>
        <w:pStyle w:val="null3"/>
        <w:outlineLvl w:val="2"/>
      </w:pPr>
      <w:r>
        <w:rPr>
          <w:sz w:val="28"/>
          <w:b/>
        </w:rPr>
        <w:t>二、采购项目名称：</w:t>
      </w:r>
      <w:r>
        <w:rPr>
          <w:sz w:val="28"/>
          <w:b/>
        </w:rPr>
        <w:t>医用诊疗设备（口腔科配套设备及妇产科阴道镜）(二次)</w:t>
      </w:r>
    </w:p>
    <w:p>
      <w:pPr>
        <w:pStyle w:val="null3"/>
        <w:outlineLvl w:val="2"/>
      </w:pPr>
      <w:r>
        <w:rPr>
          <w:sz w:val="28"/>
          <w:b/>
        </w:rPr>
        <w:t>三、项目简介</w:t>
      </w:r>
    </w:p>
    <w:p>
      <w:pPr>
        <w:pStyle w:val="null3"/>
        <w:ind w:firstLine="480"/>
      </w:pPr>
      <w:r>
        <w:rPr/>
        <w:t>医用诊疗设备（口腔科配套设备及妇产科阴道镜）</w:t>
      </w:r>
    </w:p>
    <w:p>
      <w:pPr>
        <w:pStyle w:val="null3"/>
        <w:outlineLvl w:val="2"/>
      </w:pPr>
      <w:r>
        <w:rPr>
          <w:sz w:val="28"/>
          <w:b/>
        </w:rPr>
        <w:t>四、邀请供应商方式</w:t>
      </w:r>
    </w:p>
    <w:p>
      <w:pPr>
        <w:pStyle w:val="null3"/>
      </w:pPr>
      <w:r>
        <w:rPr/>
        <w:t>本次采购采取公告征集邀请询价的供应商。</w:t>
      </w:r>
    </w:p>
    <w:p>
      <w:pPr>
        <w:pStyle w:val="null3"/>
      </w:pPr>
      <w:r>
        <w:rPr/>
        <w:t xml:space="preserve"> 公告征集：本次询价采购在“陕西省政府采购网（www.ccgp-shaanxi.gov.cn）”上以公告形式发布，兹邀请符合本次采购要求的供应商参加本项目询价采购。</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jc w:val="left"/>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有效的主体资格：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t>2、合法授权：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证和在本单位的社会保障资金缴纳证明。</w:t>
      </w:r>
    </w:p>
    <w:p>
      <w:pPr>
        <w:pStyle w:val="null3"/>
      </w:pPr>
      <w:r>
        <w:rPr/>
        <w:t>3、财务状况报告：供应商提供2023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t>4、社会保障资金缴纳证明：供应商提供本项目开标前12个月内至少一个月的社会保障资金缴存单据或社保机构开具的社会保险参保缴费情况证明。依法不需要缴纳社会保障资金的供应商应提供相关文件证明。</w:t>
      </w:r>
    </w:p>
    <w:p>
      <w:pPr>
        <w:pStyle w:val="null3"/>
      </w:pPr>
      <w:r>
        <w:rPr/>
        <w:t>5、税收缴纳证明：供应商提供本项目开标前12个月内至少一个月的纳税证明或完税证明，纳税证明或完税证明上应有代收机构或税务机关的公章。依法免税的供应商应提供相关文件证明。</w:t>
      </w:r>
    </w:p>
    <w:p>
      <w:pPr>
        <w:pStyle w:val="null3"/>
      </w:pPr>
      <w:r>
        <w:rPr/>
        <w:t>6、商业信用：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t>7、专项资质：供应商为经销商的应出具医疗器械经营许可证或医疗器械经营备案凭证（投标产品须在其经营范围内）；供应商为制造厂家的应出具医疗器械生产许可证或医疗器械生产备案凭证（投标产品须在其生产范围内）。</w:t>
      </w:r>
    </w:p>
    <w:p>
      <w:pPr>
        <w:pStyle w:val="null3"/>
      </w:pPr>
      <w:r>
        <w:rPr/>
        <w:t>8、投标人提供：《投标人信用承诺书》和《投标人书面声明函》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七、询价通知书获取时间、方式及地址</w:t>
      </w:r>
    </w:p>
    <w:p>
      <w:pPr>
        <w:pStyle w:val="null3"/>
        <w:ind w:firstLine="480"/>
      </w:pPr>
      <w:r>
        <w:rPr/>
        <w:t>（一）询价通知书获取时间：详见采购公告。</w:t>
      </w:r>
    </w:p>
    <w:p>
      <w:pPr>
        <w:pStyle w:val="null3"/>
        <w:ind w:firstLine="480"/>
      </w:pPr>
      <w:r>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t>注：获取的询价通知书主体格式包括pdf、word两种格式版本，其中以pdf格式为准。</w:t>
      </w:r>
    </w:p>
    <w:p>
      <w:pPr>
        <w:pStyle w:val="null3"/>
        <w:outlineLvl w:val="2"/>
      </w:pPr>
      <w:r>
        <w:rPr>
          <w:sz w:val="28"/>
          <w:b/>
        </w:rPr>
        <w:t>八、响应文件提交截止时间及开启时间（北京时间）、地点、方式</w:t>
      </w:r>
    </w:p>
    <w:p>
      <w:pPr>
        <w:pStyle w:val="null3"/>
        <w:ind w:firstLine="480"/>
      </w:pPr>
      <w:r>
        <w:rPr/>
        <w:t>（一）响应文件提交截止时间及开启时间：详见采购公告。</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（三）本项目采取网上开启，即采购人或代理机构通过项目电子化交易系统“开标/开启大厅”组织在线开启。</w:t>
      </w:r>
    </w:p>
    <w:p>
      <w:pPr>
        <w:pStyle w:val="null3"/>
        <w:outlineLvl w:val="2"/>
      </w:pPr>
      <w:r>
        <w:rPr>
          <w:sz w:val="28"/>
          <w:b/>
        </w:rPr>
        <w:t>九、本询价邀请在陕西省政府采购网以公告形式发布</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2"/>
      </w:pPr>
      <w:r>
        <w:rPr>
          <w:sz w:val="28"/>
          <w:b/>
        </w:rPr>
        <w:t xml:space="preserve">采购人： </w:t>
      </w:r>
      <w:r>
        <w:rPr>
          <w:sz w:val="28"/>
          <w:b/>
        </w:rPr>
        <w:t>榆阳镇中心卫生院</w:t>
      </w:r>
    </w:p>
    <w:p>
      <w:pPr>
        <w:pStyle w:val="null3"/>
      </w:pPr>
      <w:r>
        <w:rPr/>
        <w:t xml:space="preserve"> 地址： </w:t>
      </w:r>
      <w:r>
        <w:rPr/>
        <w:t>榆林市榆阳区肤施路75号</w:t>
      </w:r>
    </w:p>
    <w:p>
      <w:pPr>
        <w:pStyle w:val="null3"/>
      </w:pPr>
      <w:r>
        <w:rPr/>
        <w:t xml:space="preserve"> 邮编： </w:t>
      </w:r>
      <w:r>
        <w:rPr/>
        <w:t>719000</w:t>
      </w:r>
    </w:p>
    <w:p>
      <w:pPr>
        <w:pStyle w:val="null3"/>
      </w:pPr>
      <w:r>
        <w:rPr/>
        <w:t xml:space="preserve"> 联系人： </w:t>
      </w:r>
      <w:r>
        <w:rPr/>
        <w:t>榆阳镇中心卫生院经办</w:t>
      </w:r>
    </w:p>
    <w:p>
      <w:pPr>
        <w:pStyle w:val="null3"/>
      </w:pPr>
      <w:r>
        <w:rPr/>
        <w:t xml:space="preserve"> 联系电话： </w:t>
      </w:r>
      <w:r>
        <w:rPr/>
        <w:t>17709121219</w:t>
      </w:r>
    </w:p>
    <w:p>
      <w:pPr>
        <w:pStyle w:val="null3"/>
        <w:outlineLvl w:val="2"/>
      </w:pPr>
      <w:r>
        <w:rPr>
          <w:sz w:val="28"/>
          <w:b/>
        </w:rPr>
        <w:t>代理机构：</w:t>
      </w:r>
      <w:r>
        <w:rPr>
          <w:sz w:val="28"/>
          <w:b/>
        </w:rPr>
        <w:t>榆林市榆阳区政府采购中心</w:t>
      </w:r>
    </w:p>
    <w:p>
      <w:pPr>
        <w:pStyle w:val="null3"/>
      </w:pPr>
      <w:r>
        <w:rPr/>
        <w:t xml:space="preserve"> 地址： </w:t>
      </w:r>
      <w:r>
        <w:rPr/>
        <w:t>榆阳区政务服务中心三楼325</w:t>
      </w:r>
    </w:p>
    <w:p>
      <w:pPr>
        <w:pStyle w:val="null3"/>
      </w:pPr>
      <w:r>
        <w:rPr/>
        <w:t xml:space="preserve"> 邮编： </w:t>
      </w:r>
      <w:r>
        <w:rPr/>
        <w:t>719000</w:t>
      </w:r>
    </w:p>
    <w:p>
      <w:pPr>
        <w:pStyle w:val="null3"/>
      </w:pPr>
      <w:r>
        <w:rPr/>
        <w:t xml:space="preserve"> 联系人： </w:t>
      </w:r>
      <w:r>
        <w:rPr/>
        <w:t>李老师</w:t>
      </w:r>
    </w:p>
    <w:p>
      <w:pPr>
        <w:pStyle w:val="null3"/>
      </w:pPr>
      <w:r>
        <w:rPr/>
        <w:t xml:space="preserve"> 联系电话： </w:t>
      </w:r>
      <w:r>
        <w:rPr/>
        <w:t>0912-3518917</w:t>
      </w:r>
    </w:p>
    <w:p>
      <w:pPr>
        <w:pStyle w:val="null3"/>
        <w:outlineLvl w:val="2"/>
      </w:pPr>
      <w:r>
        <w:rPr>
          <w:sz w:val="28"/>
          <w:b/>
        </w:rPr>
        <w:t>采购监督机构：</w:t>
      </w:r>
      <w:r>
        <w:rPr>
          <w:sz w:val="28"/>
          <w:b/>
        </w:rPr>
        <w:t>榆林市榆阳区政府采购管理股</w:t>
      </w:r>
    </w:p>
    <w:p>
      <w:pPr>
        <w:pStyle w:val="null3"/>
        <w:ind w:firstLine="480"/>
      </w:pPr>
      <w:r>
        <w:rPr/>
        <w:t>联系人：</w:t>
      </w:r>
      <w:r>
        <w:rPr/>
        <w:t>边志栋</w:t>
      </w:r>
    </w:p>
    <w:p>
      <w:pPr>
        <w:pStyle w:val="null3"/>
        <w:ind w:firstLine="480"/>
      </w:pPr>
      <w:r>
        <w:rPr/>
        <w:t>联系电话：</w:t>
      </w:r>
      <w:r>
        <w:rPr/>
        <w:t>0912-3518955</w:t>
      </w:r>
    </w:p>
    <w:p>
      <w:pPr>
        <w:pStyle w:val="null3"/>
      </w:pPr>
      <w:r>
        <w:rPr/>
        <w:t xml:space="preserve"> </w:t>
        <w:br/>
        <w:br w:type="page"/>
      </w:r>
    </w:p>
    <w:p>
      <w:pPr>
        <w:pStyle w:val="null3"/>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采购包1：330,000.00元</w:t>
            </w:r>
            <w:r>
              <w:rPr/>
              <w:t xml:space="preserve"> 供应商的采购包响应报价高于采购包采购预算的，其响应文件将按无效处理。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如以联合体响应的，联合体各方均应当具备本询价通知书要求的资格条件和能力。</w:t>
            </w:r>
          </w:p>
          <w:p>
            <w:pPr>
              <w:pStyle w:val="null3"/>
            </w:pPr>
            <w:r>
              <w:rPr/>
              <w:t xml:space="preserve"> （1）联合体各方均应具有承担本项目必备的条件，如相应的人力、物力、资金等。</w:t>
            </w:r>
          </w:p>
          <w:p>
            <w:pPr>
              <w:pStyle w:val="null3"/>
            </w:pPr>
            <w:r>
              <w:rPr/>
              <w:t xml:space="preserve"> （2）询价通知书对供应商资格条件有特殊要求的，联合体各个成员都应当具备规定的相应资格条件。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t xml:space="preserve"> 核心产品清单详见第三章。</w:t>
            </w:r>
          </w:p>
          <w:p>
            <w:pPr>
              <w:pStyle w:val="null3"/>
            </w:pPr>
            <w:r>
              <w:rPr/>
              <w:t xml:space="preserve"> 在符合性审查环节提供核心产品品牌不足3个的，视为有效响应供应商不足3家。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t>9</w:t>
            </w:r>
          </w:p>
        </w:tc>
        <w:tc>
          <w:tcPr>
            <w:tcW w:type="dxa" w:w="2252"/>
          </w:tcPr>
          <w:p>
            <w:pPr>
              <w:pStyle w:val="null3"/>
            </w:pPr>
            <w:r>
              <w:rPr/>
              <w:t>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开启方式</w:t>
            </w:r>
          </w:p>
        </w:tc>
        <w:tc>
          <w:tcPr>
            <w:tcW w:type="dxa" w:w="5004"/>
          </w:tcPr>
          <w:p>
            <w:pPr>
              <w:pStyle w:val="null3"/>
            </w:pPr>
            <w:r>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一、本询价通知书仅适用于本次询价采购项目。</w:t>
      </w:r>
    </w:p>
    <w:p>
      <w:pPr>
        <w:pStyle w:val="null3"/>
        <w:ind w:firstLine="480"/>
      </w:pPr>
      <w:r>
        <w:rPr/>
        <w:t xml:space="preserve"> 二、本询价通知书的最终解释权由</w:t>
      </w:r>
      <w:r>
        <w:rPr/>
        <w:t>榆阳镇中心卫生院</w:t>
      </w:r>
      <w:r>
        <w:rPr/>
        <w:t>和</w:t>
      </w:r>
      <w:r>
        <w:rPr/>
        <w:t>榆林市榆阳区政府采购中心</w:t>
      </w:r>
      <w:r>
        <w:rPr/>
        <w:t>享有。询价通知书中供应商参加本次政府采购活动应当具备的条件、技术、服务、商务及其他要求由采购人负责解释。除前述询价通知书内容，其他内容</w:t>
      </w:r>
      <w:r>
        <w:rPr/>
        <w:t>榆林市榆阳区政府采购中心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一、“采购人”是指依法进行政府采购的各级国家机关、事业单位、团体组织。本次询价采购项目的采购人是</w:t>
      </w:r>
      <w:r>
        <w:rPr/>
        <w:t>榆阳镇中心卫生院</w:t>
      </w:r>
      <w:r>
        <w:rPr/>
        <w:t>。</w:t>
      </w:r>
    </w:p>
    <w:p>
      <w:pPr>
        <w:pStyle w:val="null3"/>
        <w:ind w:firstLine="480"/>
      </w:pPr>
      <w:r>
        <w:rPr/>
        <w:t xml:space="preserve"> 二、“供应商”是指按照本项目询价通知书规定获取询价通知书，拟参加响应和向采购人提供货物、工程或服务的法人、其他组织或自然人。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榆林市榆阳区政府采购中心</w:t>
      </w:r>
      <w:r>
        <w:rPr/>
        <w:t>。</w:t>
      </w:r>
    </w:p>
    <w:p>
      <w:pPr>
        <w:pStyle w:val="null3"/>
        <w:ind w:firstLine="480"/>
      </w:pPr>
      <w:r>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sz w:val="28"/>
          <w:b/>
        </w:rPr>
        <w:t>2.3询价通知书</w:t>
      </w:r>
    </w:p>
    <w:p>
      <w:pPr>
        <w:pStyle w:val="null3"/>
        <w:outlineLvl w:val="3"/>
      </w:pPr>
      <w:r>
        <w:rPr>
          <w:sz w:val="24"/>
          <w:b/>
        </w:rPr>
        <w:t xml:space="preserve"> 2.3.1询价通知书的构成</w:t>
      </w:r>
    </w:p>
    <w:p>
      <w:pPr>
        <w:pStyle w:val="null3"/>
        <w:ind w:firstLine="480"/>
      </w:pPr>
      <w:r>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t>（一）询价邀请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（五）询价方法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sz w:val="24"/>
          <w:b/>
        </w:rPr>
        <w:t xml:space="preserve"> 2.3.2询价通知书的澄清和修改</w:t>
      </w:r>
    </w:p>
    <w:p>
      <w:pPr>
        <w:pStyle w:val="null3"/>
        <w:ind w:firstLine="480"/>
      </w:pPr>
      <w:r>
        <w:rPr/>
        <w:t>一、在响应文件提交截止时间前，采购人或者代理机构可以对已发出的询价通知书进行必要的澄清或者修改。</w:t>
      </w:r>
    </w:p>
    <w:p>
      <w:pPr>
        <w:pStyle w:val="null3"/>
        <w:ind w:firstLine="480"/>
      </w:pPr>
      <w:r>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除询价通知书中另有规定外，本项目均采用国家法定的计量单位。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三、如采用供应商所不拥有的知识产权，则在报价中必须包括合法获取使用该知识产权的相关费用。</w:t>
      </w:r>
    </w:p>
    <w:p>
      <w:pPr>
        <w:pStyle w:val="null3"/>
        <w:outlineLvl w:val="3"/>
      </w:pPr>
      <w:r>
        <w:rPr>
          <w:sz w:val="24"/>
          <w:b/>
        </w:rPr>
        <w:t>2.4.5响应文件的组成</w:t>
      </w:r>
    </w:p>
    <w:p>
      <w:pPr>
        <w:pStyle w:val="null3"/>
        <w:ind w:firstLine="480"/>
      </w:pPr>
      <w:r>
        <w:rPr/>
        <w:t>一、供应商应按照询价通知书的规定和要求编制响应文件。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一、供应商应按照询价通知书第六章中提供的“响应文件格式”填写相关内容。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一、供应商的报价是其响应本项目要求的全部工作内容的价格体现，包括供应商完成本项目所需的一切费用。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三、通过资格审查和符合性审查供应商的响应文件中的报价表或分项报价明细表是一次性不可更改的报价。</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一、响应文件应当根据询价通知书进行编制。供应商应通过陕西省政府采购网-办事指南-CA及签章服务下载响应客户端，使用客户端编制响应文件。</w:t>
      </w:r>
    </w:p>
    <w:p>
      <w:pPr>
        <w:pStyle w:val="null3"/>
        <w:ind w:firstLine="480"/>
      </w:pPr>
      <w:r>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sz w:val="24"/>
          <w:b/>
        </w:rPr>
        <w:t>2.4.10响应文件的提交（实质性要求）</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2.5.开启、资格审查、询价和成交</w:t>
      </w:r>
    </w:p>
    <w:p>
      <w:pPr>
        <w:pStyle w:val="null3"/>
        <w:outlineLvl w:val="3"/>
      </w:pPr>
      <w:r>
        <w:rPr>
          <w:sz w:val="24"/>
          <w:b/>
        </w:rPr>
        <w:t>2.5.1开启程序</w:t>
      </w:r>
    </w:p>
    <w:p>
      <w:pPr>
        <w:pStyle w:val="null3"/>
        <w:ind w:firstLine="480"/>
      </w:pPr>
      <w:r>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详见询价通知书第四章。</w:t>
      </w:r>
    </w:p>
    <w:p>
      <w:pPr>
        <w:pStyle w:val="null3"/>
        <w:outlineLvl w:val="3"/>
      </w:pPr>
      <w:r>
        <w:rPr>
          <w:sz w:val="24"/>
          <w:b/>
        </w:rPr>
        <w:t>2.5.4询价</w:t>
      </w:r>
    </w:p>
    <w:p>
      <w:pPr>
        <w:pStyle w:val="null3"/>
        <w:ind w:firstLine="480"/>
      </w:pPr>
      <w:r>
        <w:rPr/>
        <w:t>详见询价通知书第五章</w:t>
      </w:r>
    </w:p>
    <w:p>
      <w:pPr>
        <w:pStyle w:val="null3"/>
        <w:outlineLvl w:val="3"/>
      </w:pPr>
      <w:r>
        <w:rPr>
          <w:sz w:val="24"/>
          <w:b/>
        </w:rPr>
        <w:t>2.5.5成交通知书</w:t>
      </w:r>
    </w:p>
    <w:p>
      <w:pPr>
        <w:pStyle w:val="null3"/>
        <w:ind w:firstLine="480"/>
      </w:pPr>
      <w:r>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二、采购人和成交供应商签订的采购合同不得对询价通知书确定的事项以及成交供应商的响应文件作实质性修改。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sz w:val="28"/>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2.6.5履约验收方案</w:t>
      </w:r>
    </w:p>
    <w:p>
      <w:pPr>
        <w:pStyle w:val="null3"/>
      </w:pPr>
      <w:r>
        <w:rPr/>
        <w:t>采购包1：</w:t>
      </w:r>
    </w:p>
    <w:p>
      <w:pPr>
        <w:pStyle w:val="null3"/>
      </w:pPr>
      <w:r>
        <w:rPr/>
        <w:t>按合同执行</w:t>
      </w:r>
    </w:p>
    <w:p>
      <w:pPr>
        <w:pStyle w:val="null3"/>
        <w:outlineLvl w:val="2"/>
      </w:pPr>
      <w:r>
        <w:rPr>
          <w:sz w:val="28"/>
          <w:b/>
        </w:rPr>
        <w:t>2.6.6资金支付</w:t>
      </w:r>
    </w:p>
    <w:p>
      <w:pPr>
        <w:pStyle w:val="null3"/>
        <w:ind w:firstLine="480"/>
      </w:pPr>
      <w:r>
        <w:rPr/>
        <w:t>采购人按财政部门的相关规定及采购合同的约定进行支付。</w:t>
      </w:r>
    </w:p>
    <w:p>
      <w:pPr>
        <w:pStyle w:val="null3"/>
        <w:outlineLvl w:val="2"/>
      </w:pPr>
      <w:r>
        <w:rPr>
          <w:sz w:val="28"/>
          <w:b/>
        </w:rPr>
        <w:t>2.7询价采购工作纪律及要求</w:t>
      </w:r>
    </w:p>
    <w:p>
      <w:pPr>
        <w:pStyle w:val="null3"/>
        <w:outlineLvl w:val="3"/>
      </w:pPr>
      <w:r>
        <w:rPr>
          <w:sz w:val="24"/>
          <w:b/>
        </w:rPr>
        <w:t xml:space="preserve"> 2.7.1供应商不得具有的情形（实质性要求）</w:t>
      </w:r>
    </w:p>
    <w:p>
      <w:pPr>
        <w:pStyle w:val="null3"/>
        <w:ind w:firstLine="480"/>
      </w:pPr>
      <w:r>
        <w:rPr/>
        <w:t>供应商参加询价不得有下列情形：</w:t>
      </w:r>
    </w:p>
    <w:p>
      <w:pPr>
        <w:pStyle w:val="null3"/>
        <w:ind w:firstLine="480"/>
      </w:pPr>
      <w:r>
        <w:rPr/>
        <w:t>一、有下列情形之一的，视为供应商串通询价：</w:t>
      </w:r>
    </w:p>
    <w:p>
      <w:pPr>
        <w:pStyle w:val="null3"/>
        <w:ind w:firstLine="480"/>
      </w:pPr>
      <w:r>
        <w:rPr/>
        <w:t>（一）不同供应商的响应文件由同一单位或者个人编制；</w:t>
      </w:r>
    </w:p>
    <w:p>
      <w:pPr>
        <w:pStyle w:val="null3"/>
        <w:ind w:firstLine="480"/>
      </w:pPr>
      <w:r>
        <w:rPr/>
        <w:t>（二）不同供应商委托同一单位或者个人办理询价事宜；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五、向采购人或代理机构、询价小组成员行贿或者提供其他不正当利益；</w:t>
      </w:r>
    </w:p>
    <w:p>
      <w:pPr>
        <w:pStyle w:val="null3"/>
        <w:ind w:firstLine="480"/>
      </w:pPr>
      <w:r>
        <w:rPr/>
        <w:t>六、在询价过程中与采购人或代理机构进行协商谈判；</w:t>
      </w:r>
    </w:p>
    <w:p>
      <w:pPr>
        <w:pStyle w:val="null3"/>
        <w:ind w:firstLine="480"/>
      </w:pPr>
      <w:r>
        <w:rPr/>
        <w:t>七、成交后无正当理由拒不与采购人签订政府采购合同；</w:t>
      </w:r>
    </w:p>
    <w:p>
      <w:pPr>
        <w:pStyle w:val="null3"/>
        <w:ind w:firstLine="480"/>
      </w:pPr>
      <w:r>
        <w:rPr/>
        <w:t>八、未按照询价通知书确定的事项签订政府采购合同；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根据委托代理协议约定，供应商对询价通知书的询问、质疑由 </w:t>
      </w:r>
      <w:r>
        <w:rPr/>
        <w:t>榆林市榆阳区政府采购中心</w:t>
      </w:r>
      <w:r>
        <w:rPr/>
        <w:t xml:space="preserve"> 负责答复；供应商对采购过程的询问、质疑由</w:t>
      </w:r>
      <w:r>
        <w:rPr/>
        <w:t>榆林市榆阳区政府采购中心</w:t>
      </w:r>
      <w:r>
        <w:rPr/>
        <w:t xml:space="preserve"> 负责答复；供应商对采购结果的询问、质疑由 </w:t>
      </w:r>
      <w:r>
        <w:rPr/>
        <w:t>榆林市榆阳区政府采购中心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（五）针对质疑事项必要的证明材料（针对询价通知书提出的质疑，需提交从项目电子化交易系统获取的询价通知书回执函）。</w:t>
      </w:r>
    </w:p>
    <w:p>
      <w:pPr>
        <w:pStyle w:val="null3"/>
        <w:ind w:firstLine="480"/>
      </w:pPr>
      <w:r>
        <w:rPr/>
        <w:t>注：根据《中华人民共和国政府采购法》的规定，供应商质疑不得超出询价通知书、询价过程、成交结果的范围。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近几年我院业务范围不断扩大、业务量日益增多，但目前我院部分医疗设备仍短缺，为进一步提高我院的医疗服务质量，满足患者需求,急需购置口腔类牙科综合治疗椅、口腔麻醉助推仪、热牙胶系统套装等诊疗设备，妇产诊疗设备阴道镜一台。</w:t>
      </w:r>
    </w:p>
    <w:p>
      <w:pPr>
        <w:pStyle w:val="null3"/>
        <w:outlineLvl w:val="2"/>
      </w:pPr>
      <w:r>
        <w:rPr>
          <w:sz w:val="28"/>
          <w:b/>
        </w:rPr>
        <w:t>3.2采购内容</w:t>
      </w:r>
    </w:p>
    <w:p>
      <w:pPr>
        <w:pStyle w:val="null3"/>
      </w:pPr>
      <w:r>
        <w:rPr/>
        <w:t>采购包1：</w:t>
      </w:r>
    </w:p>
    <w:p>
      <w:pPr>
        <w:pStyle w:val="null3"/>
      </w:pPr>
      <w:r>
        <w:rPr/>
        <w:t>采购包预算金额（元）: 330,000.00</w:t>
      </w:r>
    </w:p>
    <w:p>
      <w:pPr>
        <w:pStyle w:val="null3"/>
      </w:pPr>
      <w:r>
        <w:rPr/>
        <w:t>采购包最高限价（元）: 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满足招标参数</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3.3技术参数及要求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标的名称：满足招标参数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2"/>
              <w:gridCol w:w="1113"/>
              <w:gridCol w:w="1016"/>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r>
                    <w:rPr>
                      <w:rFonts w:ascii="calibri" w:hAnsi="calibri" w:cs="calibri" w:eastAsia="calibri"/>
                      <w:sz w:val="21"/>
                    </w:rPr>
                    <w:t>/</w:t>
                  </w:r>
                  <w:r>
                    <w:rPr>
                      <w:rFonts w:ascii="宋体" w:hAnsi="宋体" w:cs="宋体" w:eastAsia="宋体"/>
                      <w:sz w:val="21"/>
                    </w:rPr>
                    <w:t>单位</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牙科综合治疗椅</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口腔麻醉助推仪</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高速手机</w:t>
                  </w:r>
                  <w:r>
                    <w:rPr>
                      <w:rFonts w:ascii="calibri" w:hAnsi="calibri" w:cs="calibri" w:eastAsia="calibri"/>
                      <w:sz w:val="21"/>
                    </w:rPr>
                    <w:t xml:space="preserve">     </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r>
                    <w:rPr>
                      <w:rFonts w:ascii="宋体" w:hAnsi="宋体" w:cs="宋体" w:eastAsia="宋体"/>
                      <w:sz w:val="21"/>
                    </w:rPr>
                    <w:t>支</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低速手机套装</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支</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45</w:t>
                  </w:r>
                  <w:r>
                    <w:rPr>
                      <w:rFonts w:ascii="宋体" w:hAnsi="宋体" w:cs="宋体" w:eastAsia="宋体"/>
                      <w:sz w:val="21"/>
                    </w:rPr>
                    <w:t>度仰角手机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支</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机扩</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光固化机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根测</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热牙胶系统套装</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r>
                    <w:rPr>
                      <w:rFonts w:ascii="宋体" w:hAnsi="宋体" w:cs="宋体" w:eastAsia="宋体"/>
                      <w:sz w:val="21"/>
                    </w:rPr>
                    <w:t>套</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洁牙机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喷砂牙周治疗仪</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技工打磨机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空气压缩机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拔牙钳</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r>
                    <w:rPr>
                      <w:rFonts w:ascii="宋体" w:hAnsi="宋体" w:cs="宋体" w:eastAsia="宋体"/>
                      <w:sz w:val="21"/>
                    </w:rPr>
                    <w:t>把</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牙挺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r>
                    <w:rPr>
                      <w:rFonts w:ascii="宋体" w:hAnsi="宋体" w:cs="宋体" w:eastAsia="宋体"/>
                      <w:sz w:val="21"/>
                    </w:rPr>
                    <w:t>把</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阴道镜</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台</w:t>
                  </w:r>
                </w:p>
              </w:tc>
            </w:tr>
          </w:tbl>
          <w:p>
            <w:pPr>
              <w:pStyle w:val="null3"/>
              <w:jc w:val="both"/>
            </w:pPr>
            <w:r>
              <w:rPr>
                <w:rFonts w:ascii="宋体" w:hAnsi="宋体" w:cs="宋体" w:eastAsia="宋体"/>
                <w:sz w:val="21"/>
                <w:b/>
              </w:rPr>
              <w:t>核心产品：</w:t>
            </w:r>
            <w:r>
              <w:rPr>
                <w:rFonts w:ascii="宋体" w:hAnsi="宋体" w:cs="宋体" w:eastAsia="宋体"/>
                <w:sz w:val="21"/>
                <w:b/>
              </w:rPr>
              <w:t>牙科综合治疗椅</w:t>
            </w:r>
            <w:r>
              <w:rPr>
                <w:rFonts w:ascii="宋体" w:hAnsi="宋体" w:cs="宋体" w:eastAsia="宋体"/>
                <w:sz w:val="21"/>
                <w:b/>
              </w:rPr>
              <w:t>6</w:t>
            </w:r>
            <w:r>
              <w:rPr>
                <w:rFonts w:ascii="宋体" w:hAnsi="宋体" w:cs="宋体" w:eastAsia="宋体"/>
                <w:sz w:val="21"/>
                <w:b/>
              </w:rPr>
              <w:t>台</w:t>
            </w:r>
          </w:p>
          <w:p>
            <w:pPr>
              <w:pStyle w:val="null3"/>
              <w:jc w:val="left"/>
            </w:pPr>
            <w:r>
              <w:rPr>
                <w:rFonts w:ascii="宋体" w:hAnsi="宋体" w:cs="宋体" w:eastAsia="宋体"/>
                <w:sz w:val="24"/>
                <w:b/>
              </w:rPr>
              <w:t>一、牙科综合治疗椅</w:t>
            </w:r>
            <w:r>
              <w:rPr>
                <w:rFonts w:ascii="宋体" w:hAnsi="宋体" w:cs="宋体" w:eastAsia="宋体"/>
                <w:sz w:val="24"/>
                <w:b/>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（一）使用功能：方便就坐</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≥12年     </w:t>
            </w:r>
          </w:p>
          <w:p>
            <w:pPr>
              <w:pStyle w:val="null3"/>
              <w:jc w:val="left"/>
            </w:pPr>
            <w:r>
              <w:rPr>
                <w:rFonts w:ascii="宋体" w:hAnsi="宋体" w:cs="宋体" w:eastAsia="宋体"/>
                <w:sz w:val="24"/>
              </w:rPr>
              <w:t>（二）产品工作条件：</w:t>
            </w:r>
          </w:p>
          <w:p>
            <w:pPr>
              <w:pStyle w:val="null3"/>
              <w:jc w:val="left"/>
            </w:pPr>
            <w:r>
              <w:rPr>
                <w:rFonts w:ascii="宋体" w:hAnsi="宋体" w:cs="宋体" w:eastAsia="宋体"/>
                <w:sz w:val="24"/>
              </w:rPr>
              <w:t>1.额定电压：频率：220V，50Hz。</w:t>
            </w:r>
          </w:p>
          <w:p>
            <w:pPr>
              <w:pStyle w:val="null3"/>
              <w:jc w:val="left"/>
            </w:pPr>
            <w:r>
              <w:rPr>
                <w:rFonts w:ascii="宋体" w:hAnsi="宋体" w:cs="宋体" w:eastAsia="宋体"/>
                <w:sz w:val="24"/>
              </w:rPr>
              <w:t>2.气源气压：0.6Mpa-0.8Mpa。</w:t>
            </w:r>
          </w:p>
          <w:p>
            <w:pPr>
              <w:pStyle w:val="null3"/>
              <w:jc w:val="left"/>
            </w:pPr>
            <w:r>
              <w:rPr>
                <w:rFonts w:ascii="宋体" w:hAnsi="宋体" w:cs="宋体" w:eastAsia="宋体"/>
                <w:sz w:val="24"/>
              </w:rPr>
              <w:t>3.水源水压：0.2Mpa-0.4Mpa。</w:t>
            </w:r>
          </w:p>
          <w:p>
            <w:pPr>
              <w:pStyle w:val="null3"/>
              <w:jc w:val="left"/>
            </w:pPr>
            <w:r>
              <w:rPr>
                <w:rFonts w:ascii="宋体" w:hAnsi="宋体" w:cs="宋体" w:eastAsia="宋体"/>
                <w:sz w:val="24"/>
              </w:rPr>
              <w:t>4.环境温度：5℃～40℃。</w:t>
            </w:r>
          </w:p>
          <w:p>
            <w:pPr>
              <w:pStyle w:val="null3"/>
              <w:jc w:val="left"/>
            </w:pPr>
            <w:r>
              <w:rPr>
                <w:rFonts w:ascii="宋体" w:hAnsi="宋体" w:cs="宋体" w:eastAsia="宋体"/>
                <w:sz w:val="24"/>
              </w:rPr>
              <w:t>5.大气压力：700hPa～1060hPa。</w:t>
            </w:r>
          </w:p>
          <w:p>
            <w:pPr>
              <w:pStyle w:val="null3"/>
              <w:jc w:val="left"/>
            </w:pPr>
            <w:r>
              <w:rPr>
                <w:rFonts w:ascii="宋体" w:hAnsi="宋体" w:cs="宋体" w:eastAsia="宋体"/>
                <w:sz w:val="24"/>
              </w:rPr>
              <w:t>6.内置式地箱，下挂式器械盘。</w:t>
            </w:r>
          </w:p>
          <w:p>
            <w:pPr>
              <w:pStyle w:val="null3"/>
              <w:jc w:val="left"/>
            </w:pPr>
            <w:r>
              <w:rPr>
                <w:rFonts w:ascii="宋体" w:hAnsi="宋体" w:cs="宋体" w:eastAsia="宋体"/>
                <w:sz w:val="24"/>
              </w:rPr>
              <w:t>（三）产品功能参数：</w:t>
            </w:r>
          </w:p>
          <w:p>
            <w:pPr>
              <w:pStyle w:val="null3"/>
              <w:jc w:val="left"/>
            </w:pPr>
            <w:r>
              <w:rPr>
                <w:rFonts w:ascii="宋体" w:hAnsi="宋体" w:cs="宋体" w:eastAsia="宋体"/>
                <w:sz w:val="24"/>
              </w:rPr>
              <w:t>1.三用枪2支：可喷水、气、雾，枪头可进行135℃高温和真空灭菌消毒。</w:t>
            </w:r>
          </w:p>
          <w:p>
            <w:pPr>
              <w:pStyle w:val="null3"/>
              <w:jc w:val="left"/>
            </w:pPr>
            <w:r>
              <w:rPr>
                <w:rFonts w:ascii="宋体" w:hAnsi="宋体" w:cs="宋体" w:eastAsia="宋体"/>
                <w:sz w:val="24"/>
              </w:rPr>
              <w:t>2.医生操作台：</w:t>
            </w:r>
          </w:p>
          <w:p>
            <w:pPr>
              <w:pStyle w:val="null3"/>
              <w:jc w:val="left"/>
            </w:pPr>
            <w:r>
              <w:rPr>
                <w:rFonts w:ascii="宋体" w:hAnsi="宋体" w:cs="宋体" w:eastAsia="宋体"/>
                <w:sz w:val="24"/>
              </w:rPr>
              <w:t>医生位控制面板设有全电脑控制按键，包括：电源指示灯、设置键、复位键、水杯加热键、口腔灯键、漱口水键、冲盂水键、观片灯键、牙椅升、降、俯、仰键，定位准确，功能丰富，有效提升医生工作效率。</w:t>
            </w:r>
          </w:p>
          <w:p>
            <w:pPr>
              <w:pStyle w:val="null3"/>
              <w:jc w:val="left"/>
            </w:pPr>
            <w:r>
              <w:rPr>
                <w:rFonts w:ascii="宋体" w:hAnsi="宋体" w:cs="宋体" w:eastAsia="宋体"/>
                <w:sz w:val="24"/>
              </w:rPr>
              <w:t>3.助手操作台：</w:t>
            </w:r>
          </w:p>
          <w:p>
            <w:pPr>
              <w:pStyle w:val="null3"/>
              <w:jc w:val="left"/>
            </w:pPr>
            <w:r>
              <w:rPr>
                <w:rFonts w:ascii="宋体" w:hAnsi="宋体" w:cs="宋体" w:eastAsia="宋体"/>
                <w:sz w:val="24"/>
              </w:rPr>
              <w:t>3.1.二关节旋转式助手架，方便四手操作，扩大助手诊疗范围。</w:t>
            </w:r>
          </w:p>
          <w:p>
            <w:pPr>
              <w:pStyle w:val="null3"/>
              <w:jc w:val="left"/>
            </w:pPr>
            <w:r>
              <w:rPr>
                <w:rFonts w:ascii="宋体" w:hAnsi="宋体" w:cs="宋体" w:eastAsia="宋体"/>
                <w:sz w:val="24"/>
              </w:rPr>
              <w:t>3.2.助手位设有控制按键：具有口腔灯、漱口水、冲盂水，定位准确，功能丰富，有效提升助手工作效率。</w:t>
            </w:r>
          </w:p>
          <w:p>
            <w:pPr>
              <w:pStyle w:val="null3"/>
              <w:jc w:val="left"/>
            </w:pPr>
            <w:r>
              <w:rPr>
                <w:rFonts w:ascii="宋体" w:hAnsi="宋体" w:cs="宋体" w:eastAsia="宋体"/>
                <w:sz w:val="24"/>
              </w:rPr>
              <w:t>3.3.助手单元有三个器械挂架：三用枪、强吸、弱吸，满足助手配合治疗的操作需求。</w:t>
            </w:r>
          </w:p>
          <w:p>
            <w:pPr>
              <w:pStyle w:val="null3"/>
              <w:jc w:val="left"/>
            </w:pPr>
            <w:r>
              <w:rPr>
                <w:rFonts w:ascii="宋体" w:hAnsi="宋体" w:cs="宋体" w:eastAsia="宋体"/>
                <w:sz w:val="24"/>
              </w:rPr>
              <w:t>4.感应式LED口腔灯：</w:t>
            </w:r>
          </w:p>
          <w:p>
            <w:pPr>
              <w:pStyle w:val="null3"/>
              <w:jc w:val="left"/>
            </w:pPr>
            <w:r>
              <w:rPr>
                <w:rFonts w:ascii="宋体" w:hAnsi="宋体" w:cs="宋体" w:eastAsia="宋体"/>
                <w:sz w:val="24"/>
              </w:rPr>
              <w:t>4.1.操作模式：红外感应控制和手动扳柄开关。</w:t>
            </w:r>
          </w:p>
          <w:p>
            <w:pPr>
              <w:pStyle w:val="null3"/>
              <w:jc w:val="left"/>
            </w:pPr>
            <w:r>
              <w:rPr>
                <w:rFonts w:ascii="宋体" w:hAnsi="宋体" w:cs="宋体" w:eastAsia="宋体"/>
                <w:sz w:val="24"/>
              </w:rPr>
              <w:t>4.2.口腔灯开启与关闭可通过灯底部感应点、灯的手动扳柄、医生控制台、助手控制台四个位置，方便医生操作。</w:t>
            </w:r>
          </w:p>
          <w:p>
            <w:pPr>
              <w:pStyle w:val="null3"/>
              <w:jc w:val="left"/>
            </w:pPr>
            <w:r>
              <w:rPr>
                <w:rFonts w:ascii="宋体" w:hAnsi="宋体" w:cs="宋体" w:eastAsia="宋体"/>
                <w:sz w:val="24"/>
              </w:rPr>
              <w:t>4.3.口腔灯采用无级调光，光照柔和，长时间使用不废眼。</w:t>
            </w:r>
          </w:p>
          <w:p>
            <w:pPr>
              <w:pStyle w:val="null3"/>
              <w:jc w:val="left"/>
            </w:pPr>
            <w:r>
              <w:rPr>
                <w:rFonts w:ascii="宋体" w:hAnsi="宋体" w:cs="宋体" w:eastAsia="宋体"/>
                <w:sz w:val="24"/>
              </w:rPr>
              <w:t>4.4.口腔灯电压：AC12V-16V；功率：10W；照度：3200lux—28000lux；色温：5000K；感应范围：10cm以内。</w:t>
            </w:r>
          </w:p>
          <w:p>
            <w:pPr>
              <w:pStyle w:val="null3"/>
              <w:jc w:val="left"/>
            </w:pPr>
            <w:r>
              <w:rPr>
                <w:rFonts w:ascii="宋体" w:hAnsi="宋体" w:cs="宋体" w:eastAsia="宋体"/>
                <w:sz w:val="24"/>
              </w:rPr>
              <w:t>4.5.口腔灯把手方便拉伸、锁定，手柄外套可拆卸，可高温消毒，避免交叉感染。</w:t>
            </w:r>
          </w:p>
          <w:p>
            <w:pPr>
              <w:pStyle w:val="null3"/>
              <w:jc w:val="left"/>
            </w:pPr>
            <w:r>
              <w:rPr>
                <w:rFonts w:ascii="宋体" w:hAnsi="宋体" w:cs="宋体" w:eastAsia="宋体"/>
                <w:sz w:val="24"/>
              </w:rPr>
              <w:t>5.痰盂：内嵌式陶瓷漱口盆结合主箱体，下水流畅，易清洁消毒，方便患者漱口吐痰使用。</w:t>
            </w:r>
          </w:p>
          <w:p>
            <w:pPr>
              <w:pStyle w:val="null3"/>
              <w:jc w:val="left"/>
            </w:pPr>
            <w:r>
              <w:rPr>
                <w:rFonts w:ascii="宋体" w:hAnsi="宋体" w:cs="宋体" w:eastAsia="宋体"/>
                <w:sz w:val="24"/>
              </w:rPr>
              <w:t>6.器械盘：</w:t>
            </w:r>
          </w:p>
          <w:p>
            <w:pPr>
              <w:pStyle w:val="null3"/>
              <w:jc w:val="left"/>
            </w:pPr>
            <w:r>
              <w:rPr>
                <w:rFonts w:ascii="宋体" w:hAnsi="宋体" w:cs="宋体" w:eastAsia="宋体"/>
                <w:sz w:val="24"/>
              </w:rPr>
              <w:t>6.1.超大器械盘，尺寸：545mm（长）X 320mm（宽），可承载1.5千克。配有透明整体防污罩,防污罩可以对器械盘及按键做整体保护及防止交叉感染。</w:t>
            </w:r>
          </w:p>
          <w:p>
            <w:pPr>
              <w:pStyle w:val="null3"/>
              <w:jc w:val="left"/>
            </w:pPr>
            <w:r>
              <w:rPr>
                <w:rFonts w:ascii="宋体" w:hAnsi="宋体" w:cs="宋体" w:eastAsia="宋体"/>
                <w:sz w:val="24"/>
              </w:rPr>
              <w:t>6.2.采用气压锁定装置，可精准、轻松定位器械盘高度。</w:t>
            </w:r>
          </w:p>
          <w:p>
            <w:pPr>
              <w:pStyle w:val="null3"/>
              <w:jc w:val="left"/>
            </w:pPr>
            <w:r>
              <w:rPr>
                <w:rFonts w:ascii="宋体" w:hAnsi="宋体" w:cs="宋体" w:eastAsia="宋体"/>
                <w:sz w:val="24"/>
              </w:rPr>
              <w:t>6.3.设有总气开关，可轻松控制治疗机水、气、电。</w:t>
            </w:r>
          </w:p>
          <w:p>
            <w:pPr>
              <w:pStyle w:val="null3"/>
              <w:jc w:val="left"/>
            </w:pPr>
            <w:r>
              <w:rPr>
                <w:rFonts w:ascii="宋体" w:hAnsi="宋体" w:cs="宋体" w:eastAsia="宋体"/>
                <w:sz w:val="24"/>
              </w:rPr>
              <w:t>6.4.独立防脱式五联枪架，预留洁牙机升级位，枪架可随器械盘绕器械臂左右各旋转70°，方便医生使用。</w:t>
            </w:r>
          </w:p>
          <w:p>
            <w:pPr>
              <w:pStyle w:val="null3"/>
              <w:jc w:val="left"/>
            </w:pPr>
            <w:r>
              <w:rPr>
                <w:rFonts w:ascii="宋体" w:hAnsi="宋体" w:cs="宋体" w:eastAsia="宋体"/>
                <w:sz w:val="24"/>
              </w:rPr>
              <w:t>6.5.独立式角度可调6寸安全低压观片灯，采用背光源设计，方便医护人员查看。</w:t>
            </w:r>
          </w:p>
          <w:p>
            <w:pPr>
              <w:pStyle w:val="null3"/>
              <w:jc w:val="left"/>
            </w:pPr>
            <w:r>
              <w:rPr>
                <w:rFonts w:ascii="宋体" w:hAnsi="宋体" w:cs="宋体" w:eastAsia="宋体"/>
                <w:sz w:val="24"/>
              </w:rPr>
              <w:t>6.6.配有外挂式可旋转污物杯，方便临床治疗过程中临时废弃物的存放，方便取出进行清洁消毒。</w:t>
            </w:r>
          </w:p>
          <w:p>
            <w:pPr>
              <w:pStyle w:val="null3"/>
              <w:jc w:val="left"/>
            </w:pPr>
            <w:r>
              <w:rPr>
                <w:rFonts w:ascii="宋体" w:hAnsi="宋体" w:cs="宋体" w:eastAsia="宋体"/>
                <w:sz w:val="24"/>
              </w:rPr>
              <w:t>7.主箱体：采用注塑工艺，方便擦洗消毒，美观大方。</w:t>
            </w:r>
          </w:p>
          <w:p>
            <w:pPr>
              <w:pStyle w:val="null3"/>
              <w:jc w:val="left"/>
            </w:pPr>
            <w:r>
              <w:rPr>
                <w:rFonts w:ascii="宋体" w:hAnsi="宋体" w:cs="宋体" w:eastAsia="宋体"/>
                <w:sz w:val="24"/>
              </w:rPr>
              <w:t>8.强、弱吸吸唾系统：内置式强、弱吸过滤装置，配有强、弱吸清洗过滤网，方便拆卸和清洗消毒。</w:t>
            </w:r>
          </w:p>
          <w:p>
            <w:pPr>
              <w:pStyle w:val="null3"/>
              <w:jc w:val="left"/>
            </w:pPr>
            <w:r>
              <w:rPr>
                <w:rFonts w:ascii="宋体" w:hAnsi="宋体" w:cs="宋体" w:eastAsia="宋体"/>
                <w:sz w:val="24"/>
              </w:rPr>
              <w:t>9.净化水系统：采用手动泻压与增压，可灵活选择自来水或纯净水，也满足管路消毒需要；外置式纯净水瓶，方便拆卸，方便加水。</w:t>
            </w:r>
          </w:p>
          <w:p>
            <w:pPr>
              <w:pStyle w:val="null3"/>
              <w:jc w:val="left"/>
            </w:pPr>
            <w:r>
              <w:rPr>
                <w:rFonts w:ascii="宋体" w:hAnsi="宋体" w:cs="宋体" w:eastAsia="宋体"/>
                <w:sz w:val="24"/>
              </w:rPr>
              <w:t>10.冲盂漱口定量给水自动控制系统：电磁阀控制冲盂、漱口水，可设定给水时间，漱口水配有可自动加热恒温系统，水温适中，方便患者使用。</w:t>
            </w:r>
          </w:p>
          <w:p>
            <w:pPr>
              <w:pStyle w:val="null3"/>
              <w:jc w:val="left"/>
            </w:pPr>
            <w:r>
              <w:rPr>
                <w:rFonts w:ascii="宋体" w:hAnsi="宋体" w:cs="宋体" w:eastAsia="宋体"/>
                <w:sz w:val="24"/>
              </w:rPr>
              <w:t>11.牙科（患者）椅：</w:t>
            </w:r>
          </w:p>
          <w:p>
            <w:pPr>
              <w:pStyle w:val="null3"/>
              <w:jc w:val="left"/>
            </w:pPr>
            <w:r>
              <w:rPr>
                <w:rFonts w:ascii="宋体" w:hAnsi="宋体" w:cs="宋体" w:eastAsia="宋体"/>
                <w:sz w:val="24"/>
              </w:rPr>
              <w:t>11.1.采用直流电机驱动。低噪音，动力稳定，运行平稳。</w:t>
            </w:r>
          </w:p>
          <w:p>
            <w:pPr>
              <w:pStyle w:val="null3"/>
              <w:jc w:val="left"/>
            </w:pPr>
            <w:r>
              <w:rPr>
                <w:rFonts w:ascii="宋体" w:hAnsi="宋体" w:cs="宋体" w:eastAsia="宋体"/>
                <w:sz w:val="24"/>
              </w:rPr>
              <w:t>11.2.靠背背板为优质钢材，整体注塑框架工艺制成，靠背背板与牙椅框架整体连接，结实可靠，连接稳固，运行更安全。</w:t>
            </w:r>
          </w:p>
          <w:p>
            <w:pPr>
              <w:pStyle w:val="null3"/>
              <w:jc w:val="left"/>
            </w:pPr>
            <w:r>
              <w:rPr>
                <w:rFonts w:ascii="宋体" w:hAnsi="宋体" w:cs="宋体" w:eastAsia="宋体"/>
                <w:sz w:val="24"/>
              </w:rPr>
              <w:t>11.3.采用搭扣形式连接的靠背和座垫，免用工具就可方便更换与维修。</w:t>
            </w:r>
          </w:p>
          <w:p>
            <w:pPr>
              <w:pStyle w:val="null3"/>
              <w:jc w:val="left"/>
            </w:pPr>
            <w:r>
              <w:rPr>
                <w:rFonts w:ascii="宋体" w:hAnsi="宋体" w:cs="宋体" w:eastAsia="宋体"/>
                <w:sz w:val="24"/>
              </w:rPr>
              <w:t>11.4.牙椅座椅和靠背联动设计，避免患者背部牵拉及搓背感，靠背运动 -11°— 63°，有效提升患者舒适感。</w:t>
            </w:r>
          </w:p>
          <w:p>
            <w:pPr>
              <w:pStyle w:val="null3"/>
              <w:jc w:val="left"/>
            </w:pPr>
            <w:r>
              <w:rPr>
                <w:rFonts w:ascii="宋体" w:hAnsi="宋体" w:cs="宋体" w:eastAsia="宋体"/>
                <w:sz w:val="24"/>
              </w:rPr>
              <w:t>11.5.牙椅运行平稳，启停柔和。牙椅具有抬腿补偿结构，最低椅位：410mm，最高椅位：760mm，方便患者上下牙椅。</w:t>
            </w:r>
          </w:p>
          <w:p>
            <w:pPr>
              <w:pStyle w:val="null3"/>
              <w:jc w:val="left"/>
            </w:pPr>
            <w:r>
              <w:rPr>
                <w:rFonts w:ascii="宋体" w:hAnsi="宋体" w:cs="宋体" w:eastAsia="宋体"/>
                <w:sz w:val="24"/>
              </w:rPr>
              <w:t>11.6.多关节折叠式头枕，可多角度调整并固定头枕，且可拉伸和锁定，伸缩范围达150mm，满足成人和老人、儿童、残障人士使用。</w:t>
            </w:r>
          </w:p>
          <w:p>
            <w:pPr>
              <w:pStyle w:val="null3"/>
              <w:jc w:val="left"/>
            </w:pPr>
            <w:r>
              <w:rPr>
                <w:rFonts w:ascii="宋体" w:hAnsi="宋体" w:cs="宋体" w:eastAsia="宋体"/>
                <w:sz w:val="24"/>
              </w:rPr>
              <w:t>11.7.牙科椅承载能力≥150Kg，满足各类患者治疗使用。牙椅皮垫采用优质皮革面料一次压注成型，柔软舒适耐磨，方便擦洗消毒。</w:t>
            </w:r>
          </w:p>
          <w:p>
            <w:pPr>
              <w:pStyle w:val="null3"/>
              <w:jc w:val="left"/>
            </w:pPr>
            <w:r>
              <w:rPr>
                <w:rFonts w:ascii="宋体" w:hAnsi="宋体" w:cs="宋体" w:eastAsia="宋体"/>
                <w:sz w:val="24"/>
              </w:rPr>
              <w:t>11.8.双扶手设计，外扶手可向下旋转，方便患者治疗和上下牙科椅使用。</w:t>
            </w:r>
          </w:p>
          <w:p>
            <w:pPr>
              <w:pStyle w:val="null3"/>
              <w:jc w:val="left"/>
            </w:pPr>
            <w:r>
              <w:rPr>
                <w:rFonts w:ascii="宋体" w:hAnsi="宋体" w:cs="宋体" w:eastAsia="宋体"/>
                <w:sz w:val="24"/>
              </w:rPr>
              <w:t>11.9.牙椅底板罩壳后方设有可控制牙椅升、降、俯、仰运动的球状开关。</w:t>
            </w:r>
          </w:p>
          <w:p>
            <w:pPr>
              <w:pStyle w:val="null3"/>
              <w:jc w:val="left"/>
            </w:pPr>
            <w:r>
              <w:rPr>
                <w:rFonts w:ascii="宋体" w:hAnsi="宋体" w:cs="宋体" w:eastAsia="宋体"/>
                <w:sz w:val="24"/>
              </w:rPr>
              <w:t>12.脚开关：可控制高速手机、低速手机、洁牙机等动态器械。</w:t>
            </w:r>
          </w:p>
          <w:p>
            <w:pPr>
              <w:pStyle w:val="null3"/>
              <w:jc w:val="left"/>
            </w:pPr>
            <w:r>
              <w:rPr>
                <w:rFonts w:ascii="宋体" w:hAnsi="宋体" w:cs="宋体" w:eastAsia="宋体"/>
                <w:sz w:val="24"/>
              </w:rPr>
              <w:t>13.全面安全保障控制：</w:t>
            </w:r>
          </w:p>
          <w:p>
            <w:pPr>
              <w:pStyle w:val="null3"/>
              <w:jc w:val="left"/>
            </w:pPr>
            <w:r>
              <w:rPr>
                <w:rFonts w:ascii="宋体" w:hAnsi="宋体" w:cs="宋体" w:eastAsia="宋体"/>
                <w:sz w:val="24"/>
              </w:rPr>
              <w:t>13.1.牙椅具有即停功能：无论牙椅进行任何运动，只要按上主控面板上任意一个椅位键，牙椅运动停止，有效避免意外发生。</w:t>
            </w:r>
          </w:p>
          <w:p>
            <w:pPr>
              <w:pStyle w:val="null3"/>
              <w:jc w:val="left"/>
            </w:pPr>
            <w:r>
              <w:rPr>
                <w:rFonts w:ascii="宋体" w:hAnsi="宋体" w:cs="宋体" w:eastAsia="宋体"/>
                <w:sz w:val="24"/>
              </w:rPr>
              <w:t>13.2.当手机工作时，牙科椅被自动锁定，有效避免误操作带来的安全隐患。</w:t>
            </w:r>
          </w:p>
          <w:p>
            <w:pPr>
              <w:pStyle w:val="null3"/>
              <w:jc w:val="left"/>
            </w:pPr>
            <w:r>
              <w:rPr>
                <w:rFonts w:ascii="宋体" w:hAnsi="宋体" w:cs="宋体" w:eastAsia="宋体"/>
                <w:sz w:val="24"/>
              </w:rPr>
              <w:t>13.3.设置负载短路及过载保护，保证了设备电气的使用安全。</w:t>
            </w:r>
          </w:p>
          <w:p>
            <w:pPr>
              <w:pStyle w:val="null3"/>
              <w:jc w:val="left"/>
            </w:pPr>
            <w:r>
              <w:rPr>
                <w:rFonts w:ascii="宋体" w:hAnsi="宋体" w:cs="宋体" w:eastAsia="宋体"/>
                <w:sz w:val="24"/>
              </w:rPr>
              <w:t>14.可升级选配全自动管路消毒：</w:t>
            </w:r>
          </w:p>
          <w:p>
            <w:pPr>
              <w:pStyle w:val="null3"/>
              <w:jc w:val="left"/>
            </w:pPr>
            <w:r>
              <w:rPr>
                <w:rFonts w:ascii="宋体" w:hAnsi="宋体" w:cs="宋体" w:eastAsia="宋体"/>
                <w:sz w:val="24"/>
              </w:rPr>
              <w:t>可升级选配全自动管路消毒系统：一键式全自动手机管理消毒系统。自动消毒，无需值守，消毒范围包含医生位手机、三用枪、洁牙机等所有器械。做好准备工作后一键启动，轻松实现整个消毒过程。</w:t>
            </w:r>
          </w:p>
          <w:p>
            <w:pPr>
              <w:pStyle w:val="null3"/>
              <w:jc w:val="left"/>
            </w:pPr>
            <w:r>
              <w:rPr>
                <w:rFonts w:ascii="宋体" w:hAnsi="宋体" w:cs="宋体" w:eastAsia="宋体"/>
                <w:sz w:val="24"/>
              </w:rPr>
              <w:t>医生座椅</w:t>
            </w:r>
            <w:r>
              <w:rPr>
                <w:rFonts w:ascii="宋体" w:hAnsi="宋体" w:cs="宋体" w:eastAsia="宋体"/>
                <w:sz w:val="24"/>
              </w:rPr>
              <w:t>1套：座椅高度可调节，最低椅位425mm，行程120mm，座垫可在水平面内360°灵活旋转；座垫旋转靠背旋转采用不同轴，其独特的偏心结构使得医生乘座转动靠背时有收腰的感觉，符合人体工程学设计。</w:t>
            </w:r>
          </w:p>
          <w:p>
            <w:pPr>
              <w:pStyle w:val="null3"/>
              <w:jc w:val="left"/>
            </w:pPr>
            <w:r>
              <w:rPr>
                <w:rFonts w:ascii="宋体" w:hAnsi="宋体" w:cs="宋体" w:eastAsia="宋体"/>
                <w:sz w:val="24"/>
                <w:b/>
              </w:rPr>
              <w:t>二、口腔麻醉助推仪</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（一）使用功能：麻醉机器</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 ≥5年            </w:t>
            </w:r>
          </w:p>
          <w:p>
            <w:pPr>
              <w:pStyle w:val="null3"/>
              <w:jc w:val="left"/>
            </w:pPr>
            <w:r>
              <w:rPr>
                <w:rFonts w:ascii="宋体" w:hAnsi="宋体" w:cs="宋体" w:eastAsia="宋体"/>
                <w:sz w:val="24"/>
              </w:rPr>
              <w:t>1.预期用途：口腔麻醉助推仪与卡局式口腔专用麻药及一次性针头（口腔麻药及针头需另购）配合使用，用于口腔麻醉剂的注射。</w:t>
            </w:r>
          </w:p>
          <w:p>
            <w:pPr>
              <w:pStyle w:val="null3"/>
              <w:jc w:val="left"/>
            </w:pPr>
            <w:r>
              <w:rPr>
                <w:rFonts w:ascii="宋体" w:hAnsi="宋体" w:cs="宋体" w:eastAsia="宋体"/>
                <w:sz w:val="24"/>
              </w:rPr>
              <w:t>备注：一次性针头必须符合</w:t>
            </w:r>
            <w:r>
              <w:rPr>
                <w:rFonts w:ascii="宋体" w:hAnsi="宋体" w:cs="宋体" w:eastAsia="宋体"/>
                <w:sz w:val="24"/>
              </w:rPr>
              <w:t xml:space="preserve"> YY/T0587-2018(一次性使用无菌牙科注射针）标准。须使用具有医疗器械注册证的口腔麻药及针头。</w:t>
            </w:r>
          </w:p>
          <w:p>
            <w:pPr>
              <w:pStyle w:val="null3"/>
              <w:jc w:val="left"/>
            </w:pPr>
            <w:r>
              <w:rPr>
                <w:rFonts w:ascii="宋体" w:hAnsi="宋体" w:cs="宋体" w:eastAsia="宋体"/>
                <w:sz w:val="24"/>
              </w:rPr>
              <w:t>2.注射方式：3档匀速注射:</w:t>
            </w:r>
          </w:p>
          <w:p>
            <w:pPr>
              <w:pStyle w:val="null3"/>
              <w:jc w:val="left"/>
            </w:pPr>
            <w:r>
              <w:rPr>
                <w:rFonts w:ascii="宋体" w:hAnsi="宋体" w:cs="宋体" w:eastAsia="宋体"/>
                <w:sz w:val="24"/>
              </w:rPr>
              <w:t>L挡注射速度为280秒/1.7毫升，误差不超过±15秒；</w:t>
            </w:r>
          </w:p>
          <w:p>
            <w:pPr>
              <w:pStyle w:val="null3"/>
              <w:jc w:val="left"/>
            </w:pPr>
            <w:r>
              <w:rPr>
                <w:rFonts w:ascii="宋体" w:hAnsi="宋体" w:cs="宋体" w:eastAsia="宋体"/>
                <w:sz w:val="24"/>
              </w:rPr>
              <w:t>M挡注射速度为140秒/1.7毫升，误差不超过±10秒；</w:t>
            </w:r>
          </w:p>
          <w:p>
            <w:pPr>
              <w:pStyle w:val="null3"/>
              <w:jc w:val="left"/>
            </w:pPr>
            <w:r>
              <w:rPr>
                <w:rFonts w:ascii="宋体" w:hAnsi="宋体" w:cs="宋体" w:eastAsia="宋体"/>
                <w:sz w:val="24"/>
              </w:rPr>
              <w:t>H挡注射速度为110秒/1.7毫升，误差不超过±8秒；</w:t>
            </w:r>
          </w:p>
          <w:p>
            <w:pPr>
              <w:pStyle w:val="null3"/>
              <w:jc w:val="left"/>
            </w:pPr>
            <w:r>
              <w:rPr>
                <w:rFonts w:ascii="宋体" w:hAnsi="宋体" w:cs="宋体" w:eastAsia="宋体"/>
                <w:sz w:val="24"/>
              </w:rPr>
              <w:t>3.工作状态指示：蜂鸣声，LED指示灯亮；</w:t>
            </w:r>
          </w:p>
          <w:p>
            <w:pPr>
              <w:pStyle w:val="null3"/>
              <w:jc w:val="left"/>
            </w:pPr>
            <w:r>
              <w:rPr>
                <w:rFonts w:ascii="宋体" w:hAnsi="宋体" w:cs="宋体" w:eastAsia="宋体"/>
                <w:sz w:val="24"/>
              </w:rPr>
              <w:t>4.告警指示：蜂鸣声，LED指示灯闪烁；</w:t>
            </w:r>
          </w:p>
          <w:p>
            <w:pPr>
              <w:pStyle w:val="null3"/>
              <w:jc w:val="left"/>
            </w:pPr>
            <w:r>
              <w:rPr>
                <w:rFonts w:ascii="宋体" w:hAnsi="宋体" w:cs="宋体" w:eastAsia="宋体"/>
                <w:sz w:val="24"/>
              </w:rPr>
              <w:t>5.自动回缩：当推杆达到极限行程后，将会自动回缩；</w:t>
            </w:r>
          </w:p>
          <w:p>
            <w:pPr>
              <w:pStyle w:val="null3"/>
              <w:jc w:val="left"/>
            </w:pPr>
            <w:r>
              <w:rPr>
                <w:rFonts w:ascii="宋体" w:hAnsi="宋体" w:cs="宋体" w:eastAsia="宋体"/>
                <w:sz w:val="24"/>
              </w:rPr>
              <w:t>6.清洗消毒：麻醉仓在每次使用后必须进行清洁和消毒：首先用75%的酒精擦拭清洁，再采用真空消毒锅炉进行高温高压消毒，消毒条件：134℃，200千帕，消毒时间18分钟。</w:t>
            </w:r>
          </w:p>
          <w:p>
            <w:pPr>
              <w:pStyle w:val="null3"/>
              <w:jc w:val="left"/>
            </w:pPr>
            <w:r>
              <w:rPr>
                <w:rFonts w:ascii="宋体" w:hAnsi="宋体" w:cs="宋体" w:eastAsia="宋体"/>
                <w:sz w:val="24"/>
              </w:rPr>
              <w:t>7.充电方式：无线充电；</w:t>
            </w:r>
          </w:p>
          <w:p>
            <w:pPr>
              <w:pStyle w:val="null3"/>
              <w:jc w:val="left"/>
            </w:pPr>
            <w:r>
              <w:rPr>
                <w:rFonts w:ascii="宋体" w:hAnsi="宋体" w:cs="宋体" w:eastAsia="宋体"/>
                <w:sz w:val="24"/>
              </w:rPr>
              <w:t>8.休眠状态：设备在5分钟内无任何操作，设备将会自动关机；</w:t>
            </w:r>
          </w:p>
          <w:p>
            <w:pPr>
              <w:pStyle w:val="null3"/>
              <w:jc w:val="left"/>
            </w:pPr>
            <w:r>
              <w:rPr>
                <w:rFonts w:ascii="宋体" w:hAnsi="宋体" w:cs="宋体" w:eastAsia="宋体"/>
                <w:sz w:val="24"/>
              </w:rPr>
              <w:t>9.主机电池：3.7V / 600mA锂电池；</w:t>
            </w:r>
          </w:p>
          <w:p>
            <w:pPr>
              <w:pStyle w:val="null3"/>
              <w:jc w:val="left"/>
            </w:pPr>
            <w:r>
              <w:rPr>
                <w:rFonts w:ascii="宋体" w:hAnsi="宋体" w:cs="宋体" w:eastAsia="宋体"/>
                <w:sz w:val="24"/>
              </w:rPr>
              <w:t>10.连续工作时间：充满电后，不低于200分钟；</w:t>
            </w:r>
          </w:p>
          <w:p>
            <w:pPr>
              <w:pStyle w:val="null3"/>
              <w:jc w:val="left"/>
            </w:pPr>
            <w:r>
              <w:rPr>
                <w:rFonts w:ascii="宋体" w:hAnsi="宋体" w:cs="宋体" w:eastAsia="宋体"/>
                <w:sz w:val="24"/>
              </w:rPr>
              <w:t>11.电源适配器：输入AC100V-240V  50Hz/60Hz 输出DC5V 1A；</w:t>
            </w:r>
          </w:p>
          <w:p>
            <w:pPr>
              <w:pStyle w:val="null3"/>
              <w:jc w:val="left"/>
            </w:pPr>
            <w:r>
              <w:rPr>
                <w:rFonts w:ascii="宋体" w:hAnsi="宋体" w:cs="宋体" w:eastAsia="宋体"/>
                <w:sz w:val="24"/>
              </w:rPr>
              <w:t>12.平均功耗：≤1W；</w:t>
            </w:r>
          </w:p>
          <w:p>
            <w:pPr>
              <w:pStyle w:val="null3"/>
              <w:jc w:val="left"/>
            </w:pPr>
            <w:r>
              <w:rPr>
                <w:rFonts w:ascii="宋体" w:hAnsi="宋体" w:cs="宋体" w:eastAsia="宋体"/>
                <w:sz w:val="24"/>
              </w:rPr>
              <w:t>13.结构组成：</w:t>
            </w:r>
          </w:p>
          <w:tbl>
            <w:tblPr>
              <w:tblBorders>
                <w:top w:val="none" w:color="000000" w:sz="4"/>
                <w:left w:val="none" w:color="000000" w:sz="4"/>
                <w:bottom w:val="none" w:color="000000" w:sz="4"/>
                <w:right w:val="none" w:color="000000" w:sz="4"/>
                <w:insideH w:val="none"/>
                <w:insideV w:val="none"/>
              </w:tblBorders>
            </w:tblPr>
            <w:tblGrid>
              <w:gridCol w:w="690"/>
              <w:gridCol w:w="1135"/>
              <w:gridCol w:w="722"/>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 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部件名称</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由麻醉仓</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主机（含内部电源、电机驱动、推杆组件）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无线充电座</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电源适配器(选配)、</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充电线组成</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bl>
          <w:p>
            <w:pPr>
              <w:pStyle w:val="null3"/>
              <w:jc w:val="left"/>
            </w:pPr>
            <w:r>
              <w:rPr>
                <w:rFonts w:ascii="宋体" w:hAnsi="宋体" w:cs="宋体" w:eastAsia="宋体"/>
                <w:sz w:val="24"/>
              </w:rPr>
              <w:t>14.安全特性：防电击类型分类：Ⅱ类设备；防电击程度分类：BF型应用部分；</w:t>
            </w:r>
          </w:p>
          <w:p>
            <w:pPr>
              <w:pStyle w:val="null3"/>
              <w:jc w:val="left"/>
            </w:pPr>
            <w:r>
              <w:rPr>
                <w:rFonts w:ascii="宋体" w:hAnsi="宋体" w:cs="宋体" w:eastAsia="宋体"/>
                <w:sz w:val="24"/>
              </w:rPr>
              <w:t>15.使用环境：</w:t>
            </w:r>
          </w:p>
          <w:p>
            <w:pPr>
              <w:pStyle w:val="null3"/>
              <w:jc w:val="left"/>
            </w:pPr>
            <w:r>
              <w:rPr>
                <w:rFonts w:ascii="宋体" w:hAnsi="宋体" w:cs="宋体" w:eastAsia="宋体"/>
                <w:sz w:val="24"/>
              </w:rPr>
              <w:t>（</w:t>
            </w:r>
            <w:r>
              <w:rPr>
                <w:rFonts w:ascii="宋体" w:hAnsi="宋体" w:cs="宋体" w:eastAsia="宋体"/>
                <w:sz w:val="24"/>
              </w:rPr>
              <w:t>1）环境温度范围：0～40℃</w:t>
            </w:r>
          </w:p>
          <w:p>
            <w:pPr>
              <w:pStyle w:val="null3"/>
              <w:jc w:val="left"/>
            </w:pPr>
            <w:r>
              <w:rPr>
                <w:rFonts w:ascii="宋体" w:hAnsi="宋体" w:cs="宋体" w:eastAsia="宋体"/>
                <w:sz w:val="24"/>
              </w:rPr>
              <w:t>（</w:t>
            </w:r>
            <w:r>
              <w:rPr>
                <w:rFonts w:ascii="宋体" w:hAnsi="宋体" w:cs="宋体" w:eastAsia="宋体"/>
                <w:sz w:val="24"/>
              </w:rPr>
              <w:t>2）相对湿度为：10～85%RH</w:t>
            </w:r>
          </w:p>
          <w:p>
            <w:pPr>
              <w:pStyle w:val="null3"/>
              <w:jc w:val="left"/>
            </w:pPr>
            <w:r>
              <w:rPr>
                <w:rFonts w:ascii="宋体" w:hAnsi="宋体" w:cs="宋体" w:eastAsia="宋体"/>
                <w:sz w:val="24"/>
              </w:rPr>
              <w:t>（</w:t>
            </w:r>
            <w:r>
              <w:rPr>
                <w:rFonts w:ascii="宋体" w:hAnsi="宋体" w:cs="宋体" w:eastAsia="宋体"/>
                <w:sz w:val="24"/>
              </w:rPr>
              <w:t>3）大气压力：70kPa～106kPa</w:t>
            </w:r>
          </w:p>
          <w:p>
            <w:pPr>
              <w:pStyle w:val="null3"/>
              <w:jc w:val="left"/>
            </w:pPr>
            <w:r>
              <w:rPr>
                <w:rFonts w:ascii="宋体" w:hAnsi="宋体" w:cs="宋体" w:eastAsia="宋体"/>
                <w:sz w:val="24"/>
              </w:rPr>
              <w:t>16.贮藏环境：</w:t>
            </w:r>
          </w:p>
          <w:p>
            <w:pPr>
              <w:pStyle w:val="null3"/>
              <w:jc w:val="left"/>
            </w:pPr>
            <w:r>
              <w:rPr>
                <w:rFonts w:ascii="宋体" w:hAnsi="宋体" w:cs="宋体" w:eastAsia="宋体"/>
                <w:sz w:val="24"/>
              </w:rPr>
              <w:t>（</w:t>
            </w:r>
            <w:r>
              <w:rPr>
                <w:rFonts w:ascii="宋体" w:hAnsi="宋体" w:cs="宋体" w:eastAsia="宋体"/>
                <w:sz w:val="24"/>
              </w:rPr>
              <w:t>1）贮存温度在摄氏-10至+50°C</w:t>
            </w:r>
          </w:p>
          <w:p>
            <w:pPr>
              <w:pStyle w:val="null3"/>
              <w:jc w:val="left"/>
            </w:pPr>
            <w:r>
              <w:rPr>
                <w:rFonts w:ascii="宋体" w:hAnsi="宋体" w:cs="宋体" w:eastAsia="宋体"/>
                <w:sz w:val="24"/>
              </w:rPr>
              <w:t>（</w:t>
            </w:r>
            <w:r>
              <w:rPr>
                <w:rFonts w:ascii="宋体" w:hAnsi="宋体" w:cs="宋体" w:eastAsia="宋体"/>
                <w:sz w:val="24"/>
              </w:rPr>
              <w:t>2）相对湿度为：≤85%RH</w:t>
            </w:r>
          </w:p>
          <w:p>
            <w:pPr>
              <w:pStyle w:val="null3"/>
              <w:jc w:val="left"/>
            </w:pPr>
            <w:r>
              <w:rPr>
                <w:rFonts w:ascii="宋体" w:hAnsi="宋体" w:cs="宋体" w:eastAsia="宋体"/>
                <w:sz w:val="24"/>
              </w:rPr>
              <w:t>（</w:t>
            </w:r>
            <w:r>
              <w:rPr>
                <w:rFonts w:ascii="宋体" w:hAnsi="宋体" w:cs="宋体" w:eastAsia="宋体"/>
                <w:sz w:val="24"/>
              </w:rPr>
              <w:t>3）避免阳光直射</w:t>
            </w:r>
          </w:p>
          <w:p>
            <w:pPr>
              <w:pStyle w:val="null3"/>
              <w:jc w:val="left"/>
            </w:pPr>
            <w:r>
              <w:rPr>
                <w:rFonts w:ascii="宋体" w:hAnsi="宋体" w:cs="宋体" w:eastAsia="宋体"/>
                <w:sz w:val="24"/>
              </w:rPr>
              <w:t>（</w:t>
            </w:r>
            <w:r>
              <w:rPr>
                <w:rFonts w:ascii="宋体" w:hAnsi="宋体" w:cs="宋体" w:eastAsia="宋体"/>
                <w:sz w:val="24"/>
              </w:rPr>
              <w:t>4）远离热源、火源</w:t>
            </w:r>
          </w:p>
          <w:p>
            <w:pPr>
              <w:pStyle w:val="null3"/>
              <w:jc w:val="left"/>
            </w:pPr>
            <w:r>
              <w:rPr>
                <w:rFonts w:ascii="宋体" w:hAnsi="宋体" w:cs="宋体" w:eastAsia="宋体"/>
                <w:sz w:val="24"/>
                <w:b/>
              </w:rPr>
              <w:t>三、高速手机</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使用功能：牙齿治疗</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≥8年      </w:t>
            </w:r>
          </w:p>
          <w:p>
            <w:pPr>
              <w:pStyle w:val="null3"/>
              <w:jc w:val="left"/>
            </w:pPr>
            <w:r>
              <w:rPr>
                <w:rFonts w:ascii="宋体" w:hAnsi="宋体" w:cs="宋体" w:eastAsia="宋体"/>
                <w:sz w:val="24"/>
              </w:rPr>
              <w:t>1.钢珠轴承</w:t>
            </w:r>
          </w:p>
          <w:p>
            <w:pPr>
              <w:pStyle w:val="null3"/>
              <w:jc w:val="left"/>
            </w:pPr>
            <w:r>
              <w:rPr>
                <w:rFonts w:ascii="宋体" w:hAnsi="宋体" w:cs="宋体" w:eastAsia="宋体"/>
                <w:sz w:val="24"/>
              </w:rPr>
              <w:t>2.表面高耐磨Ni+Cr镀层</w:t>
            </w:r>
          </w:p>
          <w:p>
            <w:pPr>
              <w:pStyle w:val="null3"/>
              <w:jc w:val="left"/>
            </w:pPr>
            <w:r>
              <w:rPr>
                <w:rFonts w:ascii="宋体" w:hAnsi="宋体" w:cs="宋体" w:eastAsia="宋体"/>
                <w:sz w:val="24"/>
              </w:rPr>
              <w:t>3.单孔喷雾</w:t>
            </w:r>
          </w:p>
          <w:p>
            <w:pPr>
              <w:pStyle w:val="null3"/>
              <w:jc w:val="left"/>
            </w:pPr>
            <w:r>
              <w:rPr>
                <w:rFonts w:ascii="宋体" w:hAnsi="宋体" w:cs="宋体" w:eastAsia="宋体"/>
                <w:sz w:val="24"/>
              </w:rPr>
              <w:t>4.一体成型头部</w:t>
            </w:r>
          </w:p>
          <w:p>
            <w:pPr>
              <w:pStyle w:val="null3"/>
              <w:jc w:val="left"/>
            </w:pPr>
            <w:r>
              <w:rPr>
                <w:rFonts w:ascii="宋体" w:hAnsi="宋体" w:cs="宋体" w:eastAsia="宋体"/>
                <w:sz w:val="24"/>
              </w:rPr>
              <w:t>5.防滑性◇菱形花纹，使医生治疗时安全、舒适。</w:t>
            </w:r>
          </w:p>
          <w:p>
            <w:pPr>
              <w:pStyle w:val="null3"/>
              <w:jc w:val="left"/>
            </w:pPr>
            <w:r>
              <w:rPr>
                <w:rFonts w:ascii="宋体" w:hAnsi="宋体" w:cs="宋体" w:eastAsia="宋体"/>
                <w:sz w:val="24"/>
              </w:rPr>
              <w:t>6.头部大小φ12.2×14</w:t>
            </w:r>
          </w:p>
          <w:p>
            <w:pPr>
              <w:pStyle w:val="null3"/>
              <w:jc w:val="left"/>
            </w:pPr>
            <w:r>
              <w:rPr>
                <w:rFonts w:ascii="宋体" w:hAnsi="宋体" w:cs="宋体" w:eastAsia="宋体"/>
                <w:sz w:val="24"/>
              </w:rPr>
              <w:t>7.重量50g</w:t>
            </w:r>
          </w:p>
          <w:p>
            <w:pPr>
              <w:pStyle w:val="null3"/>
              <w:jc w:val="left"/>
            </w:pPr>
            <w:r>
              <w:rPr>
                <w:rFonts w:ascii="宋体" w:hAnsi="宋体" w:cs="宋体" w:eastAsia="宋体"/>
                <w:sz w:val="24"/>
              </w:rPr>
              <w:t>8.工作气压：四孔025-0.27 MPa （推荐工作压力0.26MPa）；</w:t>
            </w:r>
          </w:p>
          <w:p>
            <w:pPr>
              <w:pStyle w:val="null3"/>
              <w:jc w:val="left"/>
            </w:pPr>
            <w:r>
              <w:rPr>
                <w:rFonts w:ascii="宋体" w:hAnsi="宋体" w:cs="宋体" w:eastAsia="宋体"/>
                <w:sz w:val="24"/>
              </w:rPr>
              <w:t>9.转速：325,000-395,000rpm；</w:t>
            </w:r>
          </w:p>
          <w:p>
            <w:pPr>
              <w:pStyle w:val="null3"/>
              <w:jc w:val="left"/>
            </w:pPr>
            <w:r>
              <w:rPr>
                <w:rFonts w:ascii="宋体" w:hAnsi="宋体" w:cs="宋体" w:eastAsia="宋体"/>
                <w:sz w:val="24"/>
              </w:rPr>
              <w:t>10.噪音：≤66dB；</w:t>
            </w:r>
          </w:p>
          <w:p>
            <w:pPr>
              <w:pStyle w:val="null3"/>
              <w:jc w:val="left"/>
            </w:pPr>
            <w:r>
              <w:rPr>
                <w:rFonts w:ascii="宋体" w:hAnsi="宋体" w:cs="宋体" w:eastAsia="宋体"/>
                <w:sz w:val="24"/>
              </w:rPr>
              <w:t>11.扭矩： 0.14-0.15N.cm；</w:t>
            </w:r>
          </w:p>
          <w:p>
            <w:pPr>
              <w:pStyle w:val="null3"/>
              <w:jc w:val="left"/>
            </w:pPr>
            <w:r>
              <w:rPr>
                <w:rFonts w:ascii="宋体" w:hAnsi="宋体" w:cs="宋体" w:eastAsia="宋体"/>
                <w:sz w:val="24"/>
              </w:rPr>
              <w:t>12.在水压0.2MPa，冷却水流量＞50mL/min；</w:t>
            </w:r>
          </w:p>
          <w:p>
            <w:pPr>
              <w:pStyle w:val="null3"/>
              <w:jc w:val="left"/>
            </w:pPr>
            <w:r>
              <w:rPr>
                <w:rFonts w:ascii="宋体" w:hAnsi="宋体" w:cs="宋体" w:eastAsia="宋体"/>
                <w:sz w:val="24"/>
              </w:rPr>
              <w:t>13.可进行135度高温高压蒸汽消毒。</w:t>
            </w:r>
          </w:p>
          <w:p>
            <w:pPr>
              <w:pStyle w:val="null3"/>
              <w:jc w:val="left"/>
            </w:pPr>
            <w:r>
              <w:rPr>
                <w:rFonts w:ascii="宋体" w:hAnsi="宋体" w:cs="宋体" w:eastAsia="宋体"/>
                <w:sz w:val="24"/>
                <w:b/>
              </w:rPr>
              <w:t>四、低速手机套装</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使用功能：牙齿治疗</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≥8年   </w:t>
            </w:r>
          </w:p>
          <w:p>
            <w:pPr>
              <w:pStyle w:val="null3"/>
              <w:jc w:val="left"/>
            </w:pPr>
            <w:r>
              <w:rPr>
                <w:rFonts w:ascii="宋体" w:hAnsi="宋体" w:cs="宋体" w:eastAsia="宋体"/>
                <w:sz w:val="24"/>
              </w:rPr>
              <w:t>直机性能参数及特点：</w:t>
            </w:r>
          </w:p>
          <w:p>
            <w:pPr>
              <w:pStyle w:val="null3"/>
              <w:jc w:val="left"/>
            </w:pPr>
            <w:r>
              <w:rPr>
                <w:rFonts w:ascii="宋体" w:hAnsi="宋体" w:cs="宋体" w:eastAsia="宋体"/>
                <w:sz w:val="24"/>
              </w:rPr>
              <w:t>1.头部规格：φ20×86。</w:t>
            </w:r>
          </w:p>
          <w:p>
            <w:pPr>
              <w:pStyle w:val="null3"/>
              <w:jc w:val="left"/>
            </w:pPr>
            <w:r>
              <w:rPr>
                <w:rFonts w:ascii="宋体" w:hAnsi="宋体" w:cs="宋体" w:eastAsia="宋体"/>
                <w:sz w:val="24"/>
              </w:rPr>
              <w:t>2.冷却形式：外部雾化冷却，可拆卸式喷雾座。</w:t>
            </w:r>
          </w:p>
          <w:p>
            <w:pPr>
              <w:pStyle w:val="null3"/>
              <w:jc w:val="left"/>
            </w:pPr>
            <w:r>
              <w:rPr>
                <w:rFonts w:ascii="宋体" w:hAnsi="宋体" w:cs="宋体" w:eastAsia="宋体"/>
                <w:sz w:val="24"/>
              </w:rPr>
              <w:t>3.轴承配置：采用进口钢球轴承3套。</w:t>
            </w:r>
          </w:p>
          <w:p>
            <w:pPr>
              <w:pStyle w:val="null3"/>
              <w:jc w:val="left"/>
            </w:pPr>
            <w:r>
              <w:rPr>
                <w:rFonts w:ascii="宋体" w:hAnsi="宋体" w:cs="宋体" w:eastAsia="宋体"/>
                <w:sz w:val="24"/>
              </w:rPr>
              <w:t>4.材质及处理方式：机身铝合金硬质氧化处理工艺，耐磨，内部关键件进口不锈钢热处理工艺。</w:t>
            </w:r>
          </w:p>
          <w:p>
            <w:pPr>
              <w:pStyle w:val="null3"/>
              <w:jc w:val="left"/>
            </w:pPr>
            <w:r>
              <w:rPr>
                <w:rFonts w:ascii="宋体" w:hAnsi="宋体" w:cs="宋体" w:eastAsia="宋体"/>
                <w:sz w:val="24"/>
              </w:rPr>
              <w:t xml:space="preserve">5.传动比1:1。      </w:t>
            </w:r>
          </w:p>
          <w:p>
            <w:pPr>
              <w:pStyle w:val="null3"/>
              <w:jc w:val="left"/>
            </w:pPr>
            <w:r>
              <w:rPr>
                <w:rFonts w:ascii="宋体" w:hAnsi="宋体" w:cs="宋体" w:eastAsia="宋体"/>
                <w:sz w:val="24"/>
              </w:rPr>
              <w:t xml:space="preserve">6.允许转速≤40000rpm。   </w:t>
            </w:r>
          </w:p>
          <w:p>
            <w:pPr>
              <w:pStyle w:val="null3"/>
              <w:jc w:val="left"/>
            </w:pPr>
            <w:r>
              <w:rPr>
                <w:rFonts w:ascii="宋体" w:hAnsi="宋体" w:cs="宋体" w:eastAsia="宋体"/>
                <w:sz w:val="24"/>
              </w:rPr>
              <w:t>7.夹持力≥45N。</w:t>
            </w:r>
          </w:p>
          <w:p>
            <w:pPr>
              <w:pStyle w:val="null3"/>
              <w:jc w:val="left"/>
            </w:pPr>
            <w:r>
              <w:rPr>
                <w:rFonts w:ascii="宋体" w:hAnsi="宋体" w:cs="宋体" w:eastAsia="宋体"/>
                <w:sz w:val="24"/>
              </w:rPr>
              <w:t xml:space="preserve">8.连接接口符合ISO3964。     </w:t>
            </w:r>
          </w:p>
          <w:p>
            <w:pPr>
              <w:pStyle w:val="null3"/>
              <w:jc w:val="left"/>
            </w:pPr>
            <w:r>
              <w:rPr>
                <w:rFonts w:ascii="宋体" w:hAnsi="宋体" w:cs="宋体" w:eastAsia="宋体"/>
                <w:sz w:val="24"/>
              </w:rPr>
              <w:t>9.可进行134℃高温高压蒸汽灭菌。</w:t>
            </w:r>
          </w:p>
          <w:p>
            <w:pPr>
              <w:pStyle w:val="null3"/>
              <w:jc w:val="left"/>
            </w:pPr>
            <w:r>
              <w:rPr>
                <w:rFonts w:ascii="宋体" w:hAnsi="宋体" w:cs="宋体" w:eastAsia="宋体"/>
                <w:sz w:val="24"/>
              </w:rPr>
              <w:t>一、弯机性能参数及特点：</w:t>
            </w:r>
          </w:p>
          <w:p>
            <w:pPr>
              <w:pStyle w:val="null3"/>
              <w:jc w:val="left"/>
            </w:pPr>
            <w:r>
              <w:rPr>
                <w:rFonts w:ascii="宋体" w:hAnsi="宋体" w:cs="宋体" w:eastAsia="宋体"/>
                <w:sz w:val="24"/>
              </w:rPr>
              <w:t>1.头部: 数控加工一体带颈头部，头部规格：φ7.45×13。</w:t>
            </w:r>
          </w:p>
          <w:p>
            <w:pPr>
              <w:pStyle w:val="null3"/>
              <w:jc w:val="left"/>
            </w:pPr>
            <w:r>
              <w:rPr>
                <w:rFonts w:ascii="宋体" w:hAnsi="宋体" w:cs="宋体" w:eastAsia="宋体"/>
                <w:sz w:val="24"/>
              </w:rPr>
              <w:t>2.换针方式，扳手式。</w:t>
            </w:r>
          </w:p>
          <w:p>
            <w:pPr>
              <w:pStyle w:val="null3"/>
              <w:jc w:val="left"/>
            </w:pPr>
            <w:r>
              <w:rPr>
                <w:rFonts w:ascii="宋体" w:hAnsi="宋体" w:cs="宋体" w:eastAsia="宋体"/>
                <w:sz w:val="24"/>
              </w:rPr>
              <w:t>3.冷却形式:外喷水,可拆卸喷水卡,用户可根据需要方便拆卸。</w:t>
            </w:r>
          </w:p>
          <w:p>
            <w:pPr>
              <w:pStyle w:val="null3"/>
              <w:jc w:val="left"/>
            </w:pPr>
            <w:r>
              <w:rPr>
                <w:rFonts w:ascii="宋体" w:hAnsi="宋体" w:cs="宋体" w:eastAsia="宋体"/>
                <w:sz w:val="24"/>
              </w:rPr>
              <w:t>4.轴承配置: 5套高性能不锈钢轴承。</w:t>
            </w:r>
          </w:p>
          <w:p>
            <w:pPr>
              <w:pStyle w:val="null3"/>
              <w:jc w:val="left"/>
            </w:pPr>
            <w:r>
              <w:rPr>
                <w:rFonts w:ascii="宋体" w:hAnsi="宋体" w:cs="宋体" w:eastAsia="宋体"/>
                <w:sz w:val="24"/>
              </w:rPr>
              <w:t>5.材质及处理方式：机身及头部为铜合金，表面高耐磨Ni+Cr镀层,传动件为进口不锈钢,采用热处理模式。</w:t>
            </w:r>
          </w:p>
          <w:p>
            <w:pPr>
              <w:pStyle w:val="null3"/>
              <w:jc w:val="left"/>
            </w:pPr>
            <w:r>
              <w:rPr>
                <w:rFonts w:ascii="宋体" w:hAnsi="宋体" w:cs="宋体" w:eastAsia="宋体"/>
                <w:sz w:val="24"/>
              </w:rPr>
              <w:t xml:space="preserve">6.传动比: 1:1。   </w:t>
            </w:r>
          </w:p>
          <w:p>
            <w:pPr>
              <w:pStyle w:val="null3"/>
              <w:jc w:val="left"/>
            </w:pPr>
            <w:r>
              <w:rPr>
                <w:rFonts w:ascii="宋体" w:hAnsi="宋体" w:cs="宋体" w:eastAsia="宋体"/>
                <w:sz w:val="24"/>
              </w:rPr>
              <w:t xml:space="preserve">7.允许转速≤40000rpm。    </w:t>
            </w:r>
          </w:p>
          <w:p>
            <w:pPr>
              <w:pStyle w:val="null3"/>
              <w:jc w:val="left"/>
            </w:pPr>
            <w:r>
              <w:rPr>
                <w:rFonts w:ascii="宋体" w:hAnsi="宋体" w:cs="宋体" w:eastAsia="宋体"/>
                <w:sz w:val="24"/>
              </w:rPr>
              <w:t>8.弯机的夹持力≥45N。</w:t>
            </w:r>
          </w:p>
          <w:p>
            <w:pPr>
              <w:pStyle w:val="null3"/>
              <w:jc w:val="left"/>
            </w:pPr>
            <w:r>
              <w:rPr>
                <w:rFonts w:ascii="宋体" w:hAnsi="宋体" w:cs="宋体" w:eastAsia="宋体"/>
                <w:sz w:val="24"/>
              </w:rPr>
              <w:t xml:space="preserve">9.接口形式:符合ISO3964接口。   </w:t>
            </w:r>
          </w:p>
          <w:p>
            <w:pPr>
              <w:pStyle w:val="null3"/>
              <w:jc w:val="left"/>
            </w:pPr>
            <w:r>
              <w:rPr>
                <w:rFonts w:ascii="宋体" w:hAnsi="宋体" w:cs="宋体" w:eastAsia="宋体"/>
                <w:sz w:val="24"/>
              </w:rPr>
              <w:t>10.可进行134℃高温高压蒸汽灭菌。</w:t>
            </w:r>
          </w:p>
          <w:p>
            <w:pPr>
              <w:pStyle w:val="null3"/>
              <w:jc w:val="left"/>
            </w:pPr>
            <w:r>
              <w:rPr>
                <w:rFonts w:ascii="宋体" w:hAnsi="宋体" w:cs="宋体" w:eastAsia="宋体"/>
                <w:sz w:val="24"/>
              </w:rPr>
              <w:t>二、马达</w:t>
            </w:r>
            <w:r>
              <w:rPr>
                <w:rFonts w:ascii="宋体" w:hAnsi="宋体" w:cs="宋体" w:eastAsia="宋体"/>
                <w:sz w:val="24"/>
              </w:rPr>
              <w:t>性能参数及特点：</w:t>
            </w:r>
          </w:p>
          <w:p>
            <w:pPr>
              <w:pStyle w:val="null3"/>
              <w:jc w:val="left"/>
            </w:pPr>
            <w:r>
              <w:rPr>
                <w:rFonts w:ascii="宋体" w:hAnsi="宋体" w:cs="宋体" w:eastAsia="宋体"/>
                <w:sz w:val="24"/>
              </w:rPr>
              <w:t xml:space="preserve">1.头部尺寸：φ20×70。    </w:t>
            </w:r>
          </w:p>
          <w:p>
            <w:pPr>
              <w:pStyle w:val="null3"/>
              <w:jc w:val="left"/>
            </w:pPr>
            <w:r>
              <w:rPr>
                <w:rFonts w:ascii="宋体" w:hAnsi="宋体" w:cs="宋体" w:eastAsia="宋体"/>
                <w:sz w:val="24"/>
              </w:rPr>
              <w:t xml:space="preserve">2.冷却形式：外喷水。   </w:t>
            </w:r>
          </w:p>
          <w:p>
            <w:pPr>
              <w:pStyle w:val="null3"/>
              <w:jc w:val="left"/>
            </w:pPr>
            <w:r>
              <w:rPr>
                <w:rFonts w:ascii="宋体" w:hAnsi="宋体" w:cs="宋体" w:eastAsia="宋体"/>
                <w:sz w:val="24"/>
              </w:rPr>
              <w:t>3.转向：具有正反转功能。</w:t>
            </w:r>
          </w:p>
          <w:p>
            <w:pPr>
              <w:pStyle w:val="null3"/>
              <w:jc w:val="left"/>
            </w:pPr>
            <w:r>
              <w:rPr>
                <w:rFonts w:ascii="宋体" w:hAnsi="宋体" w:cs="宋体" w:eastAsia="宋体"/>
                <w:sz w:val="24"/>
              </w:rPr>
              <w:t>4.材质及处理方式：外壳采用硬质铝合金硬质氧化工艺，前插管不锈钢材质。</w:t>
            </w:r>
          </w:p>
          <w:p>
            <w:pPr>
              <w:pStyle w:val="null3"/>
              <w:jc w:val="left"/>
            </w:pPr>
            <w:r>
              <w:rPr>
                <w:rFonts w:ascii="宋体" w:hAnsi="宋体" w:cs="宋体" w:eastAsia="宋体"/>
                <w:sz w:val="24"/>
              </w:rPr>
              <w:t>5.轴承及关键件配置：轴承采用进口钢球轴承，定子采用高耐磨陶瓷材料，滑片采用耐高温自润滑材料，可在润滑不充分的情况下正常运转，高温高压蒸汽灭菌不影响滑片性能。</w:t>
            </w:r>
          </w:p>
          <w:p>
            <w:pPr>
              <w:pStyle w:val="null3"/>
              <w:jc w:val="left"/>
            </w:pPr>
            <w:r>
              <w:rPr>
                <w:rFonts w:ascii="宋体" w:hAnsi="宋体" w:cs="宋体" w:eastAsia="宋体"/>
                <w:sz w:val="24"/>
              </w:rPr>
              <w:t>6.连接形式：采用卡环结构与直、弯机连接，符合ISO3964及ISO9168标准。</w:t>
            </w:r>
          </w:p>
          <w:p>
            <w:pPr>
              <w:pStyle w:val="null3"/>
              <w:jc w:val="left"/>
            </w:pPr>
            <w:r>
              <w:rPr>
                <w:rFonts w:ascii="宋体" w:hAnsi="宋体" w:cs="宋体" w:eastAsia="宋体"/>
                <w:sz w:val="24"/>
              </w:rPr>
              <w:t xml:space="preserve">7.工作压力（手机口）：0.3MPa。  </w:t>
            </w:r>
          </w:p>
          <w:p>
            <w:pPr>
              <w:pStyle w:val="null3"/>
              <w:jc w:val="left"/>
            </w:pPr>
            <w:r>
              <w:rPr>
                <w:rFonts w:ascii="宋体" w:hAnsi="宋体" w:cs="宋体" w:eastAsia="宋体"/>
                <w:sz w:val="24"/>
              </w:rPr>
              <w:t>8.空载转速：≥18000rpm。</w:t>
            </w:r>
          </w:p>
          <w:p>
            <w:pPr>
              <w:pStyle w:val="null3"/>
              <w:jc w:val="left"/>
            </w:pPr>
            <w:r>
              <w:rPr>
                <w:rFonts w:ascii="宋体" w:hAnsi="宋体" w:cs="宋体" w:eastAsia="宋体"/>
                <w:sz w:val="24"/>
              </w:rPr>
              <w:t xml:space="preserve">9.噪音：≤68dB。    </w:t>
            </w:r>
          </w:p>
          <w:p>
            <w:pPr>
              <w:pStyle w:val="null3"/>
              <w:jc w:val="left"/>
            </w:pPr>
            <w:r>
              <w:rPr>
                <w:rFonts w:ascii="宋体" w:hAnsi="宋体" w:cs="宋体" w:eastAsia="宋体"/>
                <w:sz w:val="24"/>
              </w:rPr>
              <w:t>10.可进行（134±2）℃高温高压蒸汽灭菌。</w:t>
            </w:r>
          </w:p>
          <w:p>
            <w:pPr>
              <w:pStyle w:val="null3"/>
              <w:jc w:val="left"/>
            </w:pPr>
            <w:r>
              <w:rPr>
                <w:rFonts w:ascii="宋体" w:hAnsi="宋体" w:cs="宋体" w:eastAsia="宋体"/>
                <w:sz w:val="24"/>
                <w:b/>
              </w:rPr>
              <w:t>五、</w:t>
            </w:r>
            <w:r>
              <w:rPr>
                <w:rFonts w:ascii="宋体" w:hAnsi="宋体" w:cs="宋体" w:eastAsia="宋体"/>
                <w:sz w:val="24"/>
                <w:b/>
              </w:rPr>
              <w:t xml:space="preserve">45度仰角手机   </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使用功能：智齿拔除</w:t>
            </w:r>
            <w:r>
              <w:rPr>
                <w:rFonts w:ascii="calibri" w:hAnsi="calibri" w:cs="calibri" w:eastAsia="calibri"/>
                <w:sz w:val="21"/>
                <w:b/>
              </w:rPr>
              <w:t xml:space="preserve">  </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≥8年  </w:t>
            </w:r>
          </w:p>
          <w:p>
            <w:pPr>
              <w:pStyle w:val="null3"/>
              <w:jc w:val="left"/>
            </w:pPr>
            <w:r>
              <w:rPr>
                <w:rFonts w:ascii="宋体" w:hAnsi="宋体" w:cs="宋体" w:eastAsia="宋体"/>
                <w:sz w:val="24"/>
              </w:rPr>
              <w:t>1.头部规格：45°反角机头，力矩型，数控一次成型，机头尺寸φ12.2×13.8。</w:t>
            </w:r>
          </w:p>
          <w:p>
            <w:pPr>
              <w:pStyle w:val="null3"/>
              <w:jc w:val="left"/>
            </w:pPr>
            <w:r>
              <w:rPr>
                <w:rFonts w:ascii="宋体" w:hAnsi="宋体" w:cs="宋体" w:eastAsia="宋体"/>
                <w:sz w:val="24"/>
              </w:rPr>
              <w:t>2.轴承：德国进口陶瓷球轴承。</w:t>
            </w:r>
          </w:p>
          <w:p>
            <w:pPr>
              <w:pStyle w:val="null3"/>
              <w:jc w:val="left"/>
            </w:pPr>
            <w:r>
              <w:rPr>
                <w:rFonts w:ascii="宋体" w:hAnsi="宋体" w:cs="宋体" w:eastAsia="宋体"/>
                <w:sz w:val="24"/>
              </w:rPr>
              <w:t>3.连接形式：4孔直连式。</w:t>
            </w:r>
          </w:p>
          <w:p>
            <w:pPr>
              <w:pStyle w:val="null3"/>
              <w:jc w:val="left"/>
            </w:pPr>
            <w:r>
              <w:rPr>
                <w:rFonts w:ascii="宋体" w:hAnsi="宋体" w:cs="宋体" w:eastAsia="宋体"/>
                <w:sz w:val="24"/>
              </w:rPr>
              <w:t>4.材质及处理方式：标配：头部、机身均为不锈钢材质，处理工艺：喷砂、钝化工艺。特配：头部不锈钢材质，喷砂、钝化工艺。机身钛合金材质喷砂工艺。</w:t>
            </w:r>
          </w:p>
          <w:p>
            <w:pPr>
              <w:pStyle w:val="null3"/>
              <w:jc w:val="left"/>
            </w:pPr>
            <w:r>
              <w:rPr>
                <w:rFonts w:ascii="宋体" w:hAnsi="宋体" w:cs="宋体" w:eastAsia="宋体"/>
                <w:sz w:val="24"/>
              </w:rPr>
              <w:t>5.冷却形式：单孔水冷却。</w:t>
            </w:r>
          </w:p>
          <w:p>
            <w:pPr>
              <w:pStyle w:val="null3"/>
              <w:jc w:val="left"/>
            </w:pPr>
            <w:r>
              <w:rPr>
                <w:rFonts w:ascii="宋体" w:hAnsi="宋体" w:cs="宋体" w:eastAsia="宋体"/>
                <w:sz w:val="24"/>
              </w:rPr>
              <w:t>6.头部排气模式：增大压盖后端排气量，头部前端喷气大幅减小设计，有效防止治疗“血肿”现象。</w:t>
            </w:r>
          </w:p>
          <w:p>
            <w:pPr>
              <w:pStyle w:val="null3"/>
              <w:jc w:val="left"/>
            </w:pPr>
            <w:r>
              <w:rPr>
                <w:rFonts w:ascii="宋体" w:hAnsi="宋体" w:cs="宋体" w:eastAsia="宋体"/>
                <w:sz w:val="24"/>
              </w:rPr>
              <w:t>7.工作压力（手机口）：四孔0.25-0.27MPa。</w:t>
            </w:r>
          </w:p>
          <w:p>
            <w:pPr>
              <w:pStyle w:val="null3"/>
              <w:jc w:val="left"/>
            </w:pPr>
            <w:r>
              <w:rPr>
                <w:rFonts w:ascii="宋体" w:hAnsi="宋体" w:cs="宋体" w:eastAsia="宋体"/>
                <w:sz w:val="24"/>
              </w:rPr>
              <w:t>8.空载转速：≥320，000rpm。</w:t>
            </w:r>
          </w:p>
          <w:p>
            <w:pPr>
              <w:pStyle w:val="null3"/>
              <w:jc w:val="left"/>
            </w:pPr>
            <w:r>
              <w:rPr>
                <w:rFonts w:ascii="宋体" w:hAnsi="宋体" w:cs="宋体" w:eastAsia="宋体"/>
                <w:sz w:val="24"/>
              </w:rPr>
              <w:t>9.噪音：≤68dB。</w:t>
            </w:r>
          </w:p>
          <w:p>
            <w:pPr>
              <w:pStyle w:val="null3"/>
              <w:jc w:val="left"/>
            </w:pPr>
            <w:r>
              <w:rPr>
                <w:rFonts w:ascii="宋体" w:hAnsi="宋体" w:cs="宋体" w:eastAsia="宋体"/>
                <w:sz w:val="24"/>
              </w:rPr>
              <w:t>10.动平衡：高精度动平衡工艺。</w:t>
            </w:r>
          </w:p>
          <w:p>
            <w:pPr>
              <w:pStyle w:val="null3"/>
              <w:jc w:val="left"/>
            </w:pPr>
            <w:r>
              <w:rPr>
                <w:rFonts w:ascii="宋体" w:hAnsi="宋体" w:cs="宋体" w:eastAsia="宋体"/>
                <w:sz w:val="24"/>
              </w:rPr>
              <w:t>11.可承受134℃±2高温高压蒸汽灭菌。</w:t>
            </w:r>
          </w:p>
          <w:p>
            <w:pPr>
              <w:pStyle w:val="null3"/>
              <w:jc w:val="left"/>
            </w:pPr>
            <w:r>
              <w:rPr>
                <w:rFonts w:ascii="宋体" w:hAnsi="宋体" w:cs="宋体" w:eastAsia="宋体"/>
                <w:sz w:val="24"/>
              </w:rPr>
              <w:t>12.热清洗功能：可采用专业热清洗机清洗。</w:t>
            </w:r>
          </w:p>
          <w:p>
            <w:pPr>
              <w:pStyle w:val="null3"/>
              <w:jc w:val="left"/>
            </w:pPr>
            <w:r>
              <w:rPr>
                <w:rFonts w:ascii="宋体" w:hAnsi="宋体" w:cs="宋体" w:eastAsia="宋体"/>
                <w:sz w:val="24"/>
                <w:b/>
              </w:rPr>
              <w:t>六、机扩</w:t>
            </w:r>
            <w:r>
              <w:rPr>
                <w:rFonts w:ascii="宋体" w:hAnsi="宋体" w:cs="宋体" w:eastAsia="宋体"/>
                <w:sz w:val="24"/>
                <w:b/>
              </w:rPr>
              <w:t xml:space="preserve">   </w:t>
            </w:r>
            <w:r>
              <w:rPr>
                <w:rFonts w:ascii="calibri" w:hAnsi="calibri" w:cs="calibri" w:eastAsia="calibri"/>
                <w:sz w:val="21"/>
              </w:rPr>
              <w:t xml:space="preserve"> </w:t>
            </w:r>
          </w:p>
          <w:p>
            <w:pPr>
              <w:pStyle w:val="null3"/>
              <w:jc w:val="left"/>
            </w:pPr>
            <w:r>
              <w:rPr>
                <w:rFonts w:ascii="宋体" w:hAnsi="宋体" w:cs="宋体" w:eastAsia="宋体"/>
                <w:sz w:val="24"/>
              </w:rPr>
              <w:t>参数：</w:t>
            </w:r>
          </w:p>
          <w:p>
            <w:pPr>
              <w:pStyle w:val="null3"/>
              <w:jc w:val="left"/>
            </w:pPr>
            <w:r>
              <w:rPr>
                <w:rFonts w:ascii="宋体" w:hAnsi="宋体" w:cs="宋体" w:eastAsia="宋体"/>
                <w:sz w:val="24"/>
              </w:rPr>
              <w:t>使用功能：扩展牙根</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≥10年    </w:t>
            </w:r>
          </w:p>
          <w:p>
            <w:pPr>
              <w:pStyle w:val="null3"/>
              <w:jc w:val="left"/>
            </w:pPr>
            <w:r>
              <w:rPr>
                <w:rFonts w:ascii="宋体" w:hAnsi="宋体" w:cs="宋体" w:eastAsia="宋体"/>
                <w:sz w:val="24"/>
              </w:rPr>
              <w:t>一、功能特点：</w:t>
            </w:r>
          </w:p>
          <w:p>
            <w:pPr>
              <w:pStyle w:val="null3"/>
              <w:jc w:val="left"/>
            </w:pPr>
            <w:r>
              <w:rPr>
                <w:rFonts w:ascii="宋体" w:hAnsi="宋体" w:cs="宋体" w:eastAsia="宋体"/>
                <w:sz w:val="24"/>
              </w:rPr>
              <w:t>1.根管治疗和根管长度测量功能二合一；</w:t>
            </w:r>
          </w:p>
          <w:p>
            <w:pPr>
              <w:pStyle w:val="null3"/>
              <w:jc w:val="left"/>
            </w:pPr>
            <w:r>
              <w:rPr>
                <w:rFonts w:ascii="宋体" w:hAnsi="宋体" w:cs="宋体" w:eastAsia="宋体"/>
                <w:sz w:val="24"/>
              </w:rPr>
              <w:t>2.采用进口控制系统和电动马达，工作性能稳定；进口高清超大触屏，反应灵敏，察看清晰；</w:t>
            </w:r>
          </w:p>
          <w:p>
            <w:pPr>
              <w:pStyle w:val="null3"/>
              <w:jc w:val="left"/>
            </w:pPr>
            <w:r>
              <w:rPr>
                <w:rFonts w:ascii="宋体" w:hAnsi="宋体" w:cs="宋体" w:eastAsia="宋体"/>
                <w:sz w:val="24"/>
              </w:rPr>
              <w:t>3.三种操作模式：单独根测、单独机扩、边侧边扩；</w:t>
            </w:r>
          </w:p>
          <w:p>
            <w:pPr>
              <w:pStyle w:val="null3"/>
              <w:jc w:val="left"/>
            </w:pPr>
            <w:r>
              <w:rPr>
                <w:rFonts w:ascii="宋体" w:hAnsi="宋体" w:cs="宋体" w:eastAsia="宋体"/>
                <w:sz w:val="24"/>
              </w:rPr>
              <w:t>4.临床应用模式：智能巡航和常规模式；</w:t>
            </w:r>
          </w:p>
          <w:p>
            <w:pPr>
              <w:pStyle w:val="null3"/>
              <w:jc w:val="left"/>
            </w:pPr>
            <w:r>
              <w:rPr>
                <w:rFonts w:ascii="宋体" w:hAnsi="宋体" w:cs="宋体" w:eastAsia="宋体"/>
                <w:sz w:val="24"/>
              </w:rPr>
              <w:t>5.内置多种当今主流镍钛根管扩大系统（登士柏、VDW、卡瓦等）参数，不需要调节转速和扭力，即选即用；又有自定义功能，方便用户自建其他品牌扩大系统参数；</w:t>
            </w:r>
          </w:p>
          <w:p>
            <w:pPr>
              <w:pStyle w:val="null3"/>
              <w:jc w:val="left"/>
            </w:pPr>
            <w:r>
              <w:rPr>
                <w:rFonts w:ascii="宋体" w:hAnsi="宋体" w:cs="宋体" w:eastAsia="宋体"/>
                <w:sz w:val="24"/>
              </w:rPr>
              <w:t>6.迷你机头，LED 光源，方便口内手术；</w:t>
            </w:r>
          </w:p>
          <w:p>
            <w:pPr>
              <w:pStyle w:val="null3"/>
              <w:jc w:val="left"/>
            </w:pPr>
            <w:r>
              <w:rPr>
                <w:rFonts w:ascii="宋体" w:hAnsi="宋体" w:cs="宋体" w:eastAsia="宋体"/>
                <w:sz w:val="24"/>
              </w:rPr>
              <w:t>7.根测功能采用多频技术，强防干扰，测量结果不受根管环境影响，测量精准可达 98.6%；</w:t>
            </w:r>
          </w:p>
          <w:p>
            <w:pPr>
              <w:pStyle w:val="null3"/>
              <w:jc w:val="left"/>
            </w:pPr>
            <w:r>
              <w:rPr>
                <w:rFonts w:ascii="宋体" w:hAnsi="宋体" w:cs="宋体" w:eastAsia="宋体"/>
                <w:sz w:val="24"/>
              </w:rPr>
              <w:t>8.弯机头、锉夹线、唇勾可高温高压消毒，有效防止交叉感染；</w:t>
            </w:r>
          </w:p>
          <w:p>
            <w:pPr>
              <w:pStyle w:val="null3"/>
              <w:jc w:val="left"/>
            </w:pPr>
            <w:r>
              <w:rPr>
                <w:rFonts w:ascii="宋体" w:hAnsi="宋体" w:cs="宋体" w:eastAsia="宋体"/>
                <w:sz w:val="24"/>
              </w:rPr>
              <w:t>9.大容量可充电锂离子电池，使用时间长。</w:t>
            </w:r>
          </w:p>
          <w:p>
            <w:pPr>
              <w:pStyle w:val="null3"/>
              <w:jc w:val="left"/>
            </w:pPr>
            <w:r>
              <w:rPr>
                <w:rFonts w:ascii="宋体" w:hAnsi="宋体" w:cs="宋体" w:eastAsia="宋体"/>
                <w:sz w:val="24"/>
              </w:rPr>
              <w:t>二、技术参数：</w:t>
            </w:r>
          </w:p>
          <w:p>
            <w:pPr>
              <w:pStyle w:val="null3"/>
              <w:jc w:val="left"/>
            </w:pPr>
            <w:r>
              <w:rPr>
                <w:rFonts w:ascii="宋体" w:hAnsi="宋体" w:cs="宋体" w:eastAsia="宋体"/>
                <w:sz w:val="24"/>
              </w:rPr>
              <w:t>1.适配器输入电压：AC 100-240V</w:t>
            </w:r>
            <w:r>
              <w:rPr>
                <w:rFonts w:ascii="宋体" w:hAnsi="宋体" w:cs="宋体" w:eastAsia="宋体"/>
                <w:sz w:val="24"/>
              </w:rPr>
              <w:t>50/60Hz</w:t>
            </w:r>
            <w:r>
              <w:rPr>
                <w:rFonts w:ascii="宋体" w:hAnsi="宋体" w:cs="宋体" w:eastAsia="宋体"/>
                <w:sz w:val="24"/>
              </w:rPr>
              <w:t>输出：</w:t>
            </w:r>
            <w:r>
              <w:rPr>
                <w:rFonts w:ascii="宋体" w:hAnsi="宋体" w:cs="宋体" w:eastAsia="宋体"/>
                <w:sz w:val="24"/>
              </w:rPr>
              <w:t>DC10V 1.5A</w:t>
            </w:r>
          </w:p>
          <w:p>
            <w:pPr>
              <w:pStyle w:val="null3"/>
              <w:jc w:val="left"/>
            </w:pPr>
            <w:r>
              <w:rPr>
                <w:rFonts w:ascii="宋体" w:hAnsi="宋体" w:cs="宋体" w:eastAsia="宋体"/>
                <w:sz w:val="24"/>
              </w:rPr>
              <w:t>2.主机功率：15W  、LED 光源</w:t>
            </w:r>
            <w:r>
              <w:rPr>
                <w:rFonts w:ascii="宋体" w:hAnsi="宋体" w:cs="宋体" w:eastAsia="宋体"/>
                <w:sz w:val="24"/>
              </w:rPr>
              <w:t>3.3V</w:t>
            </w:r>
          </w:p>
          <w:p>
            <w:pPr>
              <w:pStyle w:val="null3"/>
              <w:jc w:val="left"/>
            </w:pPr>
            <w:r>
              <w:rPr>
                <w:rFonts w:ascii="宋体" w:hAnsi="宋体" w:cs="宋体" w:eastAsia="宋体"/>
                <w:sz w:val="24"/>
              </w:rPr>
              <w:t>3.主机电池</w:t>
            </w:r>
            <w:r>
              <w:rPr>
                <w:rFonts w:ascii="宋体" w:hAnsi="宋体" w:cs="宋体" w:eastAsia="宋体"/>
                <w:sz w:val="24"/>
              </w:rPr>
              <w:t>可充电锂离子电池</w:t>
            </w:r>
            <w:r>
              <w:rPr>
                <w:rFonts w:ascii="宋体" w:hAnsi="宋体" w:cs="宋体" w:eastAsia="宋体"/>
                <w:sz w:val="24"/>
              </w:rPr>
              <w:t xml:space="preserve"> DC7.4V 2600mah  ；手柄电池 可充电锂离子电池 DC3.7V 1200mah</w:t>
            </w:r>
          </w:p>
          <w:p>
            <w:pPr>
              <w:pStyle w:val="null3"/>
              <w:jc w:val="left"/>
            </w:pPr>
            <w:r>
              <w:rPr>
                <w:rFonts w:ascii="宋体" w:hAnsi="宋体" w:cs="宋体" w:eastAsia="宋体"/>
                <w:sz w:val="24"/>
              </w:rPr>
              <w:t>4.转速范围</w:t>
            </w:r>
            <w:r>
              <w:rPr>
                <w:rFonts w:ascii="宋体" w:hAnsi="宋体" w:cs="宋体" w:eastAsia="宋体"/>
                <w:sz w:val="24"/>
              </w:rPr>
              <w:t>150-1000rpm  、扭矩范围</w:t>
            </w:r>
            <w:r>
              <w:rPr>
                <w:rFonts w:ascii="宋体" w:hAnsi="宋体" w:cs="宋体" w:eastAsia="宋体"/>
                <w:sz w:val="24"/>
              </w:rPr>
              <w:t>0.6-3.9Ncm</w:t>
            </w:r>
          </w:p>
          <w:p>
            <w:pPr>
              <w:pStyle w:val="null3"/>
              <w:jc w:val="left"/>
            </w:pPr>
            <w:r>
              <w:rPr>
                <w:rFonts w:ascii="宋体" w:hAnsi="宋体" w:cs="宋体" w:eastAsia="宋体"/>
                <w:sz w:val="24"/>
              </w:rPr>
              <w:t>5.防护电击程度分类 B 型、防护电击类型 II 类</w:t>
            </w:r>
          </w:p>
          <w:p>
            <w:pPr>
              <w:pStyle w:val="null3"/>
              <w:jc w:val="left"/>
            </w:pPr>
            <w:r>
              <w:rPr>
                <w:rFonts w:ascii="宋体" w:hAnsi="宋体" w:cs="宋体" w:eastAsia="宋体"/>
                <w:sz w:val="24"/>
              </w:rPr>
              <w:t>6.运行模式：短时运行</w:t>
            </w:r>
          </w:p>
          <w:p>
            <w:pPr>
              <w:pStyle w:val="null3"/>
              <w:jc w:val="left"/>
            </w:pPr>
            <w:r>
              <w:rPr>
                <w:rFonts w:ascii="宋体" w:hAnsi="宋体" w:cs="宋体" w:eastAsia="宋体"/>
                <w:sz w:val="24"/>
              </w:rPr>
              <w:t>7.镍钛锉类型：ISO 1797-1</w:t>
            </w:r>
            <w:r>
              <w:rPr>
                <w:rFonts w:ascii="宋体" w:hAnsi="宋体" w:cs="宋体" w:eastAsia="宋体"/>
                <w:sz w:val="24"/>
              </w:rPr>
              <w:t>TYPE:最长 23mm ，杆最小适合长度 11mm 直径 2.35mm 。</w:t>
            </w:r>
          </w:p>
          <w:p>
            <w:pPr>
              <w:pStyle w:val="null3"/>
              <w:jc w:val="left"/>
            </w:pPr>
            <w:r>
              <w:rPr>
                <w:rFonts w:ascii="宋体" w:hAnsi="宋体" w:cs="宋体" w:eastAsia="宋体"/>
                <w:sz w:val="24"/>
                <w:b/>
              </w:rPr>
              <w:t>七、光固化机</w:t>
            </w:r>
            <w:r>
              <w:rPr>
                <w:rFonts w:ascii="宋体" w:hAnsi="宋体" w:cs="宋体" w:eastAsia="宋体"/>
                <w:sz w:val="24"/>
                <w:b/>
              </w:rPr>
              <w:t xml:space="preserve">    </w:t>
            </w:r>
          </w:p>
          <w:p>
            <w:pPr>
              <w:pStyle w:val="null3"/>
              <w:jc w:val="left"/>
            </w:pPr>
            <w:r>
              <w:rPr>
                <w:rFonts w:ascii="宋体" w:hAnsi="宋体" w:cs="宋体" w:eastAsia="宋体"/>
                <w:sz w:val="24"/>
              </w:rPr>
              <w:t>一、产品特点：</w:t>
            </w:r>
          </w:p>
          <w:p>
            <w:pPr>
              <w:pStyle w:val="null3"/>
              <w:jc w:val="left"/>
            </w:pPr>
            <w:r>
              <w:rPr>
                <w:rFonts w:ascii="宋体" w:hAnsi="宋体" w:cs="宋体" w:eastAsia="宋体"/>
                <w:sz w:val="24"/>
              </w:rPr>
              <w:t>使用功能：固化材料</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≥5年   </w:t>
            </w:r>
          </w:p>
          <w:p>
            <w:pPr>
              <w:pStyle w:val="null3"/>
              <w:jc w:val="left"/>
            </w:pPr>
            <w:r>
              <w:rPr>
                <w:rFonts w:ascii="宋体" w:hAnsi="宋体" w:cs="宋体" w:eastAsia="宋体"/>
                <w:sz w:val="24"/>
              </w:rPr>
              <w:t>1.利用光辐射原理，使牙科修补树脂材料在辐射能量作用下迅速发生固化。</w:t>
            </w:r>
          </w:p>
          <w:p>
            <w:pPr>
              <w:pStyle w:val="null3"/>
              <w:jc w:val="left"/>
            </w:pPr>
            <w:r>
              <w:rPr>
                <w:rFonts w:ascii="宋体" w:hAnsi="宋体" w:cs="宋体" w:eastAsia="宋体"/>
                <w:sz w:val="24"/>
              </w:rPr>
              <w:t>2.本产品有三种光输出模式，可供用户选择。</w:t>
            </w:r>
          </w:p>
          <w:p>
            <w:pPr>
              <w:pStyle w:val="null3"/>
              <w:jc w:val="left"/>
            </w:pPr>
            <w:r>
              <w:rPr>
                <w:rFonts w:ascii="宋体" w:hAnsi="宋体" w:cs="宋体" w:eastAsia="宋体"/>
                <w:sz w:val="24"/>
              </w:rPr>
              <w:t>3.自检光辐射：通过充电底座的指示灯，可检测LED的辐射值，进而保证固化效果。</w:t>
            </w:r>
          </w:p>
          <w:p>
            <w:pPr>
              <w:pStyle w:val="null3"/>
              <w:jc w:val="left"/>
            </w:pPr>
            <w:r>
              <w:rPr>
                <w:rFonts w:ascii="宋体" w:hAnsi="宋体" w:cs="宋体" w:eastAsia="宋体"/>
                <w:sz w:val="24"/>
              </w:rPr>
              <w:t>4.固化时间5-40秒可调，每5s为一档，使用时每隔5s会有“嘀”的一下提示声。</w:t>
            </w:r>
          </w:p>
          <w:p>
            <w:pPr>
              <w:pStyle w:val="null3"/>
              <w:jc w:val="left"/>
            </w:pPr>
            <w:r>
              <w:rPr>
                <w:rFonts w:ascii="宋体" w:hAnsi="宋体" w:cs="宋体" w:eastAsia="宋体"/>
                <w:sz w:val="24"/>
              </w:rPr>
              <w:t>5.自带测光系统以及光辐射值（光强）指示灯。</w:t>
            </w:r>
          </w:p>
          <w:p>
            <w:pPr>
              <w:pStyle w:val="null3"/>
              <w:jc w:val="left"/>
            </w:pPr>
            <w:r>
              <w:rPr>
                <w:rFonts w:ascii="宋体" w:hAnsi="宋体" w:cs="宋体" w:eastAsia="宋体"/>
                <w:sz w:val="24"/>
              </w:rPr>
              <w:t>6.无线式，锂电池环保；充满电，光照10秒/次，可连续使用≥200次以上。</w:t>
            </w:r>
          </w:p>
          <w:p>
            <w:pPr>
              <w:pStyle w:val="null3"/>
              <w:jc w:val="left"/>
            </w:pPr>
            <w:r>
              <w:rPr>
                <w:rFonts w:ascii="宋体" w:hAnsi="宋体" w:cs="宋体" w:eastAsia="宋体"/>
                <w:sz w:val="24"/>
              </w:rPr>
              <w:t>二、技术参数：</w:t>
            </w:r>
          </w:p>
          <w:p>
            <w:pPr>
              <w:pStyle w:val="null3"/>
              <w:jc w:val="left"/>
            </w:pPr>
            <w:r>
              <w:rPr>
                <w:rFonts w:ascii="宋体" w:hAnsi="宋体" w:cs="宋体" w:eastAsia="宋体"/>
                <w:sz w:val="24"/>
              </w:rPr>
              <w:t>1．AC/DC充电器：输入电压：220VAC  50Hz 输出电压：5.0Vdc  输出电流：1.0A</w:t>
            </w:r>
          </w:p>
          <w:p>
            <w:pPr>
              <w:pStyle w:val="null3"/>
              <w:jc w:val="left"/>
            </w:pPr>
            <w:r>
              <w:rPr>
                <w:rFonts w:ascii="宋体" w:hAnsi="宋体" w:cs="宋体" w:eastAsia="宋体"/>
                <w:sz w:val="24"/>
              </w:rPr>
              <w:t>2．内部电源：锂电池电压：3.7Vdc  电池容量：2000mAh  充电时间约2.5小时</w:t>
            </w:r>
          </w:p>
          <w:p>
            <w:pPr>
              <w:pStyle w:val="null3"/>
              <w:jc w:val="left"/>
            </w:pPr>
            <w:r>
              <w:rPr>
                <w:rFonts w:ascii="宋体" w:hAnsi="宋体" w:cs="宋体" w:eastAsia="宋体"/>
                <w:sz w:val="24"/>
              </w:rPr>
              <w:t>3．导光棒输出端参数：外径：Ø8mm  光学有效面积：50mm2</w:t>
            </w:r>
          </w:p>
          <w:p>
            <w:pPr>
              <w:pStyle w:val="null3"/>
              <w:jc w:val="left"/>
            </w:pPr>
            <w:r>
              <w:rPr>
                <w:rFonts w:ascii="宋体" w:hAnsi="宋体" w:cs="宋体" w:eastAsia="宋体"/>
                <w:sz w:val="24"/>
              </w:rPr>
              <w:t>4．辐射：</w:t>
            </w:r>
          </w:p>
          <w:p>
            <w:pPr>
              <w:pStyle w:val="null3"/>
              <w:jc w:val="left"/>
            </w:pPr>
            <w:r>
              <w:rPr>
                <w:rFonts w:ascii="宋体" w:hAnsi="宋体" w:cs="宋体" w:eastAsia="宋体"/>
                <w:sz w:val="24"/>
              </w:rPr>
              <w:t>①　400～515nm（蓝色）波长范围的辐射值不小于700mW/cm²；</w:t>
            </w:r>
          </w:p>
          <w:p>
            <w:pPr>
              <w:pStyle w:val="null3"/>
              <w:jc w:val="left"/>
            </w:pPr>
            <w:r>
              <w:rPr>
                <w:rFonts w:ascii="宋体" w:hAnsi="宋体" w:cs="宋体" w:eastAsia="宋体"/>
                <w:sz w:val="24"/>
              </w:rPr>
              <w:t>②　190 nm～385 nm波长范围的辐射不大于100 mW/cm2；</w:t>
            </w:r>
          </w:p>
          <w:p>
            <w:pPr>
              <w:pStyle w:val="null3"/>
              <w:jc w:val="left"/>
            </w:pPr>
            <w:r>
              <w:rPr>
                <w:rFonts w:ascii="宋体" w:hAnsi="宋体" w:cs="宋体" w:eastAsia="宋体"/>
                <w:sz w:val="24"/>
              </w:rPr>
              <w:t>③　超过515 nm波长范围的辐射不大于100 mW/cm2。</w:t>
            </w:r>
          </w:p>
          <w:p>
            <w:pPr>
              <w:pStyle w:val="null3"/>
              <w:jc w:val="left"/>
            </w:pPr>
            <w:r>
              <w:rPr>
                <w:rFonts w:ascii="宋体" w:hAnsi="宋体" w:cs="宋体" w:eastAsia="宋体"/>
                <w:sz w:val="24"/>
              </w:rPr>
              <w:t>5．运行条件：环境温度 ＋5℃～＋40℃   相对湿度 ≤80%   气压范围 86kPa～106kPa</w:t>
            </w:r>
          </w:p>
          <w:p>
            <w:pPr>
              <w:pStyle w:val="null3"/>
              <w:jc w:val="left"/>
            </w:pPr>
            <w:r>
              <w:rPr>
                <w:rFonts w:ascii="宋体" w:hAnsi="宋体" w:cs="宋体" w:eastAsia="宋体"/>
                <w:sz w:val="24"/>
              </w:rPr>
              <w:t>6．运输、贮存条件：环境温度 -40℃～55℃  相对湿度 ≤95%   气压范围 50kPa～106kPa</w:t>
            </w:r>
          </w:p>
          <w:p>
            <w:pPr>
              <w:pStyle w:val="null3"/>
              <w:jc w:val="left"/>
            </w:pPr>
            <w:r>
              <w:rPr>
                <w:rFonts w:ascii="宋体" w:hAnsi="宋体" w:cs="宋体" w:eastAsia="宋体"/>
                <w:sz w:val="24"/>
              </w:rPr>
              <w:t>7．环境条件：无日晒、无雨淋、无尘埃、无腐蚀性气体、无化学挥发物，通风良好的场所。</w:t>
            </w:r>
          </w:p>
          <w:p>
            <w:pPr>
              <w:pStyle w:val="null3"/>
              <w:jc w:val="left"/>
            </w:pPr>
            <w:r>
              <w:rPr>
                <w:rFonts w:ascii="宋体" w:hAnsi="宋体" w:cs="宋体" w:eastAsia="宋体"/>
                <w:sz w:val="24"/>
              </w:rPr>
              <w:t>8．运输：普通的运输方式都适用，轻拿轻放。</w:t>
            </w:r>
          </w:p>
          <w:p>
            <w:pPr>
              <w:pStyle w:val="null3"/>
              <w:jc w:val="left"/>
            </w:pPr>
            <w:r>
              <w:rPr>
                <w:rFonts w:ascii="宋体" w:hAnsi="宋体" w:cs="宋体" w:eastAsia="宋体"/>
                <w:sz w:val="24"/>
                <w:b/>
              </w:rPr>
              <w:t>八、根测</w:t>
            </w:r>
            <w:r>
              <w:rPr>
                <w:rFonts w:ascii="宋体" w:hAnsi="宋体" w:cs="宋体" w:eastAsia="宋体"/>
                <w:sz w:val="24"/>
                <w:b/>
              </w:rPr>
              <w:t xml:space="preserve">   </w:t>
            </w:r>
            <w:r>
              <w:rPr>
                <w:rFonts w:ascii="calibri" w:hAnsi="calibri" w:cs="calibri" w:eastAsia="calibri"/>
                <w:sz w:val="21"/>
              </w:rPr>
              <w:t xml:space="preserve"> </w:t>
            </w:r>
          </w:p>
          <w:p>
            <w:pPr>
              <w:pStyle w:val="null3"/>
              <w:jc w:val="left"/>
            </w:pPr>
            <w:r>
              <w:rPr>
                <w:rFonts w:ascii="宋体" w:hAnsi="宋体" w:cs="宋体" w:eastAsia="宋体"/>
                <w:sz w:val="24"/>
              </w:rPr>
              <w:t>参数：</w:t>
            </w:r>
          </w:p>
          <w:p>
            <w:pPr>
              <w:pStyle w:val="null3"/>
              <w:jc w:val="left"/>
            </w:pPr>
            <w:r>
              <w:rPr>
                <w:rFonts w:ascii="宋体" w:hAnsi="宋体" w:cs="宋体" w:eastAsia="宋体"/>
                <w:sz w:val="24"/>
              </w:rPr>
              <w:t>一、产品性能</w:t>
            </w:r>
          </w:p>
          <w:p>
            <w:pPr>
              <w:pStyle w:val="null3"/>
              <w:jc w:val="left"/>
            </w:pPr>
            <w:r>
              <w:rPr>
                <w:rFonts w:ascii="宋体" w:hAnsi="宋体" w:cs="宋体" w:eastAsia="宋体"/>
                <w:sz w:val="24"/>
              </w:rPr>
              <w:t>使用功能：测量长度</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≥5年</w:t>
            </w:r>
          </w:p>
          <w:p>
            <w:pPr>
              <w:pStyle w:val="null3"/>
              <w:jc w:val="left"/>
            </w:pPr>
            <w:r>
              <w:rPr>
                <w:rFonts w:ascii="宋体" w:hAnsi="宋体" w:cs="宋体" w:eastAsia="宋体"/>
                <w:sz w:val="24"/>
              </w:rPr>
              <w:t>1.配置4.3寸全贴合工艺TFT彩屏，清晰度高，一体性强，分辨率≥800*480。</w:t>
            </w:r>
          </w:p>
          <w:p>
            <w:pPr>
              <w:pStyle w:val="null3"/>
              <w:jc w:val="left"/>
            </w:pPr>
            <w:r>
              <w:rPr>
                <w:rFonts w:ascii="宋体" w:hAnsi="宋体" w:cs="宋体" w:eastAsia="宋体"/>
                <w:sz w:val="24"/>
              </w:rPr>
              <w:t>采用人性化倾斜角度设计，可自由调整显示角度；</w:t>
            </w:r>
          </w:p>
          <w:p>
            <w:pPr>
              <w:pStyle w:val="null3"/>
              <w:jc w:val="left"/>
            </w:pPr>
            <w:r>
              <w:rPr>
                <w:rFonts w:ascii="宋体" w:hAnsi="宋体" w:cs="宋体" w:eastAsia="宋体"/>
                <w:sz w:val="24"/>
              </w:rPr>
              <w:t>数字化电路，多频组合算法优化，抗干扰，精准定位，实时响应。</w:t>
            </w:r>
          </w:p>
          <w:p>
            <w:pPr>
              <w:pStyle w:val="null3"/>
              <w:jc w:val="left"/>
            </w:pPr>
            <w:r>
              <w:rPr>
                <w:rFonts w:ascii="宋体" w:hAnsi="宋体" w:cs="宋体" w:eastAsia="宋体"/>
                <w:sz w:val="24"/>
              </w:rPr>
              <w:t>设备自校验、设备线材校正功能，配备单独校正器；</w:t>
            </w:r>
          </w:p>
          <w:p>
            <w:pPr>
              <w:pStyle w:val="null3"/>
              <w:jc w:val="left"/>
            </w:pPr>
            <w:r>
              <w:rPr>
                <w:rFonts w:ascii="宋体" w:hAnsi="宋体" w:cs="宋体" w:eastAsia="宋体"/>
                <w:sz w:val="24"/>
              </w:rPr>
              <w:t>2.3D动画式屏幕显示，多种颜色区域，实时显示锉针走势，一目了然。</w:t>
            </w:r>
          </w:p>
          <w:p>
            <w:pPr>
              <w:pStyle w:val="null3"/>
              <w:jc w:val="left"/>
            </w:pPr>
            <w:r>
              <w:rPr>
                <w:rFonts w:ascii="宋体" w:hAnsi="宋体" w:cs="宋体" w:eastAsia="宋体"/>
                <w:sz w:val="24"/>
              </w:rPr>
              <w:t>内置</w:t>
            </w:r>
            <w:r>
              <w:rPr>
                <w:rFonts w:ascii="宋体" w:hAnsi="宋体" w:cs="宋体" w:eastAsia="宋体"/>
                <w:sz w:val="24"/>
              </w:rPr>
              <w:t>3.7Vdc充电锂电池，通用快充接口。</w:t>
            </w:r>
          </w:p>
          <w:p>
            <w:pPr>
              <w:pStyle w:val="null3"/>
              <w:jc w:val="left"/>
            </w:pPr>
            <w:r>
              <w:rPr>
                <w:rFonts w:ascii="宋体" w:hAnsi="宋体" w:cs="宋体" w:eastAsia="宋体"/>
                <w:sz w:val="24"/>
              </w:rPr>
              <w:t>3.产品分触摸与按键两种操作方法，能适应不同的使用环境及操作习惯，能更好的满足用户需求。</w:t>
            </w:r>
          </w:p>
          <w:p>
            <w:pPr>
              <w:pStyle w:val="null3"/>
              <w:jc w:val="left"/>
            </w:pPr>
            <w:r>
              <w:rPr>
                <w:rFonts w:ascii="宋体" w:hAnsi="宋体" w:cs="宋体" w:eastAsia="宋体"/>
                <w:sz w:val="24"/>
              </w:rPr>
              <w:t>二、技术指标电气性能：</w:t>
            </w:r>
          </w:p>
          <w:p>
            <w:pPr>
              <w:pStyle w:val="null3"/>
              <w:jc w:val="left"/>
            </w:pPr>
            <w:r>
              <w:rPr>
                <w:rFonts w:ascii="宋体" w:hAnsi="宋体" w:cs="宋体" w:eastAsia="宋体"/>
                <w:sz w:val="24"/>
              </w:rPr>
              <w:t>1.输出电压峰峰值</w:t>
            </w:r>
          </w:p>
          <w:p>
            <w:pPr>
              <w:pStyle w:val="null3"/>
              <w:jc w:val="left"/>
            </w:pPr>
            <w:r>
              <w:rPr>
                <w:rFonts w:ascii="宋体" w:hAnsi="宋体" w:cs="宋体" w:eastAsia="宋体"/>
                <w:sz w:val="24"/>
              </w:rPr>
              <w:t>开路测量，输出电压峰峰值</w:t>
            </w:r>
            <w:r>
              <w:rPr>
                <w:rFonts w:ascii="宋体" w:hAnsi="宋体" w:cs="宋体" w:eastAsia="宋体"/>
                <w:sz w:val="24"/>
              </w:rPr>
              <w:t>≤350mV。</w:t>
            </w:r>
          </w:p>
          <w:p>
            <w:pPr>
              <w:pStyle w:val="null3"/>
              <w:jc w:val="left"/>
            </w:pPr>
            <w:r>
              <w:rPr>
                <w:rFonts w:ascii="宋体" w:hAnsi="宋体" w:cs="宋体" w:eastAsia="宋体"/>
                <w:sz w:val="24"/>
              </w:rPr>
              <w:t>2.最大输出幅度值</w:t>
            </w:r>
          </w:p>
          <w:p>
            <w:pPr>
              <w:pStyle w:val="null3"/>
              <w:jc w:val="left"/>
            </w:pPr>
            <w:r>
              <w:rPr>
                <w:rFonts w:ascii="宋体" w:hAnsi="宋体" w:cs="宋体" w:eastAsia="宋体"/>
                <w:sz w:val="24"/>
              </w:rPr>
              <w:t>根管针支架和口角挂钩之间电压</w:t>
            </w:r>
            <w:r>
              <w:rPr>
                <w:rFonts w:ascii="宋体" w:hAnsi="宋体" w:cs="宋体" w:eastAsia="宋体"/>
                <w:sz w:val="24"/>
              </w:rPr>
              <w:t>≤130mV。</w:t>
            </w:r>
          </w:p>
          <w:p>
            <w:pPr>
              <w:pStyle w:val="null3"/>
              <w:jc w:val="left"/>
            </w:pPr>
            <w:r>
              <w:rPr>
                <w:rFonts w:ascii="宋体" w:hAnsi="宋体" w:cs="宋体" w:eastAsia="宋体"/>
                <w:sz w:val="24"/>
              </w:rPr>
              <w:t>3.开路和短路的影响</w:t>
            </w:r>
          </w:p>
          <w:p>
            <w:pPr>
              <w:pStyle w:val="null3"/>
              <w:jc w:val="left"/>
            </w:pPr>
            <w:r>
              <w:rPr>
                <w:rFonts w:ascii="宋体" w:hAnsi="宋体" w:cs="宋体" w:eastAsia="宋体"/>
                <w:sz w:val="24"/>
              </w:rPr>
              <w:t>能承受输出开路和短路的影响，其性能不削弱。</w:t>
            </w:r>
          </w:p>
          <w:p>
            <w:pPr>
              <w:pStyle w:val="null3"/>
              <w:jc w:val="left"/>
            </w:pPr>
            <w:r>
              <w:rPr>
                <w:rFonts w:ascii="宋体" w:hAnsi="宋体" w:cs="宋体" w:eastAsia="宋体"/>
                <w:sz w:val="24"/>
              </w:rPr>
              <w:t>4.根尖定位参考值的准确度</w:t>
            </w:r>
          </w:p>
          <w:p>
            <w:pPr>
              <w:pStyle w:val="null3"/>
              <w:jc w:val="left"/>
            </w:pPr>
            <w:r>
              <w:rPr>
                <w:rFonts w:ascii="宋体" w:hAnsi="宋体" w:cs="宋体" w:eastAsia="宋体"/>
                <w:sz w:val="24"/>
              </w:rPr>
              <w:t>根尖定位参考值为</w:t>
            </w:r>
            <w:r>
              <w:rPr>
                <w:rFonts w:ascii="宋体" w:hAnsi="宋体" w:cs="宋体" w:eastAsia="宋体"/>
                <w:sz w:val="24"/>
              </w:rPr>
              <w:t>O.O、0.5、1.0；它们的电阻值分别是7kΩ、15kΩ、19kΩ。</w:t>
            </w:r>
          </w:p>
          <w:p>
            <w:pPr>
              <w:pStyle w:val="null3"/>
              <w:jc w:val="left"/>
            </w:pPr>
            <w:r>
              <w:rPr>
                <w:rFonts w:ascii="宋体" w:hAnsi="宋体" w:cs="宋体" w:eastAsia="宋体"/>
                <w:sz w:val="24"/>
              </w:rPr>
              <w:t>使用性能</w:t>
            </w:r>
          </w:p>
          <w:p>
            <w:pPr>
              <w:pStyle w:val="null3"/>
              <w:jc w:val="left"/>
            </w:pPr>
            <w:r>
              <w:rPr>
                <w:rFonts w:ascii="宋体" w:hAnsi="宋体" w:cs="宋体" w:eastAsia="宋体"/>
                <w:sz w:val="24"/>
              </w:rPr>
              <w:t>当根管锉逐渐向根尖点方向靠近，显示屏就会显示根管锉的针尖与根尖点的位置，同时会出现声音提示。</w:t>
            </w:r>
          </w:p>
          <w:p>
            <w:pPr>
              <w:pStyle w:val="null3"/>
              <w:jc w:val="left"/>
            </w:pPr>
            <w:r>
              <w:rPr>
                <w:rFonts w:ascii="宋体" w:hAnsi="宋体" w:cs="宋体" w:eastAsia="宋体"/>
                <w:sz w:val="24"/>
              </w:rPr>
              <w:t>运行条件：环境温度</w:t>
            </w:r>
            <w:r>
              <w:rPr>
                <w:rFonts w:ascii="宋体" w:hAnsi="宋体" w:cs="宋体" w:eastAsia="宋体"/>
                <w:sz w:val="24"/>
              </w:rPr>
              <w:t>＋</w:t>
            </w:r>
            <w:r>
              <w:rPr>
                <w:rFonts w:ascii="宋体" w:hAnsi="宋体" w:cs="宋体" w:eastAsia="宋体"/>
                <w:sz w:val="24"/>
              </w:rPr>
              <w:t>5℃～＋40℃   相对湿度 ≤80%   气压范围 86kPa～106kPa</w:t>
            </w:r>
          </w:p>
          <w:p>
            <w:pPr>
              <w:pStyle w:val="null3"/>
              <w:jc w:val="left"/>
            </w:pPr>
            <w:r>
              <w:rPr>
                <w:rFonts w:ascii="宋体" w:hAnsi="宋体" w:cs="宋体" w:eastAsia="宋体"/>
                <w:sz w:val="24"/>
              </w:rPr>
              <w:t>运输、贮存条件：环境温度</w:t>
            </w:r>
            <w:r>
              <w:rPr>
                <w:rFonts w:ascii="宋体" w:hAnsi="宋体" w:cs="宋体" w:eastAsia="宋体"/>
                <w:sz w:val="24"/>
              </w:rPr>
              <w:t xml:space="preserve"> -40℃～55℃  相对湿度 ≤95%   气压范围 50kPa～106kPa</w:t>
            </w:r>
          </w:p>
          <w:p>
            <w:pPr>
              <w:pStyle w:val="null3"/>
              <w:jc w:val="left"/>
            </w:pPr>
            <w:r>
              <w:rPr>
                <w:rFonts w:ascii="宋体" w:hAnsi="宋体" w:cs="宋体" w:eastAsia="宋体"/>
                <w:sz w:val="24"/>
              </w:rPr>
              <w:t>环境条件：无日晒、无雨淋、无尘埃、无腐蚀性气体、无化学挥发物，通风良好的场所。</w:t>
            </w:r>
          </w:p>
          <w:p>
            <w:pPr>
              <w:pStyle w:val="null3"/>
              <w:jc w:val="left"/>
            </w:pPr>
            <w:r>
              <w:rPr>
                <w:rFonts w:ascii="宋体" w:hAnsi="宋体" w:cs="宋体" w:eastAsia="宋体"/>
                <w:sz w:val="24"/>
                <w:b/>
              </w:rPr>
              <w:t>九、热牙胶系统套装</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一、使用功能：充填牙根</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≥5年   </w:t>
            </w:r>
          </w:p>
          <w:p>
            <w:pPr>
              <w:pStyle w:val="null3"/>
              <w:jc w:val="left"/>
            </w:pPr>
            <w:r>
              <w:rPr>
                <w:rFonts w:ascii="宋体" w:hAnsi="宋体" w:cs="宋体" w:eastAsia="宋体"/>
                <w:sz w:val="24"/>
              </w:rPr>
              <w:t>产品性能</w:t>
            </w:r>
          </w:p>
          <w:p>
            <w:pPr>
              <w:pStyle w:val="null3"/>
              <w:jc w:val="left"/>
            </w:pPr>
            <w:r>
              <w:rPr>
                <w:rFonts w:ascii="宋体" w:hAnsi="宋体" w:cs="宋体" w:eastAsia="宋体"/>
                <w:sz w:val="24"/>
              </w:rPr>
              <w:t>二合一无线三维充填系统，摆脱有线的局限和束缚，舒适操作。</w:t>
            </w:r>
          </w:p>
          <w:p>
            <w:pPr>
              <w:pStyle w:val="null3"/>
              <w:jc w:val="left"/>
            </w:pPr>
            <w:r>
              <w:rPr>
                <w:rFonts w:ascii="宋体" w:hAnsi="宋体" w:cs="宋体" w:eastAsia="宋体"/>
                <w:sz w:val="24"/>
              </w:rPr>
              <w:t>充填笔自带加热保护功能，携热器加热时间可设置为</w:t>
            </w:r>
            <w:r>
              <w:rPr>
                <w:rFonts w:ascii="宋体" w:hAnsi="宋体" w:cs="宋体" w:eastAsia="宋体"/>
                <w:sz w:val="24"/>
              </w:rPr>
              <w:t>3-10s</w:t>
            </w:r>
          </w:p>
          <w:p>
            <w:pPr>
              <w:pStyle w:val="null3"/>
              <w:jc w:val="left"/>
            </w:pPr>
            <w:r>
              <w:rPr>
                <w:rFonts w:ascii="宋体" w:hAnsi="宋体" w:cs="宋体" w:eastAsia="宋体"/>
                <w:sz w:val="24"/>
              </w:rPr>
              <w:t>屏幕显示丰富，有电池电量、工作状态等信息显示；</w:t>
            </w:r>
          </w:p>
          <w:p>
            <w:pPr>
              <w:pStyle w:val="null3"/>
              <w:jc w:val="left"/>
            </w:pPr>
            <w:r>
              <w:rPr>
                <w:rFonts w:ascii="宋体" w:hAnsi="宋体" w:cs="宋体" w:eastAsia="宋体"/>
                <w:sz w:val="24"/>
              </w:rPr>
              <w:t>温度调节数字化显示，操作就简便；</w:t>
            </w:r>
          </w:p>
          <w:p>
            <w:pPr>
              <w:pStyle w:val="null3"/>
              <w:jc w:val="left"/>
            </w:pPr>
            <w:r>
              <w:rPr>
                <w:rFonts w:ascii="宋体" w:hAnsi="宋体" w:cs="宋体" w:eastAsia="宋体"/>
                <w:sz w:val="24"/>
              </w:rPr>
              <w:t>1.充填枪手动注胶，手感均匀。快捷方便；</w:t>
            </w:r>
          </w:p>
          <w:p>
            <w:pPr>
              <w:pStyle w:val="null3"/>
              <w:jc w:val="left"/>
            </w:pPr>
            <w:r>
              <w:rPr>
                <w:rFonts w:ascii="宋体" w:hAnsi="宋体" w:cs="宋体" w:eastAsia="宋体"/>
                <w:sz w:val="24"/>
              </w:rPr>
              <w:t>2.牙胶针头可360度旋转，充填枪主体不与牙胶接触，防漏胶设计；</w:t>
            </w:r>
          </w:p>
          <w:p>
            <w:pPr>
              <w:pStyle w:val="null3"/>
              <w:jc w:val="left"/>
            </w:pPr>
            <w:r>
              <w:rPr>
                <w:rFonts w:ascii="宋体" w:hAnsi="宋体" w:cs="宋体" w:eastAsia="宋体"/>
                <w:sz w:val="24"/>
              </w:rPr>
              <w:t>3.充填枪有智能省电模式，使产品续航更持久；</w:t>
            </w:r>
          </w:p>
          <w:p>
            <w:pPr>
              <w:pStyle w:val="null3"/>
              <w:jc w:val="left"/>
            </w:pPr>
            <w:r>
              <w:rPr>
                <w:rFonts w:ascii="宋体" w:hAnsi="宋体" w:cs="宋体" w:eastAsia="宋体"/>
                <w:sz w:val="24"/>
              </w:rPr>
              <w:t>4.充填枪设有专用更换牙胶针和清洁机器的模式；</w:t>
            </w:r>
          </w:p>
          <w:p>
            <w:pPr>
              <w:pStyle w:val="null3"/>
              <w:jc w:val="left"/>
            </w:pPr>
            <w:r>
              <w:rPr>
                <w:rFonts w:ascii="宋体" w:hAnsi="宋体" w:cs="宋体" w:eastAsia="宋体"/>
                <w:sz w:val="24"/>
              </w:rPr>
              <w:t>5.充填笔360度按键控制加热；发热针可6个角度任意插拔；</w:t>
            </w:r>
          </w:p>
          <w:p>
            <w:pPr>
              <w:pStyle w:val="null3"/>
              <w:jc w:val="left"/>
            </w:pPr>
            <w:r>
              <w:rPr>
                <w:rFonts w:ascii="宋体" w:hAnsi="宋体" w:cs="宋体" w:eastAsia="宋体"/>
                <w:sz w:val="24"/>
              </w:rPr>
              <w:t>系统快速充电，使产品充电时间短；</w:t>
            </w:r>
            <w:r>
              <w:rPr>
                <w:rFonts w:ascii="宋体" w:hAnsi="宋体" w:cs="宋体" w:eastAsia="宋体"/>
                <w:sz w:val="24"/>
              </w:rPr>
              <w:t xml:space="preserve">  </w:t>
            </w:r>
          </w:p>
          <w:p>
            <w:pPr>
              <w:pStyle w:val="null3"/>
              <w:jc w:val="left"/>
            </w:pPr>
            <w:r>
              <w:rPr>
                <w:rFonts w:ascii="宋体" w:hAnsi="宋体" w:cs="宋体" w:eastAsia="宋体"/>
                <w:sz w:val="24"/>
              </w:rPr>
              <w:t>二、技术指标</w:t>
            </w:r>
            <w:r>
              <w:rPr>
                <w:rFonts w:ascii="宋体" w:hAnsi="宋体" w:cs="宋体" w:eastAsia="宋体"/>
                <w:sz w:val="24"/>
              </w:rPr>
              <w:t xml:space="preserve">    </w:t>
            </w:r>
          </w:p>
          <w:p>
            <w:pPr>
              <w:pStyle w:val="null3"/>
              <w:jc w:val="left"/>
            </w:pPr>
            <w:r>
              <w:rPr>
                <w:rFonts w:ascii="宋体" w:hAnsi="宋体" w:cs="宋体" w:eastAsia="宋体"/>
                <w:sz w:val="24"/>
              </w:rPr>
              <w:t>1.充填枪</w:t>
            </w:r>
          </w:p>
          <w:p>
            <w:pPr>
              <w:pStyle w:val="null3"/>
              <w:jc w:val="left"/>
            </w:pPr>
            <w:r>
              <w:rPr>
                <w:rFonts w:ascii="宋体" w:hAnsi="宋体" w:cs="宋体" w:eastAsia="宋体"/>
                <w:sz w:val="24"/>
              </w:rPr>
              <w:t>电压：</w:t>
            </w:r>
            <w:r>
              <w:rPr>
                <w:rFonts w:ascii="宋体" w:hAnsi="宋体" w:cs="宋体" w:eastAsia="宋体"/>
                <w:sz w:val="24"/>
              </w:rPr>
              <w:t>Max 4.2Vdc</w:t>
            </w:r>
          </w:p>
          <w:p>
            <w:pPr>
              <w:pStyle w:val="null3"/>
              <w:jc w:val="left"/>
            </w:pPr>
            <w:r>
              <w:rPr>
                <w:rFonts w:ascii="宋体" w:hAnsi="宋体" w:cs="宋体" w:eastAsia="宋体"/>
                <w:sz w:val="24"/>
              </w:rPr>
              <w:t>温度传感器</w:t>
            </w:r>
            <w:r>
              <w:rPr>
                <w:rFonts w:ascii="宋体" w:hAnsi="宋体" w:cs="宋体" w:eastAsia="宋体"/>
                <w:sz w:val="24"/>
              </w:rPr>
              <w:t>:T型</w:t>
            </w:r>
          </w:p>
          <w:p>
            <w:pPr>
              <w:pStyle w:val="null3"/>
              <w:jc w:val="left"/>
            </w:pPr>
            <w:r>
              <w:rPr>
                <w:rFonts w:ascii="宋体" w:hAnsi="宋体" w:cs="宋体" w:eastAsia="宋体"/>
                <w:sz w:val="24"/>
              </w:rPr>
              <w:t>充填枪的温度范围可设定在：</w:t>
            </w:r>
            <w:r>
              <w:rPr>
                <w:rFonts w:ascii="宋体" w:hAnsi="宋体" w:cs="宋体" w:eastAsia="宋体"/>
                <w:sz w:val="24"/>
              </w:rPr>
              <w:t>150℃，180℃、200℃、220℃</w:t>
            </w:r>
          </w:p>
          <w:p>
            <w:pPr>
              <w:pStyle w:val="null3"/>
              <w:jc w:val="left"/>
            </w:pPr>
            <w:r>
              <w:rPr>
                <w:rFonts w:ascii="宋体" w:hAnsi="宋体" w:cs="宋体" w:eastAsia="宋体"/>
                <w:sz w:val="24"/>
              </w:rPr>
              <w:t>充电使用时间：约为</w:t>
            </w:r>
            <w:r>
              <w:rPr>
                <w:rFonts w:ascii="宋体" w:hAnsi="宋体" w:cs="宋体" w:eastAsia="宋体"/>
                <w:sz w:val="24"/>
              </w:rPr>
              <w:t>2小时</w:t>
            </w:r>
          </w:p>
          <w:p>
            <w:pPr>
              <w:pStyle w:val="null3"/>
              <w:jc w:val="left"/>
            </w:pPr>
            <w:r>
              <w:rPr>
                <w:rFonts w:ascii="宋体" w:hAnsi="宋体" w:cs="宋体" w:eastAsia="宋体"/>
                <w:sz w:val="24"/>
              </w:rPr>
              <w:t>2.充填笔</w:t>
            </w:r>
          </w:p>
          <w:p>
            <w:pPr>
              <w:pStyle w:val="null3"/>
              <w:jc w:val="left"/>
            </w:pPr>
            <w:r>
              <w:rPr>
                <w:rFonts w:ascii="宋体" w:hAnsi="宋体" w:cs="宋体" w:eastAsia="宋体"/>
                <w:sz w:val="24"/>
              </w:rPr>
              <w:t>电压</w:t>
            </w:r>
            <w:r>
              <w:rPr>
                <w:rFonts w:ascii="宋体" w:hAnsi="宋体" w:cs="宋体" w:eastAsia="宋体"/>
                <w:sz w:val="24"/>
              </w:rPr>
              <w:t xml:space="preserve"> :Max 4.2Vdc</w:t>
            </w:r>
          </w:p>
          <w:p>
            <w:pPr>
              <w:pStyle w:val="null3"/>
              <w:jc w:val="left"/>
            </w:pPr>
            <w:r>
              <w:rPr>
                <w:rFonts w:ascii="宋体" w:hAnsi="宋体" w:cs="宋体" w:eastAsia="宋体"/>
                <w:sz w:val="24"/>
              </w:rPr>
              <w:t>3.充填笔的温度范围可设定在：150℃、180℃、200℃、220℃</w:t>
            </w:r>
          </w:p>
          <w:p>
            <w:pPr>
              <w:pStyle w:val="null3"/>
              <w:jc w:val="left"/>
            </w:pPr>
            <w:r>
              <w:rPr>
                <w:rFonts w:ascii="宋体" w:hAnsi="宋体" w:cs="宋体" w:eastAsia="宋体"/>
                <w:sz w:val="24"/>
              </w:rPr>
              <w:t>充电使用时间约为</w:t>
            </w:r>
            <w:r>
              <w:rPr>
                <w:rFonts w:ascii="宋体" w:hAnsi="宋体" w:cs="宋体" w:eastAsia="宋体"/>
                <w:sz w:val="24"/>
              </w:rPr>
              <w:t>1小时</w:t>
            </w:r>
          </w:p>
          <w:p>
            <w:pPr>
              <w:pStyle w:val="null3"/>
              <w:jc w:val="left"/>
            </w:pPr>
            <w:r>
              <w:rPr>
                <w:rFonts w:ascii="宋体" w:hAnsi="宋体" w:cs="宋体" w:eastAsia="宋体"/>
                <w:sz w:val="24"/>
              </w:rPr>
              <w:t>4.充电系统</w:t>
            </w:r>
          </w:p>
          <w:p>
            <w:pPr>
              <w:pStyle w:val="null3"/>
              <w:jc w:val="left"/>
            </w:pPr>
            <w:r>
              <w:rPr>
                <w:rFonts w:ascii="宋体" w:hAnsi="宋体" w:cs="宋体" w:eastAsia="宋体"/>
                <w:sz w:val="24"/>
              </w:rPr>
              <w:t>适配器：充填枪和充填笔的工作电压为</w:t>
            </w:r>
            <w:r>
              <w:rPr>
                <w:rFonts w:ascii="宋体" w:hAnsi="宋体" w:cs="宋体" w:eastAsia="宋体"/>
                <w:sz w:val="24"/>
              </w:rPr>
              <w:t>3.7V～4.2V</w:t>
            </w:r>
          </w:p>
          <w:p>
            <w:pPr>
              <w:pStyle w:val="null3"/>
              <w:jc w:val="left"/>
            </w:pPr>
            <w:r>
              <w:rPr>
                <w:rFonts w:ascii="宋体" w:hAnsi="宋体" w:cs="宋体" w:eastAsia="宋体"/>
                <w:sz w:val="24"/>
              </w:rPr>
              <w:t>充电时间</w:t>
            </w:r>
            <w:r>
              <w:rPr>
                <w:rFonts w:ascii="宋体" w:hAnsi="宋体" w:cs="宋体" w:eastAsia="宋体"/>
                <w:sz w:val="24"/>
              </w:rPr>
              <w:t xml:space="preserve">: 约1.5小时          </w:t>
            </w:r>
          </w:p>
          <w:p>
            <w:pPr>
              <w:pStyle w:val="null3"/>
              <w:jc w:val="left"/>
            </w:pPr>
            <w:r>
              <w:rPr>
                <w:rFonts w:ascii="宋体" w:hAnsi="宋体" w:cs="宋体" w:eastAsia="宋体"/>
                <w:sz w:val="24"/>
              </w:rPr>
              <w:t>功率：充填枪</w:t>
            </w:r>
            <w:r>
              <w:rPr>
                <w:rFonts w:ascii="宋体" w:hAnsi="宋体" w:cs="宋体" w:eastAsia="宋体"/>
                <w:sz w:val="24"/>
              </w:rPr>
              <w:t>≤10W；充填笔≤10W。</w:t>
            </w:r>
          </w:p>
          <w:p>
            <w:pPr>
              <w:pStyle w:val="null3"/>
              <w:jc w:val="left"/>
            </w:pPr>
            <w:r>
              <w:rPr>
                <w:rFonts w:ascii="宋体" w:hAnsi="宋体" w:cs="宋体" w:eastAsia="宋体"/>
                <w:sz w:val="24"/>
              </w:rPr>
              <w:t>使用性能：充填枪在加热到</w:t>
            </w:r>
            <w:r>
              <w:rPr>
                <w:rFonts w:ascii="宋体" w:hAnsi="宋体" w:cs="宋体" w:eastAsia="宋体"/>
                <w:sz w:val="24"/>
              </w:rPr>
              <w:t>160℃时扣动扳机，能挤出牙胶。</w:t>
            </w:r>
          </w:p>
          <w:p>
            <w:pPr>
              <w:pStyle w:val="null3"/>
              <w:jc w:val="left"/>
            </w:pPr>
            <w:r>
              <w:rPr>
                <w:rFonts w:ascii="宋体" w:hAnsi="宋体" w:cs="宋体" w:eastAsia="宋体"/>
                <w:sz w:val="24"/>
              </w:rPr>
              <w:t>热力性能：充填枪：加热</w:t>
            </w:r>
            <w:r>
              <w:rPr>
                <w:rFonts w:ascii="宋体" w:hAnsi="宋体" w:cs="宋体" w:eastAsia="宋体"/>
                <w:sz w:val="24"/>
              </w:rPr>
              <w:t>2分钟，腔体温度达到100℃～200℃；充填笔：加热0.3-10秒，发热针针尖温度≥ 150℃。</w:t>
            </w:r>
          </w:p>
          <w:p>
            <w:pPr>
              <w:pStyle w:val="null3"/>
              <w:jc w:val="left"/>
            </w:pPr>
            <w:r>
              <w:rPr>
                <w:rFonts w:ascii="宋体" w:hAnsi="宋体" w:cs="宋体" w:eastAsia="宋体"/>
                <w:sz w:val="24"/>
              </w:rPr>
              <w:t>节能模式：屏幕出现，表示当前为节能状态。节能功能下恒温为</w:t>
            </w:r>
            <w:r>
              <w:rPr>
                <w:rFonts w:ascii="宋体" w:hAnsi="宋体" w:cs="宋体" w:eastAsia="宋体"/>
                <w:sz w:val="24"/>
              </w:rPr>
              <w:t>120℃，当手抓握感应开关时自动退出节能模式，也可按S键强制退出(该模式可手动关闭)。</w:t>
            </w:r>
          </w:p>
          <w:p>
            <w:pPr>
              <w:pStyle w:val="null3"/>
              <w:jc w:val="left"/>
            </w:pPr>
            <w:r>
              <w:rPr>
                <w:rFonts w:ascii="宋体" w:hAnsi="宋体" w:cs="宋体" w:eastAsia="宋体"/>
                <w:sz w:val="24"/>
              </w:rPr>
              <w:t>清洁模式：屏幕出现，表示当前为清洁状态。清洁状态下恒温为</w:t>
            </w:r>
            <w:r>
              <w:rPr>
                <w:rFonts w:ascii="宋体" w:hAnsi="宋体" w:cs="宋体" w:eastAsia="宋体"/>
                <w:sz w:val="24"/>
              </w:rPr>
              <w:t>100℃，按任意按键即可退出清洁功能。</w:t>
            </w:r>
          </w:p>
          <w:p>
            <w:pPr>
              <w:pStyle w:val="null3"/>
              <w:jc w:val="left"/>
            </w:pPr>
            <w:r>
              <w:rPr>
                <w:rFonts w:ascii="宋体" w:hAnsi="宋体" w:cs="宋体" w:eastAsia="宋体"/>
                <w:sz w:val="24"/>
              </w:rPr>
              <w:t>运行条件：环境温度</w:t>
            </w:r>
            <w:r>
              <w:rPr>
                <w:rFonts w:ascii="宋体" w:hAnsi="宋体" w:cs="宋体" w:eastAsia="宋体"/>
                <w:sz w:val="24"/>
              </w:rPr>
              <w:t>＋</w:t>
            </w:r>
            <w:r>
              <w:rPr>
                <w:rFonts w:ascii="宋体" w:hAnsi="宋体" w:cs="宋体" w:eastAsia="宋体"/>
                <w:sz w:val="24"/>
              </w:rPr>
              <w:t>5℃～＋40℃   相对湿度 ≤80%   气压范围 86kPa～106kPa</w:t>
            </w:r>
          </w:p>
          <w:p>
            <w:pPr>
              <w:pStyle w:val="null3"/>
              <w:jc w:val="left"/>
            </w:pPr>
            <w:r>
              <w:rPr>
                <w:rFonts w:ascii="宋体" w:hAnsi="宋体" w:cs="宋体" w:eastAsia="宋体"/>
                <w:sz w:val="24"/>
              </w:rPr>
              <w:t>运输、贮存条件：环境温度</w:t>
            </w:r>
            <w:r>
              <w:rPr>
                <w:rFonts w:ascii="宋体" w:hAnsi="宋体" w:cs="宋体" w:eastAsia="宋体"/>
                <w:sz w:val="24"/>
              </w:rPr>
              <w:t xml:space="preserve"> -40℃～55℃  相对湿度 ≤95%   气压范围 50kPa～106kPa</w:t>
            </w:r>
          </w:p>
          <w:p>
            <w:pPr>
              <w:pStyle w:val="null3"/>
              <w:jc w:val="left"/>
            </w:pPr>
            <w:r>
              <w:rPr>
                <w:rFonts w:ascii="宋体" w:hAnsi="宋体" w:cs="宋体" w:eastAsia="宋体"/>
                <w:sz w:val="24"/>
              </w:rPr>
              <w:t>环境条件：无日晒、无雨淋、无尘埃、无腐蚀性气体、无化学挥发物，通风良好的场所。</w:t>
            </w:r>
          </w:p>
          <w:p>
            <w:pPr>
              <w:pStyle w:val="null3"/>
              <w:jc w:val="left"/>
            </w:pPr>
            <w:r>
              <w:rPr>
                <w:rFonts w:ascii="宋体" w:hAnsi="宋体" w:cs="宋体" w:eastAsia="宋体"/>
                <w:sz w:val="24"/>
              </w:rPr>
              <w:t>运输：普通的运输方式都适用，轻拿轻放。</w:t>
            </w:r>
          </w:p>
          <w:p>
            <w:pPr>
              <w:pStyle w:val="null3"/>
              <w:jc w:val="left"/>
            </w:pPr>
            <w:r>
              <w:rPr>
                <w:rFonts w:ascii="宋体" w:hAnsi="宋体" w:cs="宋体" w:eastAsia="宋体"/>
                <w:sz w:val="24"/>
                <w:b/>
              </w:rPr>
              <w:t>十、洁牙机</w:t>
            </w:r>
            <w:r>
              <w:rPr>
                <w:rFonts w:ascii="宋体" w:hAnsi="宋体" w:cs="宋体" w:eastAsia="宋体"/>
                <w:sz w:val="24"/>
                <w:b/>
              </w:rPr>
              <w:t xml:space="preserve">   </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numPr>
                <w:ilvl w:val="0"/>
                <w:numId w:val="1"/>
              </w:numPr>
              <w:jc w:val="left"/>
            </w:pPr>
            <w:r>
              <w:rPr>
                <w:rFonts w:ascii="宋体" w:hAnsi="宋体" w:cs="宋体" w:eastAsia="宋体"/>
                <w:sz w:val="24"/>
              </w:rPr>
              <w:t>使用功能：清洁结石</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≥10年</w:t>
            </w:r>
          </w:p>
          <w:p>
            <w:pPr>
              <w:pStyle w:val="null3"/>
              <w:jc w:val="left"/>
            </w:pPr>
            <w:r>
              <w:rPr>
                <w:rFonts w:ascii="宋体" w:hAnsi="宋体" w:cs="宋体" w:eastAsia="宋体"/>
                <w:sz w:val="24"/>
              </w:rPr>
              <w:t>（</w:t>
            </w:r>
            <w:r>
              <w:rPr>
                <w:rFonts w:ascii="宋体" w:hAnsi="宋体" w:cs="宋体" w:eastAsia="宋体"/>
                <w:sz w:val="24"/>
              </w:rPr>
              <w:t>1）功能简介：</w:t>
            </w:r>
          </w:p>
          <w:p>
            <w:pPr>
              <w:pStyle w:val="null3"/>
              <w:jc w:val="left"/>
            </w:pPr>
            <w:r>
              <w:rPr>
                <w:rFonts w:ascii="宋体" w:hAnsi="宋体" w:cs="宋体" w:eastAsia="宋体"/>
                <w:sz w:val="24"/>
              </w:rPr>
              <w:t>1.超声洁牙机主要用于牙齿洁治，具有洁牙、牙周、根管治疗功能。</w:t>
            </w:r>
          </w:p>
          <w:p>
            <w:pPr>
              <w:pStyle w:val="null3"/>
              <w:jc w:val="left"/>
            </w:pPr>
            <w:r>
              <w:rPr>
                <w:rFonts w:ascii="宋体" w:hAnsi="宋体" w:cs="宋体" w:eastAsia="宋体"/>
                <w:sz w:val="24"/>
              </w:rPr>
              <w:t>2.超声洁牙机由电路、水路、超声换能器等组成。</w:t>
            </w:r>
          </w:p>
          <w:p>
            <w:pPr>
              <w:pStyle w:val="null3"/>
              <w:jc w:val="left"/>
            </w:pPr>
            <w:r>
              <w:rPr>
                <w:rFonts w:ascii="宋体" w:hAnsi="宋体" w:cs="宋体" w:eastAsia="宋体"/>
                <w:sz w:val="24"/>
              </w:rPr>
              <w:t>3.工作过程采用微处理器全自动控制，可进行频率自动跟踪，搜索达到最佳工作状态。</w:t>
            </w:r>
          </w:p>
          <w:p>
            <w:pPr>
              <w:pStyle w:val="null3"/>
              <w:jc w:val="left"/>
            </w:pPr>
            <w:r>
              <w:rPr>
                <w:rFonts w:ascii="宋体" w:hAnsi="宋体" w:cs="宋体" w:eastAsia="宋体"/>
                <w:sz w:val="24"/>
              </w:rPr>
              <w:t>4.接插式手柄，操作方便，效率高。</w:t>
            </w:r>
          </w:p>
          <w:p>
            <w:pPr>
              <w:pStyle w:val="null3"/>
              <w:jc w:val="left"/>
            </w:pPr>
            <w:r>
              <w:rPr>
                <w:rFonts w:ascii="宋体" w:hAnsi="宋体" w:cs="宋体" w:eastAsia="宋体"/>
                <w:sz w:val="24"/>
              </w:rPr>
              <w:t>5.手柄能耐134℃高温和0.22Mpa高压消毒。</w:t>
            </w:r>
          </w:p>
          <w:p>
            <w:pPr>
              <w:pStyle w:val="null3"/>
              <w:jc w:val="left"/>
            </w:pPr>
            <w:r>
              <w:rPr>
                <w:rFonts w:ascii="宋体" w:hAnsi="宋体" w:cs="宋体" w:eastAsia="宋体"/>
                <w:sz w:val="24"/>
              </w:rPr>
              <w:t>6.双水路自由选择（水箱/外接水），满足不同工作场景需求。</w:t>
            </w:r>
          </w:p>
          <w:p>
            <w:pPr>
              <w:pStyle w:val="null3"/>
              <w:jc w:val="left"/>
            </w:pPr>
            <w:r>
              <w:rPr>
                <w:rFonts w:ascii="宋体" w:hAnsi="宋体" w:cs="宋体" w:eastAsia="宋体"/>
                <w:sz w:val="24"/>
              </w:rPr>
              <w:t>（</w:t>
            </w:r>
            <w:r>
              <w:rPr>
                <w:rFonts w:ascii="宋体" w:hAnsi="宋体" w:cs="宋体" w:eastAsia="宋体"/>
                <w:sz w:val="24"/>
              </w:rPr>
              <w:t>2）主要技术参数：</w:t>
            </w:r>
          </w:p>
          <w:p>
            <w:pPr>
              <w:pStyle w:val="null3"/>
              <w:jc w:val="left"/>
            </w:pPr>
            <w:r>
              <w:rPr>
                <w:rFonts w:ascii="宋体" w:hAnsi="宋体" w:cs="宋体" w:eastAsia="宋体"/>
                <w:sz w:val="24"/>
              </w:rPr>
              <w:t>1.电源输入：～220V   50Hz    输入功率：38VA</w:t>
            </w:r>
          </w:p>
          <w:p>
            <w:pPr>
              <w:pStyle w:val="null3"/>
              <w:jc w:val="left"/>
            </w:pPr>
            <w:r>
              <w:rPr>
                <w:rFonts w:ascii="宋体" w:hAnsi="宋体" w:cs="宋体" w:eastAsia="宋体"/>
                <w:sz w:val="24"/>
              </w:rPr>
              <w:t>2.主机输入：～24V   50Hz  1.3A</w:t>
            </w:r>
          </w:p>
          <w:p>
            <w:pPr>
              <w:pStyle w:val="null3"/>
              <w:jc w:val="left"/>
            </w:pPr>
            <w:r>
              <w:rPr>
                <w:rFonts w:ascii="宋体" w:hAnsi="宋体" w:cs="宋体" w:eastAsia="宋体"/>
                <w:sz w:val="24"/>
              </w:rPr>
              <w:t>3.输出的尖端主振动偏移：1μm～100μm</w:t>
            </w:r>
          </w:p>
          <w:p>
            <w:pPr>
              <w:pStyle w:val="null3"/>
              <w:jc w:val="left"/>
            </w:pPr>
            <w:r>
              <w:rPr>
                <w:rFonts w:ascii="宋体" w:hAnsi="宋体" w:cs="宋体" w:eastAsia="宋体"/>
                <w:sz w:val="24"/>
              </w:rPr>
              <w:t>4.输出的尖端振动频率：28kHz±3kHz</w:t>
            </w:r>
          </w:p>
          <w:p>
            <w:pPr>
              <w:pStyle w:val="null3"/>
              <w:jc w:val="left"/>
            </w:pPr>
            <w:r>
              <w:rPr>
                <w:rFonts w:ascii="宋体" w:hAnsi="宋体" w:cs="宋体" w:eastAsia="宋体"/>
                <w:sz w:val="24"/>
              </w:rPr>
              <w:t>5.输出的半偏移力：0.1N～2N</w:t>
            </w:r>
          </w:p>
          <w:p>
            <w:pPr>
              <w:pStyle w:val="null3"/>
              <w:jc w:val="left"/>
            </w:pPr>
            <w:r>
              <w:rPr>
                <w:rFonts w:ascii="宋体" w:hAnsi="宋体" w:cs="宋体" w:eastAsia="宋体"/>
                <w:sz w:val="24"/>
              </w:rPr>
              <w:t>6.尖端输出功率：3W～20W</w:t>
            </w:r>
          </w:p>
          <w:p>
            <w:pPr>
              <w:pStyle w:val="null3"/>
              <w:jc w:val="left"/>
            </w:pPr>
            <w:r>
              <w:rPr>
                <w:rFonts w:ascii="宋体" w:hAnsi="宋体" w:cs="宋体" w:eastAsia="宋体"/>
                <w:sz w:val="24"/>
              </w:rPr>
              <w:t>7.主机保险：T1.6AL  250V</w:t>
            </w:r>
          </w:p>
          <w:p>
            <w:pPr>
              <w:pStyle w:val="null3"/>
              <w:jc w:val="left"/>
            </w:pPr>
            <w:r>
              <w:rPr>
                <w:rFonts w:ascii="宋体" w:hAnsi="宋体" w:cs="宋体" w:eastAsia="宋体"/>
                <w:sz w:val="24"/>
              </w:rPr>
              <w:t>8.电源适配器保险：T0.5AL  250V</w:t>
            </w:r>
          </w:p>
          <w:p>
            <w:pPr>
              <w:pStyle w:val="null3"/>
              <w:jc w:val="left"/>
            </w:pPr>
            <w:r>
              <w:rPr>
                <w:rFonts w:ascii="宋体" w:hAnsi="宋体" w:cs="宋体" w:eastAsia="宋体"/>
                <w:sz w:val="24"/>
              </w:rPr>
              <w:t>9.进水压力:0.1bar~5bar(0.01MPA~0.5MPA)</w:t>
            </w:r>
          </w:p>
          <w:p>
            <w:pPr>
              <w:pStyle w:val="null3"/>
              <w:jc w:val="left"/>
            </w:pPr>
            <w:r>
              <w:rPr>
                <w:rFonts w:ascii="宋体" w:hAnsi="宋体" w:cs="宋体" w:eastAsia="宋体"/>
                <w:sz w:val="24"/>
              </w:rPr>
              <w:t>10.主机重量：1.17Kg</w:t>
            </w:r>
          </w:p>
          <w:p>
            <w:pPr>
              <w:pStyle w:val="null3"/>
              <w:jc w:val="left"/>
            </w:pPr>
            <w:r>
              <w:rPr>
                <w:rFonts w:ascii="宋体" w:hAnsi="宋体" w:cs="宋体" w:eastAsia="宋体"/>
                <w:sz w:val="24"/>
              </w:rPr>
              <w:t>11.电源适配器重量：1Kg</w:t>
            </w:r>
          </w:p>
          <w:p>
            <w:pPr>
              <w:pStyle w:val="null3"/>
              <w:jc w:val="left"/>
            </w:pPr>
            <w:r>
              <w:rPr>
                <w:rFonts w:ascii="宋体" w:hAnsi="宋体" w:cs="宋体" w:eastAsia="宋体"/>
                <w:sz w:val="24"/>
              </w:rPr>
              <w:t>12.外型尺寸：234mm×193mm×109mm</w:t>
            </w:r>
          </w:p>
          <w:p>
            <w:pPr>
              <w:pStyle w:val="null3"/>
              <w:jc w:val="left"/>
            </w:pPr>
            <w:r>
              <w:rPr>
                <w:rFonts w:ascii="宋体" w:hAnsi="宋体" w:cs="宋体" w:eastAsia="宋体"/>
                <w:sz w:val="24"/>
              </w:rPr>
              <w:t>13.运行模式：连续运行</w:t>
            </w:r>
          </w:p>
          <w:p>
            <w:pPr>
              <w:pStyle w:val="null3"/>
              <w:jc w:val="left"/>
            </w:pPr>
            <w:r>
              <w:rPr>
                <w:rFonts w:ascii="宋体" w:hAnsi="宋体" w:cs="宋体" w:eastAsia="宋体"/>
                <w:sz w:val="24"/>
                <w:b/>
              </w:rPr>
              <w:t>十一、喷砂牙周治疗仪</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使用功能：清洁烟渍</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≥5年</w:t>
            </w:r>
          </w:p>
          <w:p>
            <w:pPr>
              <w:pStyle w:val="null3"/>
              <w:jc w:val="left"/>
            </w:pPr>
            <w:r>
              <w:rPr>
                <w:rFonts w:ascii="宋体" w:hAnsi="宋体" w:cs="宋体" w:eastAsia="宋体"/>
                <w:sz w:val="24"/>
              </w:rPr>
              <w:t>1.预期用途：包含了超声系统和喷砂系统，其中超声系统用于口腔临床治疗中做牙周治疗，清除龈上、龈下的牙结石、牙菌斑，牙齿根管的清洁、荡洗；喷砂系统用于清除龈上、龈下的牙菌斑、色素，种植体的维护。</w:t>
            </w:r>
          </w:p>
          <w:p>
            <w:pPr>
              <w:pStyle w:val="null3"/>
              <w:jc w:val="left"/>
            </w:pPr>
            <w:r>
              <w:rPr>
                <w:rFonts w:ascii="宋体" w:hAnsi="宋体" w:cs="宋体" w:eastAsia="宋体"/>
                <w:sz w:val="24"/>
              </w:rPr>
              <w:t>2.工作时接触人体的部位：工作尖</w:t>
            </w:r>
          </w:p>
          <w:p>
            <w:pPr>
              <w:pStyle w:val="null3"/>
              <w:jc w:val="left"/>
            </w:pPr>
            <w:r>
              <w:rPr>
                <w:rFonts w:ascii="宋体" w:hAnsi="宋体" w:cs="宋体" w:eastAsia="宋体"/>
                <w:sz w:val="24"/>
              </w:rPr>
              <w:t>3.接触人体的材质：工作尖材质：不锈钢、钛合金</w:t>
            </w:r>
          </w:p>
          <w:p>
            <w:pPr>
              <w:pStyle w:val="null3"/>
              <w:jc w:val="left"/>
            </w:pPr>
            <w:r>
              <w:rPr>
                <w:rFonts w:ascii="宋体" w:hAnsi="宋体" w:cs="宋体" w:eastAsia="宋体"/>
                <w:sz w:val="24"/>
              </w:rPr>
              <w:t>4.工作原理：超声系统利用工作尖超声振动产生的空泡效应来清除牙齿上的牙结石、牙菌斑、烟斑、茶斑等，也能进行牙周治疗及根管荡洗。喷砂系统使用高压气流把特制的牙科洁牙粉喷射到牙齿表面，清除牙齿表面的附着物。能快速柔和地把附着在牙齿上的茶垢、烟垢及食物软垢清理干净，还能清洁不易达到的牙面窝沟点隙。</w:t>
            </w:r>
          </w:p>
          <w:p>
            <w:pPr>
              <w:pStyle w:val="null3"/>
              <w:jc w:val="left"/>
            </w:pPr>
            <w:r>
              <w:rPr>
                <w:rFonts w:ascii="宋体" w:hAnsi="宋体" w:cs="宋体" w:eastAsia="宋体"/>
                <w:sz w:val="24"/>
              </w:rPr>
              <w:t>5.结构组成：超声喷砂牙周治疗仪由主机、水瓶、砂瓶、超声手柄、喷砂手柄、电源线、脚踏开关、工作尖组成。</w:t>
            </w:r>
          </w:p>
          <w:p>
            <w:pPr>
              <w:pStyle w:val="null3"/>
              <w:jc w:val="left"/>
            </w:pPr>
            <w:r>
              <w:rPr>
                <w:rFonts w:ascii="宋体" w:hAnsi="宋体" w:cs="宋体" w:eastAsia="宋体"/>
                <w:sz w:val="24"/>
              </w:rPr>
              <w:t>6.消毒/灭菌方法：手柄、工作尖及扭力扳手在每次治疗之前必须进行消毒（高压消毒，温度134℃，高压0.2MPa，消毒时间18分钟）</w:t>
            </w:r>
          </w:p>
          <w:p>
            <w:pPr>
              <w:pStyle w:val="null3"/>
              <w:jc w:val="left"/>
            </w:pPr>
            <w:r>
              <w:rPr>
                <w:rFonts w:ascii="宋体" w:hAnsi="宋体" w:cs="宋体" w:eastAsia="宋体"/>
                <w:sz w:val="24"/>
              </w:rPr>
              <w:t>7.电源输入：220V AC  50/60Hz</w:t>
            </w:r>
          </w:p>
          <w:p>
            <w:pPr>
              <w:pStyle w:val="null3"/>
              <w:jc w:val="left"/>
            </w:pPr>
            <w:r>
              <w:rPr>
                <w:rFonts w:ascii="宋体" w:hAnsi="宋体" w:cs="宋体" w:eastAsia="宋体"/>
                <w:sz w:val="24"/>
              </w:rPr>
              <w:t>8.输出功率：3W～8W</w:t>
            </w:r>
          </w:p>
          <w:p>
            <w:pPr>
              <w:pStyle w:val="null3"/>
              <w:jc w:val="left"/>
            </w:pPr>
            <w:r>
              <w:rPr>
                <w:rFonts w:ascii="宋体" w:hAnsi="宋体" w:cs="宋体" w:eastAsia="宋体"/>
                <w:sz w:val="24"/>
              </w:rPr>
              <w:t>9.输入气压：0.4Mpa-0.6Mpa</w:t>
            </w:r>
          </w:p>
          <w:p>
            <w:pPr>
              <w:pStyle w:val="null3"/>
              <w:jc w:val="left"/>
            </w:pPr>
            <w:r>
              <w:rPr>
                <w:rFonts w:ascii="宋体" w:hAnsi="宋体" w:cs="宋体" w:eastAsia="宋体"/>
                <w:sz w:val="24"/>
              </w:rPr>
              <w:t>10.功耗/输入功率：≤40VA</w:t>
            </w:r>
          </w:p>
          <w:p>
            <w:pPr>
              <w:pStyle w:val="null3"/>
              <w:jc w:val="left"/>
            </w:pPr>
            <w:r>
              <w:rPr>
                <w:rFonts w:ascii="宋体" w:hAnsi="宋体" w:cs="宋体" w:eastAsia="宋体"/>
                <w:sz w:val="24"/>
              </w:rPr>
              <w:t>11.按运行模式分类：连续运行设备</w:t>
            </w:r>
          </w:p>
          <w:p>
            <w:pPr>
              <w:pStyle w:val="null3"/>
              <w:jc w:val="left"/>
            </w:pPr>
            <w:r>
              <w:rPr>
                <w:rFonts w:ascii="宋体" w:hAnsi="宋体" w:cs="宋体" w:eastAsia="宋体"/>
                <w:sz w:val="24"/>
              </w:rPr>
              <w:t>12.防电击类型分类：B型应用部分</w:t>
            </w:r>
          </w:p>
          <w:p>
            <w:pPr>
              <w:pStyle w:val="null3"/>
              <w:jc w:val="left"/>
            </w:pPr>
            <w:r>
              <w:rPr>
                <w:rFonts w:ascii="宋体" w:hAnsi="宋体" w:cs="宋体" w:eastAsia="宋体"/>
                <w:sz w:val="24"/>
              </w:rPr>
              <w:t>13.工作尖偏移量：1μm～100μm</w:t>
            </w:r>
          </w:p>
          <w:p>
            <w:pPr>
              <w:pStyle w:val="null3"/>
              <w:jc w:val="left"/>
            </w:pPr>
            <w:r>
              <w:rPr>
                <w:rFonts w:ascii="宋体" w:hAnsi="宋体" w:cs="宋体" w:eastAsia="宋体"/>
                <w:sz w:val="24"/>
              </w:rPr>
              <w:t>14.根管尖偏移量：＜1mm</w:t>
            </w:r>
          </w:p>
          <w:p>
            <w:pPr>
              <w:pStyle w:val="null3"/>
              <w:jc w:val="left"/>
            </w:pPr>
            <w:r>
              <w:rPr>
                <w:rFonts w:ascii="宋体" w:hAnsi="宋体" w:cs="宋体" w:eastAsia="宋体"/>
                <w:sz w:val="24"/>
              </w:rPr>
              <w:t>15.尖端振动频率：20kHz～40kHz</w:t>
            </w:r>
          </w:p>
          <w:p>
            <w:pPr>
              <w:pStyle w:val="null3"/>
              <w:jc w:val="left"/>
            </w:pPr>
            <w:r>
              <w:rPr>
                <w:rFonts w:ascii="宋体" w:hAnsi="宋体" w:cs="宋体" w:eastAsia="宋体"/>
                <w:sz w:val="24"/>
              </w:rPr>
              <w:t>16.尖端半偏移力：（0.1N～2N）</w:t>
            </w:r>
          </w:p>
          <w:p>
            <w:pPr>
              <w:pStyle w:val="null3"/>
              <w:jc w:val="left"/>
            </w:pPr>
            <w:r>
              <w:rPr>
                <w:rFonts w:ascii="宋体" w:hAnsi="宋体" w:cs="宋体" w:eastAsia="宋体"/>
                <w:sz w:val="24"/>
              </w:rPr>
              <w:t>17.根管尖端半偏移力：（0.1N～2N）</w:t>
            </w:r>
          </w:p>
          <w:p>
            <w:pPr>
              <w:pStyle w:val="null3"/>
              <w:jc w:val="left"/>
            </w:pPr>
            <w:r>
              <w:rPr>
                <w:rFonts w:ascii="宋体" w:hAnsi="宋体" w:cs="宋体" w:eastAsia="宋体"/>
                <w:sz w:val="24"/>
              </w:rPr>
              <w:t>18.超声冲洗流量：冲洗流量能从0mL/min调节到40mL/min以上</w:t>
            </w:r>
          </w:p>
          <w:p>
            <w:pPr>
              <w:pStyle w:val="null3"/>
              <w:jc w:val="left"/>
            </w:pPr>
            <w:r>
              <w:rPr>
                <w:rFonts w:ascii="宋体" w:hAnsi="宋体" w:cs="宋体" w:eastAsia="宋体"/>
                <w:sz w:val="24"/>
              </w:rPr>
              <w:t>19.喷砂手柄水流量：供气压力为0.4Mpa～0.6Mpa时，喷砂手柄向其工作端处的操作区域提供不小于20mL/min的水流量</w:t>
            </w:r>
          </w:p>
          <w:p>
            <w:pPr>
              <w:pStyle w:val="null3"/>
              <w:jc w:val="left"/>
            </w:pPr>
            <w:r>
              <w:rPr>
                <w:rFonts w:ascii="宋体" w:hAnsi="宋体" w:cs="宋体" w:eastAsia="宋体"/>
                <w:sz w:val="24"/>
                <w:b/>
              </w:rPr>
              <w:t>十二、技工打磨机</w:t>
            </w:r>
            <w:r>
              <w:rPr>
                <w:rFonts w:ascii="宋体" w:hAnsi="宋体" w:cs="宋体" w:eastAsia="宋体"/>
                <w:sz w:val="24"/>
                <w:b/>
              </w:rPr>
              <w:t xml:space="preserve">   </w:t>
            </w:r>
            <w:r>
              <w:rPr>
                <w:rFonts w:ascii="calibri" w:hAnsi="calibri" w:cs="calibri" w:eastAsia="calibri"/>
                <w:sz w:val="21"/>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使用功能：调整义齿</w:t>
            </w:r>
            <w:r>
              <w:rPr>
                <w:rFonts w:ascii="宋体" w:hAnsi="宋体" w:cs="宋体" w:eastAsia="宋体"/>
                <w:sz w:val="24"/>
              </w:rPr>
              <w:t xml:space="preserve">      </w:t>
            </w:r>
            <w:r>
              <w:rPr>
                <w:rFonts w:ascii="宋体" w:hAnsi="宋体" w:cs="宋体" w:eastAsia="宋体"/>
                <w:sz w:val="24"/>
              </w:rPr>
              <w:t>使用年限：无</w:t>
            </w:r>
            <w:r>
              <w:rPr>
                <w:rFonts w:ascii="宋体" w:hAnsi="宋体" w:cs="宋体" w:eastAsia="宋体"/>
                <w:sz w:val="24"/>
              </w:rPr>
              <w:t xml:space="preserve">/不属于医疗器械  </w:t>
            </w:r>
          </w:p>
          <w:p>
            <w:pPr>
              <w:pStyle w:val="null3"/>
              <w:jc w:val="left"/>
            </w:pPr>
            <w:r>
              <w:rPr>
                <w:rFonts w:ascii="宋体" w:hAnsi="宋体" w:cs="宋体" w:eastAsia="宋体"/>
                <w:sz w:val="24"/>
              </w:rPr>
              <w:t>产品特点</w:t>
            </w:r>
          </w:p>
          <w:p>
            <w:pPr>
              <w:pStyle w:val="null3"/>
              <w:jc w:val="left"/>
            </w:pPr>
            <w:r>
              <w:rPr>
                <w:rFonts w:ascii="宋体" w:hAnsi="宋体" w:cs="宋体" w:eastAsia="宋体"/>
                <w:sz w:val="24"/>
              </w:rPr>
              <w:t>1.可调节0-35000rpm的任意速度</w:t>
            </w:r>
          </w:p>
          <w:p>
            <w:pPr>
              <w:pStyle w:val="null3"/>
              <w:jc w:val="left"/>
            </w:pPr>
            <w:r>
              <w:rPr>
                <w:rFonts w:ascii="宋体" w:hAnsi="宋体" w:cs="宋体" w:eastAsia="宋体"/>
                <w:sz w:val="24"/>
              </w:rPr>
              <w:t>2.正/反旋转转换，手动、脚踏板任意调节系统控制工作速度</w:t>
            </w:r>
          </w:p>
          <w:p>
            <w:pPr>
              <w:pStyle w:val="null3"/>
              <w:jc w:val="left"/>
            </w:pPr>
            <w:r>
              <w:rPr>
                <w:rFonts w:ascii="宋体" w:hAnsi="宋体" w:cs="宋体" w:eastAsia="宋体"/>
                <w:sz w:val="24"/>
              </w:rPr>
              <w:t>3.主机塑料外壳绝缘</w:t>
            </w:r>
          </w:p>
          <w:p>
            <w:pPr>
              <w:pStyle w:val="null3"/>
              <w:jc w:val="left"/>
            </w:pPr>
            <w:r>
              <w:rPr>
                <w:rFonts w:ascii="宋体" w:hAnsi="宋体" w:cs="宋体" w:eastAsia="宋体"/>
                <w:sz w:val="24"/>
                <w:b/>
              </w:rPr>
              <w:t>十三、空气压缩机</w:t>
            </w:r>
            <w:r>
              <w:rPr>
                <w:rFonts w:ascii="calibri" w:hAnsi="calibri" w:cs="calibri" w:eastAsia="calibri"/>
                <w:sz w:val="21"/>
              </w:rPr>
              <w:t xml:space="preserve">    </w:t>
            </w:r>
          </w:p>
          <w:p>
            <w:pPr>
              <w:pStyle w:val="null3"/>
              <w:jc w:val="left"/>
            </w:pPr>
            <w:r>
              <w:rPr>
                <w:rFonts w:ascii="宋体" w:hAnsi="宋体" w:cs="宋体" w:eastAsia="宋体"/>
                <w:sz w:val="24"/>
              </w:rPr>
              <w:t>参数：</w:t>
            </w:r>
          </w:p>
          <w:p>
            <w:pPr>
              <w:pStyle w:val="null3"/>
              <w:jc w:val="left"/>
            </w:pPr>
            <w:r>
              <w:rPr>
                <w:rFonts w:ascii="宋体" w:hAnsi="宋体" w:cs="宋体" w:eastAsia="宋体"/>
                <w:sz w:val="24"/>
              </w:rPr>
              <w:t>一、使用功能：牙椅动力</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≥8年</w:t>
            </w:r>
          </w:p>
          <w:p>
            <w:pPr>
              <w:pStyle w:val="null3"/>
              <w:jc w:val="left"/>
            </w:pPr>
            <w:r>
              <w:rPr>
                <w:rFonts w:ascii="宋体" w:hAnsi="宋体" w:cs="宋体" w:eastAsia="宋体"/>
                <w:sz w:val="24"/>
              </w:rPr>
              <w:t>设备用途：用于牙科设备的动力气源及医疗用压缩空气的生成设备装置，</w:t>
            </w:r>
          </w:p>
          <w:p>
            <w:pPr>
              <w:pStyle w:val="null3"/>
              <w:jc w:val="left"/>
            </w:pPr>
            <w:r>
              <w:rPr>
                <w:rFonts w:ascii="宋体" w:hAnsi="宋体" w:cs="宋体" w:eastAsia="宋体"/>
                <w:sz w:val="24"/>
              </w:rPr>
              <w:t>达</w:t>
            </w:r>
            <w:r>
              <w:rPr>
                <w:rFonts w:ascii="宋体" w:hAnsi="宋体" w:cs="宋体" w:eastAsia="宋体"/>
                <w:sz w:val="24"/>
              </w:rPr>
              <w:t>到</w:t>
            </w:r>
            <w:r>
              <w:rPr>
                <w:rFonts w:ascii="宋体" w:hAnsi="宋体" w:cs="宋体" w:eastAsia="宋体"/>
                <w:sz w:val="24"/>
              </w:rPr>
              <w:t>医</w:t>
            </w:r>
            <w:r>
              <w:rPr>
                <w:rFonts w:ascii="宋体" w:hAnsi="宋体" w:cs="宋体" w:eastAsia="宋体"/>
                <w:sz w:val="24"/>
              </w:rPr>
              <w:t>疗</w:t>
            </w:r>
            <w:r>
              <w:rPr>
                <w:rFonts w:ascii="宋体" w:hAnsi="宋体" w:cs="宋体" w:eastAsia="宋体"/>
                <w:sz w:val="24"/>
              </w:rPr>
              <w:t>用</w:t>
            </w:r>
            <w:r>
              <w:rPr>
                <w:rFonts w:ascii="宋体" w:hAnsi="宋体" w:cs="宋体" w:eastAsia="宋体"/>
                <w:sz w:val="24"/>
              </w:rPr>
              <w:t>压</w:t>
            </w:r>
            <w:r>
              <w:rPr>
                <w:rFonts w:ascii="宋体" w:hAnsi="宋体" w:cs="宋体" w:eastAsia="宋体"/>
                <w:sz w:val="24"/>
              </w:rPr>
              <w:t>缩</w:t>
            </w:r>
            <w:r>
              <w:rPr>
                <w:rFonts w:ascii="宋体" w:hAnsi="宋体" w:cs="宋体" w:eastAsia="宋体"/>
                <w:sz w:val="24"/>
              </w:rPr>
              <w:t>空</w:t>
            </w:r>
            <w:r>
              <w:rPr>
                <w:rFonts w:ascii="宋体" w:hAnsi="宋体" w:cs="宋体" w:eastAsia="宋体"/>
                <w:sz w:val="24"/>
              </w:rPr>
              <w:t>气</w:t>
            </w:r>
            <w:r>
              <w:rPr>
                <w:rFonts w:ascii="宋体" w:hAnsi="宋体" w:cs="宋体" w:eastAsia="宋体"/>
                <w:sz w:val="24"/>
              </w:rPr>
              <w:t>的</w:t>
            </w:r>
            <w:r>
              <w:rPr>
                <w:rFonts w:ascii="宋体" w:hAnsi="宋体" w:cs="宋体" w:eastAsia="宋体"/>
                <w:sz w:val="24"/>
              </w:rPr>
              <w:t>标</w:t>
            </w:r>
            <w:r>
              <w:rPr>
                <w:rFonts w:ascii="宋体" w:hAnsi="宋体" w:cs="宋体" w:eastAsia="宋体"/>
                <w:sz w:val="24"/>
              </w:rPr>
              <w:t>准</w:t>
            </w:r>
            <w:r>
              <w:rPr>
                <w:rFonts w:ascii="宋体" w:hAnsi="宋体" w:cs="宋体" w:eastAsia="宋体"/>
                <w:sz w:val="24"/>
              </w:rPr>
              <w:t>要</w:t>
            </w:r>
            <w:r>
              <w:rPr>
                <w:rFonts w:ascii="宋体" w:hAnsi="宋体" w:cs="宋体" w:eastAsia="宋体"/>
                <w:sz w:val="24"/>
              </w:rPr>
              <w:t>求</w:t>
            </w:r>
            <w:r>
              <w:rPr>
                <w:rFonts w:ascii="宋体" w:hAnsi="宋体" w:cs="宋体" w:eastAsia="宋体"/>
                <w:sz w:val="24"/>
              </w:rPr>
              <w:t xml:space="preserve"> . 符 合 医 用 气 体 工 程 技 术 规 范GB50751-2012</w:t>
            </w:r>
          </w:p>
          <w:p>
            <w:pPr>
              <w:pStyle w:val="null3"/>
              <w:jc w:val="left"/>
            </w:pPr>
            <w:r>
              <w:rPr>
                <w:rFonts w:ascii="宋体" w:hAnsi="宋体" w:cs="宋体" w:eastAsia="宋体"/>
                <w:sz w:val="24"/>
              </w:rPr>
              <w:t>（</w:t>
            </w:r>
            <w:r>
              <w:rPr>
                <w:rFonts w:ascii="宋体" w:hAnsi="宋体" w:cs="宋体" w:eastAsia="宋体"/>
                <w:sz w:val="24"/>
              </w:rPr>
              <w:t>1）整体要求：采用碳素钢罐体，内涂纳米银离子抗菌涂层，高效抗菌≥</w:t>
            </w:r>
          </w:p>
          <w:p>
            <w:pPr>
              <w:pStyle w:val="null3"/>
              <w:jc w:val="left"/>
            </w:pPr>
            <w:r>
              <w:rPr>
                <w:rFonts w:ascii="宋体" w:hAnsi="宋体" w:cs="宋体" w:eastAsia="宋体"/>
                <w:sz w:val="24"/>
              </w:rPr>
              <w:t>99.99%；选用纯铜无油压缩机，进口的阀片、高耐磨密封材料和轴承；可智能平</w:t>
            </w:r>
          </w:p>
          <w:p>
            <w:pPr>
              <w:pStyle w:val="null3"/>
              <w:jc w:val="left"/>
            </w:pPr>
            <w:r>
              <w:rPr>
                <w:rFonts w:ascii="宋体" w:hAnsi="宋体" w:cs="宋体" w:eastAsia="宋体"/>
                <w:sz w:val="24"/>
              </w:rPr>
              <w:t>衡机头工作时间，确保稳定运行并提供高质量的洁净压缩空气。</w:t>
            </w:r>
          </w:p>
          <w:p>
            <w:pPr>
              <w:pStyle w:val="null3"/>
              <w:jc w:val="left"/>
            </w:pPr>
            <w:r>
              <w:rPr>
                <w:rFonts w:ascii="宋体" w:hAnsi="宋体" w:cs="宋体" w:eastAsia="宋体"/>
                <w:sz w:val="24"/>
              </w:rPr>
              <w:t>（</w:t>
            </w:r>
            <w:r>
              <w:rPr>
                <w:rFonts w:ascii="宋体" w:hAnsi="宋体" w:cs="宋体" w:eastAsia="宋体"/>
                <w:sz w:val="24"/>
              </w:rPr>
              <w:t>2）性能特点：</w:t>
            </w:r>
          </w:p>
          <w:p>
            <w:pPr>
              <w:pStyle w:val="null3"/>
              <w:jc w:val="left"/>
            </w:pPr>
            <w:r>
              <w:rPr>
                <w:rFonts w:ascii="宋体" w:hAnsi="宋体" w:cs="宋体" w:eastAsia="宋体"/>
                <w:sz w:val="24"/>
              </w:rPr>
              <w:t>1. 罐体采用纳米银离子抗菌涂层，高效抗（细）菌≥ 99.99%，预防感染</w:t>
            </w:r>
          </w:p>
          <w:p>
            <w:pPr>
              <w:pStyle w:val="null3"/>
              <w:jc w:val="left"/>
            </w:pPr>
            <w:r>
              <w:rPr>
                <w:rFonts w:ascii="宋体" w:hAnsi="宋体" w:cs="宋体" w:eastAsia="宋体"/>
                <w:sz w:val="24"/>
              </w:rPr>
              <w:t>2. 优质铜芯电机，具有过热保护功能</w:t>
            </w:r>
          </w:p>
          <w:p>
            <w:pPr>
              <w:pStyle w:val="null3"/>
              <w:jc w:val="left"/>
            </w:pPr>
            <w:r>
              <w:rPr>
                <w:rFonts w:ascii="宋体" w:hAnsi="宋体" w:cs="宋体" w:eastAsia="宋体"/>
                <w:sz w:val="24"/>
              </w:rPr>
              <w:t>3. 采用高精密气缸，进口轴承，进口高耐磨密封材料，进口阀片，增强耐磨</w:t>
            </w:r>
          </w:p>
          <w:p>
            <w:pPr>
              <w:pStyle w:val="null3"/>
              <w:jc w:val="left"/>
            </w:pPr>
            <w:r>
              <w:rPr>
                <w:rFonts w:ascii="宋体" w:hAnsi="宋体" w:cs="宋体" w:eastAsia="宋体"/>
                <w:sz w:val="24"/>
              </w:rPr>
              <w:t>性，有效增加电机使用寿命</w:t>
            </w:r>
          </w:p>
          <w:p>
            <w:pPr>
              <w:pStyle w:val="null3"/>
              <w:jc w:val="left"/>
            </w:pPr>
            <w:r>
              <w:rPr>
                <w:rFonts w:ascii="宋体" w:hAnsi="宋体" w:cs="宋体" w:eastAsia="宋体"/>
                <w:sz w:val="24"/>
              </w:rPr>
              <w:t>4. 先进的散热风口设计，快速散热， 保证电机运行稳定</w:t>
            </w:r>
          </w:p>
          <w:p>
            <w:pPr>
              <w:pStyle w:val="null3"/>
              <w:jc w:val="left"/>
            </w:pPr>
            <w:r>
              <w:rPr>
                <w:rFonts w:ascii="宋体" w:hAnsi="宋体" w:cs="宋体" w:eastAsia="宋体"/>
                <w:sz w:val="24"/>
              </w:rPr>
              <w:t>5. 智能驱动控制技术，电机专用保护控制模块，系统可平均每个机头的工作</w:t>
            </w:r>
          </w:p>
          <w:p>
            <w:pPr>
              <w:pStyle w:val="null3"/>
              <w:jc w:val="left"/>
            </w:pPr>
            <w:r>
              <w:rPr>
                <w:rFonts w:ascii="宋体" w:hAnsi="宋体" w:cs="宋体" w:eastAsia="宋体"/>
                <w:sz w:val="24"/>
              </w:rPr>
              <w:t>时间，延长机头使用寿命，有效降低能耗，节能省电</w:t>
            </w:r>
          </w:p>
          <w:p>
            <w:pPr>
              <w:pStyle w:val="null3"/>
              <w:jc w:val="left"/>
            </w:pPr>
            <w:r>
              <w:rPr>
                <w:rFonts w:ascii="宋体" w:hAnsi="宋体" w:cs="宋体" w:eastAsia="宋体"/>
                <w:sz w:val="24"/>
              </w:rPr>
              <w:t>6. 具有自动排水功能，避免压缩空气被冷凝水污染，减少维护频率，节省人</w:t>
            </w:r>
          </w:p>
          <w:p>
            <w:pPr>
              <w:pStyle w:val="null3"/>
              <w:jc w:val="left"/>
            </w:pPr>
            <w:r>
              <w:rPr>
                <w:rFonts w:ascii="宋体" w:hAnsi="宋体" w:cs="宋体" w:eastAsia="宋体"/>
                <w:sz w:val="24"/>
              </w:rPr>
              <w:t>工成本</w:t>
            </w:r>
          </w:p>
          <w:p>
            <w:pPr>
              <w:pStyle w:val="null3"/>
              <w:jc w:val="left"/>
            </w:pPr>
            <w:r>
              <w:rPr>
                <w:rFonts w:ascii="宋体" w:hAnsi="宋体" w:cs="宋体" w:eastAsia="宋体"/>
                <w:sz w:val="24"/>
              </w:rPr>
              <w:t>7. 碳素钢罐体，内部防锈处理，有效避免罐体内部锈蚀</w:t>
            </w:r>
          </w:p>
          <w:p>
            <w:pPr>
              <w:pStyle w:val="null3"/>
              <w:jc w:val="left"/>
            </w:pPr>
            <w:r>
              <w:rPr>
                <w:rFonts w:ascii="宋体" w:hAnsi="宋体" w:cs="宋体" w:eastAsia="宋体"/>
                <w:sz w:val="24"/>
              </w:rPr>
              <w:t>8. 采用静音无油压缩机，确保压缩气体洁净无油</w:t>
            </w:r>
          </w:p>
          <w:p>
            <w:pPr>
              <w:pStyle w:val="null3"/>
              <w:jc w:val="left"/>
            </w:pPr>
            <w:r>
              <w:rPr>
                <w:rFonts w:ascii="宋体" w:hAnsi="宋体" w:cs="宋体" w:eastAsia="宋体"/>
                <w:sz w:val="24"/>
              </w:rPr>
              <w:t>9. 采用压力开关，罐体压力达到/减至规定压力，自动启停，高效便捷。</w:t>
            </w:r>
          </w:p>
          <w:p>
            <w:pPr>
              <w:pStyle w:val="null3"/>
              <w:jc w:val="left"/>
            </w:pPr>
            <w:r>
              <w:rPr>
                <w:rFonts w:ascii="宋体" w:hAnsi="宋体" w:cs="宋体" w:eastAsia="宋体"/>
                <w:sz w:val="24"/>
              </w:rPr>
              <w:t>10. 配备安全保护阀，过压自动泄气，保证安全性</w:t>
            </w:r>
          </w:p>
          <w:p>
            <w:pPr>
              <w:pStyle w:val="null3"/>
              <w:jc w:val="left"/>
            </w:pPr>
            <w:r>
              <w:rPr>
                <w:rFonts w:ascii="宋体" w:hAnsi="宋体" w:cs="宋体" w:eastAsia="宋体"/>
                <w:sz w:val="24"/>
              </w:rPr>
              <w:t>二、技术参数：</w:t>
            </w:r>
          </w:p>
          <w:p>
            <w:pPr>
              <w:pStyle w:val="null3"/>
              <w:jc w:val="left"/>
            </w:pPr>
            <w:r>
              <w:rPr>
                <w:rFonts w:ascii="宋体" w:hAnsi="宋体" w:cs="宋体" w:eastAsia="宋体"/>
                <w:sz w:val="24"/>
              </w:rPr>
              <w:t>1. 使用电源：a.c.220 V/50 Hz</w:t>
            </w:r>
          </w:p>
          <w:p>
            <w:pPr>
              <w:pStyle w:val="null3"/>
              <w:jc w:val="left"/>
            </w:pPr>
            <w:r>
              <w:rPr>
                <w:rFonts w:ascii="宋体" w:hAnsi="宋体" w:cs="宋体" w:eastAsia="宋体"/>
                <w:sz w:val="24"/>
              </w:rPr>
              <w:t>2. 输入功率：1500W</w:t>
            </w:r>
          </w:p>
          <w:p>
            <w:pPr>
              <w:pStyle w:val="null3"/>
              <w:jc w:val="left"/>
            </w:pPr>
            <w:r>
              <w:rPr>
                <w:rFonts w:ascii="宋体" w:hAnsi="宋体" w:cs="宋体" w:eastAsia="宋体"/>
                <w:sz w:val="24"/>
              </w:rPr>
              <w:t>3. 额定排气量：160L/min（0.4MPa）</w:t>
            </w:r>
          </w:p>
          <w:p>
            <w:pPr>
              <w:pStyle w:val="null3"/>
              <w:jc w:val="left"/>
            </w:pPr>
            <w:r>
              <w:rPr>
                <w:rFonts w:ascii="宋体" w:hAnsi="宋体" w:cs="宋体" w:eastAsia="宋体"/>
                <w:sz w:val="24"/>
              </w:rPr>
              <w:t>4. 压力开关：0.55-0.8MPa</w:t>
            </w:r>
          </w:p>
          <w:p>
            <w:pPr>
              <w:pStyle w:val="null3"/>
              <w:jc w:val="left"/>
            </w:pPr>
            <w:r>
              <w:rPr>
                <w:rFonts w:ascii="宋体" w:hAnsi="宋体" w:cs="宋体" w:eastAsia="宋体"/>
                <w:sz w:val="24"/>
              </w:rPr>
              <w:t>5. 储气罐容积：60L</w:t>
            </w:r>
          </w:p>
          <w:p>
            <w:pPr>
              <w:pStyle w:val="null3"/>
              <w:jc w:val="left"/>
            </w:pPr>
            <w:r>
              <w:rPr>
                <w:rFonts w:ascii="宋体" w:hAnsi="宋体" w:cs="宋体" w:eastAsia="宋体"/>
                <w:sz w:val="24"/>
              </w:rPr>
              <w:t>6. 噪音：≤70dB（A）</w:t>
            </w:r>
          </w:p>
          <w:p>
            <w:pPr>
              <w:pStyle w:val="null3"/>
              <w:jc w:val="left"/>
            </w:pPr>
            <w:r>
              <w:rPr>
                <w:rFonts w:ascii="宋体" w:hAnsi="宋体" w:cs="宋体" w:eastAsia="宋体"/>
                <w:sz w:val="24"/>
              </w:rPr>
              <w:t>7. 罐体内部银离子涂层：60-80μm</w:t>
            </w:r>
          </w:p>
          <w:p>
            <w:pPr>
              <w:pStyle w:val="null3"/>
              <w:jc w:val="left"/>
            </w:pPr>
            <w:r>
              <w:rPr>
                <w:rFonts w:ascii="宋体" w:hAnsi="宋体" w:cs="宋体" w:eastAsia="宋体"/>
                <w:sz w:val="24"/>
              </w:rPr>
              <w:t>8. 罐体内部抗（细）菌率：99.99%</w:t>
            </w:r>
          </w:p>
          <w:p>
            <w:pPr>
              <w:pStyle w:val="null3"/>
              <w:jc w:val="left"/>
            </w:pPr>
            <w:r>
              <w:rPr>
                <w:rFonts w:ascii="宋体" w:hAnsi="宋体" w:cs="宋体" w:eastAsia="宋体"/>
                <w:sz w:val="24"/>
              </w:rPr>
              <w:t>9. 环境温度：+10℃～+40℃</w:t>
            </w:r>
          </w:p>
          <w:p>
            <w:pPr>
              <w:pStyle w:val="null3"/>
              <w:jc w:val="left"/>
            </w:pPr>
            <w:r>
              <w:rPr>
                <w:rFonts w:ascii="宋体" w:hAnsi="宋体" w:cs="宋体" w:eastAsia="宋体"/>
                <w:sz w:val="24"/>
              </w:rPr>
              <w:t>10. 相对湿度：≤75%</w:t>
            </w:r>
          </w:p>
          <w:p>
            <w:pPr>
              <w:pStyle w:val="null3"/>
              <w:jc w:val="left"/>
            </w:pPr>
            <w:r>
              <w:rPr>
                <w:rFonts w:ascii="宋体" w:hAnsi="宋体" w:cs="宋体" w:eastAsia="宋体"/>
                <w:sz w:val="24"/>
              </w:rPr>
              <w:t xml:space="preserve">11. 大气压力：70 </w:t>
            </w:r>
            <w:r>
              <w:rPr>
                <w:rFonts w:ascii="宋体" w:hAnsi="宋体" w:cs="宋体" w:eastAsia="宋体"/>
                <w:sz w:val="24"/>
              </w:rPr>
              <w:t>kP</w:t>
            </w:r>
            <w:r>
              <w:rPr>
                <w:rFonts w:ascii="宋体" w:hAnsi="宋体" w:cs="宋体" w:eastAsia="宋体"/>
                <w:sz w:val="24"/>
              </w:rPr>
              <w:t>a～106 kPa</w:t>
            </w:r>
          </w:p>
          <w:p>
            <w:pPr>
              <w:pStyle w:val="null3"/>
              <w:jc w:val="left"/>
            </w:pPr>
            <w:r>
              <w:rPr>
                <w:rFonts w:ascii="宋体" w:hAnsi="宋体" w:cs="宋体" w:eastAsia="宋体"/>
                <w:sz w:val="24"/>
              </w:rPr>
              <w:t>12. 外形尺寸：746*420*764（长宽高）</w:t>
            </w:r>
          </w:p>
          <w:p>
            <w:pPr>
              <w:pStyle w:val="null3"/>
              <w:jc w:val="left"/>
            </w:pPr>
            <w:r>
              <w:rPr>
                <w:rFonts w:ascii="宋体" w:hAnsi="宋体" w:cs="宋体" w:eastAsia="宋体"/>
                <w:sz w:val="24"/>
              </w:rPr>
              <w:t>13. 重量：50KG</w:t>
            </w:r>
          </w:p>
          <w:p>
            <w:pPr>
              <w:pStyle w:val="null3"/>
              <w:jc w:val="left"/>
            </w:pPr>
            <w:r>
              <w:rPr>
                <w:rFonts w:ascii="宋体" w:hAnsi="宋体" w:cs="宋体" w:eastAsia="宋体"/>
                <w:sz w:val="24"/>
              </w:rPr>
              <w:t>三、标准配置清单：</w:t>
            </w:r>
          </w:p>
          <w:tbl>
            <w:tblPr>
              <w:tblBorders>
                <w:top w:val="none" w:color="000000" w:sz="4"/>
                <w:left w:val="none" w:color="000000" w:sz="4"/>
                <w:bottom w:val="none" w:color="000000" w:sz="4"/>
                <w:right w:val="none" w:color="000000" w:sz="4"/>
                <w:insideH w:val="none"/>
                <w:insideV w:val="none"/>
              </w:tblBorders>
            </w:tblPr>
            <w:tblGrid>
              <w:gridCol w:w="690"/>
              <w:gridCol w:w="1135"/>
              <w:gridCol w:w="722"/>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 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部件名称</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 xml:space="preserve"> 压缩机头</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 个 1.5kw</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 xml:space="preserve"> 压力开关组件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 xml:space="preserve"> 1 套</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空气储气罐</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 60L</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自动排水阀</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70"/>
                    <w:jc w:val="left"/>
                  </w:pPr>
                  <w:r>
                    <w:rPr>
                      <w:rFonts w:ascii="宋体" w:hAnsi="宋体" w:cs="宋体" w:eastAsia="宋体"/>
                      <w:sz w:val="24"/>
                    </w:rPr>
                    <w:t>说明书</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1本</w:t>
                  </w:r>
                </w:p>
              </w:tc>
            </w:tr>
          </w:tbl>
          <w:p>
            <w:pPr>
              <w:pStyle w:val="null3"/>
              <w:jc w:val="left"/>
            </w:pPr>
            <w:r>
              <w:rPr>
                <w:rFonts w:ascii="宋体" w:hAnsi="宋体" w:cs="宋体" w:eastAsia="宋体"/>
                <w:sz w:val="24"/>
                <w:b/>
              </w:rPr>
              <w:t>十四、拔牙钳</w:t>
            </w:r>
            <w:r>
              <w:rPr>
                <w:rFonts w:ascii="宋体" w:hAnsi="宋体" w:cs="宋体" w:eastAsia="宋体"/>
                <w:sz w:val="24"/>
                <w:b/>
              </w:rPr>
              <w:t xml:space="preserve">   </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使用功能：拔除牙齿</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 xml:space="preserve">≥15年  </w:t>
            </w:r>
          </w:p>
          <w:p>
            <w:pPr>
              <w:pStyle w:val="null3"/>
              <w:jc w:val="left"/>
            </w:pPr>
            <w:r>
              <w:rPr>
                <w:rFonts w:ascii="宋体" w:hAnsi="宋体" w:cs="宋体" w:eastAsia="宋体"/>
                <w:sz w:val="24"/>
              </w:rPr>
              <w:t>成人拔牙钳</w:t>
            </w:r>
            <w:r>
              <w:rPr>
                <w:rFonts w:ascii="宋体" w:hAnsi="宋体" w:cs="宋体" w:eastAsia="宋体"/>
                <w:sz w:val="24"/>
              </w:rPr>
              <w:t>/儿童拔牙钳，不锈钢、穿鳃式，各型号</w:t>
            </w:r>
          </w:p>
          <w:p>
            <w:pPr>
              <w:pStyle w:val="null3"/>
              <w:jc w:val="left"/>
            </w:pPr>
            <w:r>
              <w:rPr>
                <w:rFonts w:ascii="宋体" w:hAnsi="宋体" w:cs="宋体" w:eastAsia="宋体"/>
                <w:sz w:val="24"/>
                <w:b/>
              </w:rPr>
              <w:t>十五、牙挺</w:t>
            </w:r>
            <w:r>
              <w:rPr>
                <w:rFonts w:ascii="宋体" w:hAnsi="宋体" w:cs="宋体" w:eastAsia="宋体"/>
                <w:sz w:val="24"/>
                <w:b/>
              </w:rPr>
              <w:t xml:space="preserve">   </w:t>
            </w:r>
          </w:p>
          <w:p>
            <w:pPr>
              <w:pStyle w:val="null3"/>
              <w:jc w:val="left"/>
            </w:pPr>
            <w:r>
              <w:rPr>
                <w:rFonts w:ascii="宋体" w:hAnsi="宋体" w:cs="宋体" w:eastAsia="宋体"/>
                <w:sz w:val="24"/>
              </w:rPr>
              <w:t>技术参数：不锈钢、六角柄</w:t>
            </w:r>
          </w:p>
          <w:p>
            <w:pPr>
              <w:pStyle w:val="null3"/>
              <w:jc w:val="left"/>
            </w:pPr>
            <w:r>
              <w:rPr>
                <w:rFonts w:ascii="宋体" w:hAnsi="宋体" w:cs="宋体" w:eastAsia="宋体"/>
                <w:sz w:val="24"/>
              </w:rPr>
              <w:t>使用功能：撬动牙齿</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≥15年</w:t>
            </w:r>
          </w:p>
          <w:p>
            <w:pPr>
              <w:pStyle w:val="null3"/>
              <w:jc w:val="left"/>
            </w:pPr>
            <w:r>
              <w:rPr>
                <w:rFonts w:ascii="宋体" w:hAnsi="宋体" w:cs="宋体" w:eastAsia="宋体"/>
                <w:sz w:val="24"/>
                <w:b/>
              </w:rPr>
              <w:t>十六、 电子阴道镜</w:t>
            </w:r>
          </w:p>
          <w:p>
            <w:pPr>
              <w:pStyle w:val="null3"/>
              <w:jc w:val="left"/>
            </w:pPr>
            <w:r>
              <w:rPr>
                <w:rFonts w:ascii="宋体" w:hAnsi="宋体" w:cs="宋体" w:eastAsia="宋体"/>
                <w:sz w:val="24"/>
              </w:rPr>
              <w:t>技术参数：</w:t>
            </w:r>
          </w:p>
          <w:p>
            <w:pPr>
              <w:pStyle w:val="null3"/>
              <w:jc w:val="left"/>
            </w:pPr>
            <w:r>
              <w:rPr>
                <w:rFonts w:ascii="宋体" w:hAnsi="宋体" w:cs="宋体" w:eastAsia="宋体"/>
                <w:sz w:val="24"/>
              </w:rPr>
              <w:t>使用功能：筛查宫颈病变</w:t>
            </w:r>
            <w:r>
              <w:rPr>
                <w:rFonts w:ascii="宋体" w:hAnsi="宋体" w:cs="宋体" w:eastAsia="宋体"/>
                <w:sz w:val="24"/>
              </w:rPr>
              <w:t xml:space="preserve">     </w:t>
            </w:r>
            <w:r>
              <w:rPr>
                <w:rFonts w:ascii="宋体" w:hAnsi="宋体" w:cs="宋体" w:eastAsia="宋体"/>
                <w:sz w:val="24"/>
              </w:rPr>
              <w:t>使用年限：</w:t>
            </w:r>
            <w:r>
              <w:rPr>
                <w:rFonts w:ascii="宋体" w:hAnsi="宋体" w:cs="宋体" w:eastAsia="宋体"/>
                <w:sz w:val="24"/>
              </w:rPr>
              <w:t>≥10年</w:t>
            </w:r>
          </w:p>
          <w:p>
            <w:pPr>
              <w:pStyle w:val="null3"/>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w:t>
            </w:r>
            <w:r>
              <w:rPr>
                <w:rFonts w:ascii="宋体" w:hAnsi="宋体" w:cs="宋体" w:eastAsia="宋体"/>
                <w:sz w:val="24"/>
              </w:rPr>
              <w:t>整机要求：</w:t>
            </w:r>
          </w:p>
          <w:p>
            <w:pPr>
              <w:pStyle w:val="null3"/>
              <w:jc w:val="left"/>
            </w:pPr>
            <w:r>
              <w:rPr>
                <w:rFonts w:ascii="宋体" w:hAnsi="宋体" w:cs="宋体" w:eastAsia="宋体"/>
                <w:sz w:val="24"/>
              </w:rPr>
              <w:t>1.1</w:t>
            </w:r>
            <w:r>
              <w:rPr>
                <w:rFonts w:ascii="宋体" w:hAnsi="宋体" w:cs="宋体" w:eastAsia="宋体"/>
                <w:sz w:val="24"/>
              </w:rPr>
              <w:t>投标产品镜头和工作站同时在国内组合注册，且必须是同一个产品名称通过</w:t>
            </w:r>
            <w:r>
              <w:rPr>
                <w:rFonts w:ascii="宋体" w:hAnsi="宋体" w:cs="宋体" w:eastAsia="宋体"/>
                <w:sz w:val="24"/>
              </w:rPr>
              <w:t>CFDA注册，不接受镜头或工作站单独注册产品或组合投标，提供注册证及注册登记表证明其符合要求；</w:t>
            </w:r>
          </w:p>
          <w:p>
            <w:pPr>
              <w:pStyle w:val="null3"/>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镜头性能要求：</w:t>
            </w:r>
          </w:p>
          <w:p>
            <w:pPr>
              <w:pStyle w:val="null3"/>
              <w:jc w:val="both"/>
            </w:pPr>
            <w:r>
              <w:rPr>
                <w:rFonts w:ascii="宋体" w:hAnsi="宋体" w:cs="宋体" w:eastAsia="宋体"/>
                <w:sz w:val="24"/>
              </w:rPr>
              <w:t>2.1</w:t>
            </w:r>
            <w:r>
              <w:rPr>
                <w:rFonts w:ascii="宋体" w:hAnsi="宋体" w:cs="宋体" w:eastAsia="宋体"/>
                <w:sz w:val="24"/>
              </w:rPr>
              <w:t>镜头具有光学连续变焦、自动聚焦和高清</w:t>
            </w:r>
            <w:r>
              <w:rPr>
                <w:rFonts w:ascii="宋体" w:hAnsi="宋体" w:cs="宋体" w:eastAsia="宋体"/>
                <w:sz w:val="24"/>
              </w:rPr>
              <w:t>CCD成像功能，镜头水平分辨率：≥550TVL；</w:t>
            </w:r>
          </w:p>
          <w:p>
            <w:pPr>
              <w:pStyle w:val="null3"/>
              <w:jc w:val="both"/>
            </w:pPr>
            <w:r>
              <w:rPr>
                <w:rFonts w:ascii="宋体" w:hAnsi="宋体" w:cs="宋体" w:eastAsia="宋体"/>
                <w:sz w:val="24"/>
              </w:rPr>
              <w:t>2.2</w:t>
            </w:r>
            <w:r>
              <w:rPr>
                <w:rFonts w:ascii="宋体" w:hAnsi="宋体" w:cs="宋体" w:eastAsia="宋体"/>
                <w:sz w:val="24"/>
              </w:rPr>
              <w:t>放大倍数支持</w:t>
            </w:r>
            <w:r>
              <w:rPr>
                <w:rFonts w:ascii="宋体" w:hAnsi="宋体" w:cs="宋体" w:eastAsia="宋体"/>
                <w:sz w:val="24"/>
              </w:rPr>
              <w:t xml:space="preserve"> 1～28倍连续变倍，镜头须提供单独按键控制放大倍数显示或关闭功能，并可在打印报告中显示对图像的倍数标记；</w:t>
            </w:r>
          </w:p>
          <w:p>
            <w:pPr>
              <w:pStyle w:val="null3"/>
              <w:jc w:val="both"/>
            </w:pPr>
            <w:r>
              <w:rPr>
                <w:rFonts w:ascii="宋体" w:hAnsi="宋体" w:cs="宋体" w:eastAsia="宋体"/>
                <w:sz w:val="24"/>
              </w:rPr>
              <w:t>2.3</w:t>
            </w:r>
            <w:r>
              <w:rPr>
                <w:rFonts w:ascii="宋体" w:hAnsi="宋体" w:cs="宋体" w:eastAsia="宋体"/>
                <w:sz w:val="24"/>
              </w:rPr>
              <w:t>有效操作距离应满足：</w:t>
            </w:r>
            <w:r>
              <w:rPr>
                <w:rFonts w:ascii="宋体" w:hAnsi="宋体" w:cs="宋体" w:eastAsia="宋体"/>
                <w:sz w:val="24"/>
              </w:rPr>
              <w:t xml:space="preserve"> 200mm～300mm，视场范围满足：≥Ø100mm(3X), ≥Ø15mm(18X)，景深：≥120mm(6X), ≥5mm(18X)；</w:t>
            </w:r>
          </w:p>
          <w:p>
            <w:pPr>
              <w:pStyle w:val="null3"/>
              <w:jc w:val="both"/>
            </w:pPr>
            <w:r>
              <w:rPr>
                <w:rFonts w:ascii="宋体" w:hAnsi="宋体" w:cs="宋体" w:eastAsia="宋体"/>
                <w:sz w:val="24"/>
              </w:rPr>
              <w:t>2.4</w:t>
            </w:r>
            <w:r>
              <w:rPr>
                <w:rFonts w:ascii="宋体" w:hAnsi="宋体" w:cs="宋体" w:eastAsia="宋体"/>
                <w:sz w:val="24"/>
              </w:rPr>
              <w:t>有快速自动聚焦和手动聚焦功能，手动聚焦支持独立按键控制的微距调节功能；</w:t>
            </w:r>
          </w:p>
          <w:p>
            <w:pPr>
              <w:pStyle w:val="null3"/>
              <w:jc w:val="both"/>
            </w:pPr>
            <w:r>
              <w:rPr>
                <w:rFonts w:ascii="宋体" w:hAnsi="宋体" w:cs="宋体" w:eastAsia="宋体"/>
                <w:sz w:val="24"/>
              </w:rPr>
              <w:t>2.5</w:t>
            </w:r>
            <w:r>
              <w:rPr>
                <w:rFonts w:ascii="宋体" w:hAnsi="宋体" w:cs="宋体" w:eastAsia="宋体"/>
                <w:sz w:val="24"/>
              </w:rPr>
              <w:t>为方便临床检查操作，可通过镜头按键操作实现：对观察图像视野变换（放大</w:t>
            </w:r>
            <w:r>
              <w:rPr>
                <w:rFonts w:ascii="宋体" w:hAnsi="宋体" w:cs="宋体" w:eastAsia="宋体"/>
                <w:sz w:val="24"/>
              </w:rPr>
              <w:t>/缩小）、手动可视焦距调节（+/-）、变色温观察（白光三级）、电子滤镜观察（绿光三级）、白平衡调节、计时显示和图像冻结功能，支持镜头手柄按键控制图像采集；</w:t>
            </w:r>
          </w:p>
          <w:p>
            <w:pPr>
              <w:pStyle w:val="null3"/>
              <w:jc w:val="both"/>
            </w:pPr>
            <w:r>
              <w:rPr>
                <w:rFonts w:ascii="宋体" w:hAnsi="宋体" w:cs="宋体" w:eastAsia="宋体"/>
                <w:sz w:val="24"/>
              </w:rPr>
              <w:t>2.6</w:t>
            </w:r>
            <w:r>
              <w:rPr>
                <w:rFonts w:ascii="宋体" w:hAnsi="宋体" w:cs="宋体" w:eastAsia="宋体"/>
                <w:sz w:val="24"/>
              </w:rPr>
              <w:t>亮度可调的环形</w:t>
            </w:r>
            <w:r>
              <w:rPr>
                <w:rFonts w:ascii="宋体" w:hAnsi="宋体" w:cs="宋体" w:eastAsia="宋体"/>
                <w:sz w:val="24"/>
              </w:rPr>
              <w:t>LED组光源，须与镜头集成一体，LED组≥22颗，在200mm～300mm工作距离范围内，光源照度≥1600Lx，色温范围：3200K～7000K，照明范围≥Ø60mm；</w:t>
            </w:r>
          </w:p>
          <w:p>
            <w:pPr>
              <w:pStyle w:val="null3"/>
              <w:jc w:val="both"/>
            </w:pPr>
            <w:r>
              <w:rPr>
                <w:rFonts w:ascii="宋体" w:hAnsi="宋体" w:cs="宋体" w:eastAsia="宋体"/>
                <w:sz w:val="24"/>
              </w:rPr>
              <w:t>2.7</w:t>
            </w:r>
            <w:r>
              <w:rPr>
                <w:rFonts w:ascii="宋体" w:hAnsi="宋体" w:cs="宋体" w:eastAsia="宋体"/>
                <w:sz w:val="24"/>
              </w:rPr>
              <w:t>可通过镜头操作按键独立控制醋酸试验计时标记显示和关闭功能，醋酸计时时长可自定义设置，并可在打印报告中显示图像的醋酸反映时间标记，为检查过程提供量化评估依据；</w:t>
            </w:r>
          </w:p>
          <w:p>
            <w:pPr>
              <w:pStyle w:val="null3"/>
              <w:jc w:val="both"/>
            </w:pPr>
            <w:r>
              <w:rPr>
                <w:rFonts w:ascii="宋体" w:hAnsi="宋体" w:cs="宋体" w:eastAsia="宋体"/>
                <w:sz w:val="24"/>
              </w:rPr>
              <w:t>2.8</w:t>
            </w:r>
            <w:r>
              <w:rPr>
                <w:rFonts w:ascii="宋体" w:hAnsi="宋体" w:cs="宋体" w:eastAsia="宋体"/>
                <w:sz w:val="24"/>
              </w:rPr>
              <w:t>图像采集单元提供：</w:t>
            </w:r>
            <w:r>
              <w:rPr>
                <w:rFonts w:ascii="宋体" w:hAnsi="宋体" w:cs="宋体" w:eastAsia="宋体"/>
                <w:sz w:val="24"/>
              </w:rPr>
              <w:t>S-Video和USB视频输出接口；</w:t>
            </w:r>
          </w:p>
          <w:p>
            <w:pPr>
              <w:pStyle w:val="null3"/>
              <w:jc w:val="both"/>
            </w:pPr>
            <w:r>
              <w:rPr>
                <w:rFonts w:ascii="宋体" w:hAnsi="宋体" w:cs="宋体" w:eastAsia="宋体"/>
                <w:sz w:val="24"/>
              </w:rPr>
              <w:t>2.9</w:t>
            </w:r>
            <w:r>
              <w:rPr>
                <w:rFonts w:ascii="宋体" w:hAnsi="宋体" w:cs="宋体" w:eastAsia="宋体"/>
                <w:sz w:val="24"/>
              </w:rPr>
              <w:t>采用全金属结构可升降直立式支架，确保其使用的稳定性和升降固定的可靠性；</w:t>
            </w:r>
          </w:p>
          <w:p>
            <w:pPr>
              <w:pStyle w:val="null3"/>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w:t>
            </w:r>
            <w:r>
              <w:rPr>
                <w:rFonts w:ascii="宋体" w:hAnsi="宋体" w:cs="宋体" w:eastAsia="宋体"/>
                <w:sz w:val="24"/>
              </w:rPr>
              <w:t>阴道镜工作站性能要求：</w:t>
            </w:r>
          </w:p>
          <w:p>
            <w:pPr>
              <w:pStyle w:val="null3"/>
              <w:jc w:val="both"/>
            </w:pPr>
            <w:r>
              <w:rPr>
                <w:rFonts w:ascii="宋体" w:hAnsi="宋体" w:cs="宋体" w:eastAsia="宋体"/>
                <w:sz w:val="24"/>
              </w:rPr>
              <w:t>3.0</w:t>
            </w:r>
            <w:r>
              <w:rPr>
                <w:rFonts w:ascii="宋体" w:hAnsi="宋体" w:cs="宋体" w:eastAsia="宋体"/>
                <w:sz w:val="24"/>
              </w:rPr>
              <w:t>整机空间分辨率：</w:t>
            </w:r>
            <w:r>
              <w:rPr>
                <w:rFonts w:ascii="宋体" w:hAnsi="宋体" w:cs="宋体" w:eastAsia="宋体"/>
                <w:sz w:val="24"/>
              </w:rPr>
              <w:t>≥10 lp/mm, 图像几何失真度≤3%，平均色彩还原误差≤20 NBS，饱和度值在95%～120%；</w:t>
            </w:r>
          </w:p>
          <w:p>
            <w:pPr>
              <w:pStyle w:val="null3"/>
              <w:jc w:val="both"/>
            </w:pPr>
            <w:r>
              <w:rPr>
                <w:rFonts w:ascii="宋体" w:hAnsi="宋体" w:cs="宋体" w:eastAsia="宋体"/>
                <w:sz w:val="24"/>
              </w:rPr>
              <w:t>3.1</w:t>
            </w:r>
            <w:r>
              <w:rPr>
                <w:rFonts w:ascii="宋体" w:hAnsi="宋体" w:cs="宋体" w:eastAsia="宋体"/>
                <w:sz w:val="24"/>
              </w:rPr>
              <w:t>提供满足多功能应用阴道镜工作站设计，集成显示观察、键盘输入、图文报告输出等功能，打印机前置放置，方便纸张安装及拿取报告，可支持常用类型的喷墨打印机（如惠普、佳能、爱普生）；</w:t>
            </w:r>
          </w:p>
          <w:p>
            <w:pPr>
              <w:pStyle w:val="null3"/>
              <w:jc w:val="both"/>
            </w:pPr>
            <w:r>
              <w:rPr>
                <w:rFonts w:ascii="宋体" w:hAnsi="宋体" w:cs="宋体" w:eastAsia="宋体"/>
                <w:sz w:val="24"/>
              </w:rPr>
              <w:t>3.2</w:t>
            </w:r>
            <w:r>
              <w:rPr>
                <w:rFonts w:ascii="宋体" w:hAnsi="宋体" w:cs="宋体" w:eastAsia="宋体"/>
                <w:sz w:val="24"/>
              </w:rPr>
              <w:t>提供自动提示患者随访管理功能，医护人员可根据患者需求转入预约，让医院对高危患者进行有效的系统管理，同时患者信息及转诊阴道镜检查指征的集中录入，可有效提高医生阴道镜检查的效率，能够自动提醒医生随访管理病人数量；</w:t>
            </w:r>
          </w:p>
          <w:p>
            <w:pPr>
              <w:pStyle w:val="null3"/>
              <w:jc w:val="both"/>
            </w:pPr>
            <w:r>
              <w:rPr>
                <w:rFonts w:ascii="宋体" w:hAnsi="宋体" w:cs="宋体" w:eastAsia="宋体"/>
                <w:sz w:val="24"/>
              </w:rPr>
              <w:t>3.3</w:t>
            </w:r>
            <w:r>
              <w:rPr>
                <w:rFonts w:ascii="宋体" w:hAnsi="宋体" w:cs="宋体" w:eastAsia="宋体"/>
                <w:sz w:val="24"/>
              </w:rPr>
              <w:t>具有病例重点关注功能，医生可根据醒目的颜色和标记快速发现需要重点关注的患者，同时提供查询功能，便于医生快速查找患者信息；</w:t>
            </w:r>
          </w:p>
          <w:p>
            <w:pPr>
              <w:pStyle w:val="null3"/>
              <w:jc w:val="both"/>
            </w:pPr>
            <w:r>
              <w:rPr>
                <w:rFonts w:ascii="宋体" w:hAnsi="宋体" w:cs="宋体" w:eastAsia="宋体"/>
                <w:sz w:val="24"/>
              </w:rPr>
              <w:t>3.4</w:t>
            </w:r>
            <w:r>
              <w:rPr>
                <w:rFonts w:ascii="宋体" w:hAnsi="宋体" w:cs="宋体" w:eastAsia="宋体"/>
                <w:sz w:val="24"/>
              </w:rPr>
              <w:t>能将阴道镜检查过程中生理盐水检查、醋酸染色检查和碘染色检查所采集的图像按时间顺序同屏显示（图像数量</w:t>
            </w:r>
            <w:r>
              <w:rPr>
                <w:rFonts w:ascii="宋体" w:hAnsi="宋体" w:cs="宋体" w:eastAsia="宋体"/>
                <w:sz w:val="24"/>
              </w:rPr>
              <w:t>≥6幅），方便医生对比分析患者病变部位醋白变化和碘染色的关联；</w:t>
            </w:r>
          </w:p>
          <w:p>
            <w:pPr>
              <w:pStyle w:val="null3"/>
              <w:jc w:val="both"/>
            </w:pPr>
            <w:r>
              <w:rPr>
                <w:rFonts w:ascii="宋体" w:hAnsi="宋体" w:cs="宋体" w:eastAsia="宋体"/>
                <w:sz w:val="24"/>
              </w:rPr>
              <w:t>3.5</w:t>
            </w:r>
            <w:r>
              <w:rPr>
                <w:rFonts w:ascii="宋体" w:hAnsi="宋体" w:cs="宋体" w:eastAsia="宋体"/>
                <w:sz w:val="24"/>
              </w:rPr>
              <w:t>需提供符合</w:t>
            </w:r>
            <w:r>
              <w:rPr>
                <w:rFonts w:ascii="宋体" w:hAnsi="宋体" w:cs="宋体" w:eastAsia="宋体"/>
                <w:sz w:val="24"/>
              </w:rPr>
              <w:t>IFCPC2011阴道镜诊断术语及参考图谱，并可与当前检查患者检查图像对比显示在同一界面，方便对比参考，辅助检查医生做出准确判断；</w:t>
            </w:r>
          </w:p>
          <w:p>
            <w:pPr>
              <w:pStyle w:val="null3"/>
              <w:jc w:val="both"/>
            </w:pPr>
            <w:r>
              <w:rPr>
                <w:rFonts w:ascii="宋体" w:hAnsi="宋体" w:cs="宋体" w:eastAsia="宋体"/>
                <w:sz w:val="24"/>
              </w:rPr>
              <w:t>3.6</w:t>
            </w:r>
            <w:r>
              <w:rPr>
                <w:rFonts w:ascii="宋体" w:hAnsi="宋体" w:cs="宋体" w:eastAsia="宋体"/>
                <w:sz w:val="24"/>
              </w:rPr>
              <w:t>在观察检查界面中可快速查找患者历史资料，便于医生对比分析、追溯患者的检查与治疗过程；</w:t>
            </w:r>
          </w:p>
          <w:p>
            <w:pPr>
              <w:pStyle w:val="null3"/>
              <w:jc w:val="both"/>
            </w:pPr>
            <w:r>
              <w:rPr>
                <w:rFonts w:ascii="宋体" w:hAnsi="宋体" w:cs="宋体" w:eastAsia="宋体"/>
                <w:sz w:val="24"/>
              </w:rPr>
              <w:t>3.7</w:t>
            </w:r>
            <w:r>
              <w:rPr>
                <w:rFonts w:ascii="宋体" w:hAnsi="宋体" w:cs="宋体" w:eastAsia="宋体"/>
                <w:sz w:val="24"/>
              </w:rPr>
              <w:t>提供</w:t>
            </w:r>
            <w:r>
              <w:rPr>
                <w:rFonts w:ascii="宋体" w:hAnsi="宋体" w:cs="宋体" w:eastAsia="宋体"/>
                <w:sz w:val="24"/>
              </w:rPr>
              <w:t>R-way阴道镜诊断评估方法，量化检查流程，提供基于三种不同溶液实验结果关联“特征”的智能评估和报告系统，便于医生规范阴道镜检查流程和拟诊结果，同时简化了阴道镜检查技术的培训难度，更适合基层医院使用。提供不少于50例病理确诊的病例资料供操作练习，可提供进修培训其临床应用功能的教学医院；</w:t>
            </w:r>
          </w:p>
          <w:p>
            <w:pPr>
              <w:pStyle w:val="null3"/>
              <w:jc w:val="both"/>
            </w:pPr>
            <w:r>
              <w:rPr>
                <w:rFonts w:ascii="宋体" w:hAnsi="宋体" w:cs="宋体" w:eastAsia="宋体"/>
                <w:sz w:val="24"/>
              </w:rPr>
              <w:t>3.8</w:t>
            </w:r>
            <w:r>
              <w:rPr>
                <w:rFonts w:ascii="宋体" w:hAnsi="宋体" w:cs="宋体" w:eastAsia="宋体"/>
                <w:sz w:val="24"/>
              </w:rPr>
              <w:t>具有自动采图功能，给出临床检查流自动提示信息；</w:t>
            </w:r>
          </w:p>
          <w:p>
            <w:pPr>
              <w:pStyle w:val="null3"/>
              <w:jc w:val="both"/>
            </w:pPr>
            <w:r>
              <w:rPr>
                <w:rFonts w:ascii="宋体" w:hAnsi="宋体" w:cs="宋体" w:eastAsia="宋体"/>
                <w:sz w:val="24"/>
              </w:rPr>
              <w:t>3.9</w:t>
            </w:r>
            <w:r>
              <w:rPr>
                <w:rFonts w:ascii="宋体" w:hAnsi="宋体" w:cs="宋体" w:eastAsia="宋体"/>
                <w:sz w:val="24"/>
              </w:rPr>
              <w:t>具有视频采集功能，能够在检查或手术过程中进行录像，并且对视频进行回放，回放过程中支持再次采集图像；</w:t>
            </w:r>
          </w:p>
          <w:p>
            <w:pPr>
              <w:pStyle w:val="null3"/>
              <w:jc w:val="both"/>
            </w:pPr>
            <w:r>
              <w:rPr>
                <w:rFonts w:ascii="宋体" w:hAnsi="宋体" w:cs="宋体" w:eastAsia="宋体"/>
                <w:sz w:val="24"/>
              </w:rPr>
              <w:t>4.0</w:t>
            </w:r>
            <w:r>
              <w:rPr>
                <w:rFonts w:ascii="宋体" w:hAnsi="宋体" w:cs="宋体" w:eastAsia="宋体"/>
                <w:sz w:val="24"/>
              </w:rPr>
              <w:t>图像处理功能：可以对图像进行注释、标注，图像亮度、对比度可调；可对病变部位的面积、长度进行测量、标注到病例中；</w:t>
            </w:r>
          </w:p>
          <w:p>
            <w:pPr>
              <w:pStyle w:val="null3"/>
              <w:jc w:val="both"/>
            </w:pPr>
            <w:r>
              <w:rPr>
                <w:rFonts w:ascii="宋体" w:hAnsi="宋体" w:cs="宋体" w:eastAsia="宋体"/>
                <w:sz w:val="24"/>
              </w:rPr>
              <w:t>4.1</w:t>
            </w:r>
            <w:r>
              <w:rPr>
                <w:rFonts w:ascii="宋体" w:hAnsi="宋体" w:cs="宋体" w:eastAsia="宋体"/>
                <w:sz w:val="24"/>
              </w:rPr>
              <w:t>可对阴道镜检查、手术治疗进行针对性的记录和随访管理，提供不少于</w:t>
            </w:r>
            <w:r>
              <w:rPr>
                <w:rFonts w:ascii="宋体" w:hAnsi="宋体" w:cs="宋体" w:eastAsia="宋体"/>
                <w:sz w:val="24"/>
              </w:rPr>
              <w:t>6种打印报告模版，提交患者打印报告后系统自动生成PDF文件备份, 提供邮件、DICOM等选择报告发送模式，便于医疗纠纷的追述；</w:t>
            </w:r>
          </w:p>
          <w:p>
            <w:pPr>
              <w:pStyle w:val="null3"/>
              <w:jc w:val="both"/>
            </w:pPr>
            <w:r>
              <w:rPr>
                <w:rFonts w:ascii="宋体" w:hAnsi="宋体" w:cs="宋体" w:eastAsia="宋体"/>
                <w:sz w:val="24"/>
              </w:rPr>
              <w:t>4.2</w:t>
            </w:r>
            <w:r>
              <w:rPr>
                <w:rFonts w:ascii="宋体" w:hAnsi="宋体" w:cs="宋体" w:eastAsia="宋体"/>
                <w:sz w:val="24"/>
              </w:rPr>
              <w:t>可支持</w:t>
            </w:r>
            <w:r>
              <w:rPr>
                <w:rFonts w:ascii="宋体" w:hAnsi="宋体" w:cs="宋体" w:eastAsia="宋体"/>
                <w:sz w:val="24"/>
              </w:rPr>
              <w:t>A4/B5打印， 方便临床应用；</w:t>
            </w:r>
          </w:p>
          <w:p>
            <w:pPr>
              <w:pStyle w:val="null3"/>
              <w:jc w:val="both"/>
            </w:pPr>
            <w:r>
              <w:rPr>
                <w:rFonts w:ascii="宋体" w:hAnsi="宋体" w:cs="宋体" w:eastAsia="宋体"/>
                <w:sz w:val="24"/>
              </w:rPr>
              <w:t>4.3</w:t>
            </w:r>
            <w:r>
              <w:rPr>
                <w:rFonts w:ascii="宋体" w:hAnsi="宋体" w:cs="宋体" w:eastAsia="宋体"/>
                <w:sz w:val="24"/>
              </w:rPr>
              <w:t>可对阴道镜检查拟诊结果、病理结果、实验室检查结果、检查医生和开单医生的工作量等进行统计分析，统计结果可以饼图、直方图和折线图形式进行显示，并可输出到</w:t>
            </w:r>
            <w:r>
              <w:rPr>
                <w:rFonts w:ascii="宋体" w:hAnsi="宋体" w:cs="宋体" w:eastAsia="宋体"/>
                <w:sz w:val="24"/>
              </w:rPr>
              <w:t>Excel表；</w:t>
            </w:r>
          </w:p>
          <w:p>
            <w:pPr>
              <w:pStyle w:val="null3"/>
              <w:jc w:val="both"/>
            </w:pPr>
            <w:r>
              <w:rPr>
                <w:rFonts w:ascii="宋体" w:hAnsi="宋体" w:cs="宋体" w:eastAsia="宋体"/>
                <w:sz w:val="24"/>
              </w:rPr>
              <w:t>4.4</w:t>
            </w:r>
            <w:r>
              <w:rPr>
                <w:rFonts w:ascii="宋体" w:hAnsi="宋体" w:cs="宋体" w:eastAsia="宋体"/>
                <w:sz w:val="24"/>
              </w:rPr>
              <w:t>可接入扫描枪，减轻医生护士病人信息输入的时间，提高医生效率；</w:t>
            </w:r>
          </w:p>
          <w:p>
            <w:pPr>
              <w:pStyle w:val="null3"/>
              <w:jc w:val="both"/>
            </w:pPr>
            <w:r>
              <w:rPr>
                <w:rFonts w:ascii="宋体" w:hAnsi="宋体" w:cs="宋体" w:eastAsia="宋体"/>
                <w:sz w:val="24"/>
              </w:rPr>
              <w:t>4.5</w:t>
            </w:r>
            <w:r>
              <w:rPr>
                <w:rFonts w:ascii="宋体" w:hAnsi="宋体" w:cs="宋体" w:eastAsia="宋体"/>
                <w:sz w:val="24"/>
              </w:rPr>
              <w:t>提供图片导出导入功能；</w:t>
            </w:r>
          </w:p>
          <w:p>
            <w:pPr>
              <w:pStyle w:val="null3"/>
              <w:jc w:val="both"/>
            </w:pPr>
            <w:r>
              <w:rPr>
                <w:rFonts w:ascii="宋体" w:hAnsi="宋体" w:cs="宋体" w:eastAsia="宋体"/>
                <w:sz w:val="24"/>
              </w:rPr>
              <w:t>4.6</w:t>
            </w:r>
            <w:r>
              <w:rPr>
                <w:rFonts w:ascii="宋体" w:hAnsi="宋体" w:cs="宋体" w:eastAsia="宋体"/>
                <w:sz w:val="24"/>
              </w:rPr>
              <w:t>提供临床检查过程的帮助文件；</w:t>
            </w:r>
          </w:p>
          <w:p>
            <w:pPr>
              <w:pStyle w:val="null3"/>
              <w:jc w:val="both"/>
            </w:pPr>
            <w:r>
              <w:rPr>
                <w:rFonts w:ascii="宋体" w:hAnsi="宋体" w:cs="宋体" w:eastAsia="宋体"/>
                <w:sz w:val="24"/>
              </w:rPr>
              <w:t>（</w:t>
            </w:r>
            <w:r>
              <w:rPr>
                <w:rFonts w:ascii="宋体" w:hAnsi="宋体" w:cs="宋体" w:eastAsia="宋体"/>
                <w:sz w:val="24"/>
              </w:rPr>
              <w:t>四</w:t>
            </w:r>
            <w:r>
              <w:rPr>
                <w:rFonts w:ascii="宋体" w:hAnsi="宋体" w:cs="宋体" w:eastAsia="宋体"/>
                <w:sz w:val="24"/>
              </w:rPr>
              <w:t>）</w:t>
            </w:r>
            <w:r>
              <w:rPr>
                <w:rFonts w:ascii="宋体" w:hAnsi="宋体" w:cs="宋体" w:eastAsia="宋体"/>
                <w:sz w:val="24"/>
              </w:rPr>
              <w:t>网络应用功能</w:t>
            </w:r>
          </w:p>
          <w:p>
            <w:pPr>
              <w:pStyle w:val="null3"/>
              <w:jc w:val="both"/>
            </w:pPr>
            <w:r>
              <w:rPr>
                <w:rFonts w:ascii="宋体" w:hAnsi="宋体" w:cs="宋体" w:eastAsia="宋体"/>
                <w:sz w:val="24"/>
              </w:rPr>
              <w:t>4.7</w:t>
            </w:r>
            <w:r>
              <w:rPr>
                <w:rFonts w:ascii="宋体" w:hAnsi="宋体" w:cs="宋体" w:eastAsia="宋体"/>
                <w:sz w:val="24"/>
              </w:rPr>
              <w:t>基于患者为中心的网络数据库系统，对不同阴道镜检查的数据进行统一管理。对患者的阴道镜转诊检查指征、所有的历史病例、诊断术语等进行规范化管理，保证患者数据的一致性；</w:t>
            </w:r>
          </w:p>
          <w:p>
            <w:pPr>
              <w:pStyle w:val="null3"/>
              <w:jc w:val="both"/>
            </w:pPr>
            <w:r>
              <w:rPr>
                <w:rFonts w:ascii="宋体" w:hAnsi="宋体" w:cs="宋体" w:eastAsia="宋体"/>
                <w:sz w:val="24"/>
              </w:rPr>
              <w:t>4.8</w:t>
            </w:r>
            <w:r>
              <w:rPr>
                <w:rFonts w:ascii="宋体" w:hAnsi="宋体" w:cs="宋体" w:eastAsia="宋体"/>
                <w:sz w:val="24"/>
              </w:rPr>
              <w:t>支持护士工作站、医生工作站和阴道镜工作站互联构成门诊应用网络，提供四级用户权限管理（主任、医生、护士及系统管理者）；</w:t>
            </w:r>
          </w:p>
          <w:p>
            <w:pPr>
              <w:pStyle w:val="null3"/>
              <w:jc w:val="both"/>
            </w:pPr>
            <w:r>
              <w:rPr>
                <w:rFonts w:ascii="宋体" w:hAnsi="宋体" w:cs="宋体" w:eastAsia="宋体"/>
                <w:sz w:val="24"/>
              </w:rPr>
              <w:t>4.9</w:t>
            </w:r>
            <w:r>
              <w:rPr>
                <w:rFonts w:ascii="宋体" w:hAnsi="宋体" w:cs="宋体" w:eastAsia="宋体"/>
                <w:sz w:val="24"/>
              </w:rPr>
              <w:t>提供数据信息的自动备份与恢复功能；</w:t>
            </w:r>
          </w:p>
          <w:p>
            <w:pPr>
              <w:pStyle w:val="null3"/>
              <w:jc w:val="both"/>
            </w:pPr>
            <w:r>
              <w:rPr>
                <w:rFonts w:ascii="宋体" w:hAnsi="宋体" w:cs="宋体" w:eastAsia="宋体"/>
                <w:sz w:val="24"/>
              </w:rPr>
              <w:t>5.0</w:t>
            </w:r>
            <w:r>
              <w:rPr>
                <w:rFonts w:ascii="宋体" w:hAnsi="宋体" w:cs="宋体" w:eastAsia="宋体"/>
                <w:sz w:val="24"/>
              </w:rPr>
              <w:t>为确保网络阴道镜系统使用的安全性及可靠性，在断网情况下，阴道镜也能支持单机运行，网络连通后单机阴道镜能自动恢复与服务器数据同步；</w:t>
            </w:r>
          </w:p>
          <w:p>
            <w:pPr>
              <w:pStyle w:val="null3"/>
              <w:jc w:val="both"/>
            </w:pPr>
            <w:r>
              <w:rPr>
                <w:rFonts w:ascii="宋体" w:hAnsi="宋体" w:cs="宋体" w:eastAsia="宋体"/>
                <w:sz w:val="24"/>
              </w:rPr>
              <w:t>5.1</w:t>
            </w:r>
            <w:r>
              <w:rPr>
                <w:rFonts w:ascii="宋体" w:hAnsi="宋体" w:cs="宋体" w:eastAsia="宋体"/>
                <w:sz w:val="24"/>
              </w:rPr>
              <w:t>转诊信息和病理结果信息综合管理网络化应用，方便门诊业务的统计分析；</w:t>
            </w:r>
          </w:p>
          <w:p>
            <w:pPr>
              <w:pStyle w:val="null3"/>
              <w:jc w:val="both"/>
            </w:pPr>
            <w:r>
              <w:rPr>
                <w:rFonts w:ascii="宋体" w:hAnsi="宋体" w:cs="宋体" w:eastAsia="宋体"/>
                <w:sz w:val="24"/>
              </w:rPr>
              <w:t>5.2</w:t>
            </w:r>
            <w:r>
              <w:rPr>
                <w:rFonts w:ascii="宋体" w:hAnsi="宋体" w:cs="宋体" w:eastAsia="宋体"/>
                <w:sz w:val="24"/>
              </w:rPr>
              <w:t>提供</w:t>
            </w:r>
            <w:r>
              <w:rPr>
                <w:rFonts w:ascii="宋体" w:hAnsi="宋体" w:cs="宋体" w:eastAsia="宋体"/>
                <w:sz w:val="24"/>
              </w:rPr>
              <w:t>DICOM3.0数据交换接口，可方便与医院PACS系统互联；</w:t>
            </w:r>
          </w:p>
          <w:p>
            <w:pPr>
              <w:pStyle w:val="null3"/>
              <w:jc w:val="both"/>
            </w:pPr>
            <w:r>
              <w:rPr>
                <w:rFonts w:ascii="宋体" w:hAnsi="宋体" w:cs="宋体" w:eastAsia="宋体"/>
                <w:sz w:val="24"/>
              </w:rPr>
              <w:t>5.3</w:t>
            </w:r>
            <w:r>
              <w:rPr>
                <w:rFonts w:ascii="宋体" w:hAnsi="宋体" w:cs="宋体" w:eastAsia="宋体"/>
                <w:sz w:val="24"/>
              </w:rPr>
              <w:t>具有广域网连接功能，能够与电子阴道镜数据管理系统联网，便于宫颈门诊中心或区域性子宫颈癌早诊早治质控中心更好的开展网络化应用和质控管理，提高管理效率，提升临床诊疗与随访管理的服务质量；</w:t>
            </w:r>
          </w:p>
          <w:p>
            <w:pPr>
              <w:pStyle w:val="null3"/>
              <w:jc w:val="both"/>
            </w:pPr>
            <w:r>
              <w:rPr>
                <w:rFonts w:ascii="宋体" w:hAnsi="宋体" w:cs="宋体" w:eastAsia="宋体"/>
                <w:sz w:val="24"/>
              </w:rPr>
              <w:t>5.4</w:t>
            </w:r>
            <w:r>
              <w:rPr>
                <w:rFonts w:ascii="宋体" w:hAnsi="宋体" w:cs="宋体" w:eastAsia="宋体"/>
                <w:sz w:val="24"/>
              </w:rPr>
              <w:t>提供示教系统，支持阴道镜检查室、</w:t>
            </w:r>
            <w:r>
              <w:rPr>
                <w:rFonts w:ascii="宋体" w:hAnsi="宋体" w:cs="宋体" w:eastAsia="宋体"/>
                <w:sz w:val="24"/>
              </w:rPr>
              <w:t>LEEP手术治疗室观察和检查视频在示教室同步输出；并提供双向语音交流，方便教学；</w:t>
            </w:r>
          </w:p>
          <w:p>
            <w:pPr>
              <w:pStyle w:val="null3"/>
              <w:jc w:val="both"/>
            </w:pPr>
            <w:r>
              <w:rPr>
                <w:rFonts w:ascii="宋体" w:hAnsi="宋体" w:cs="宋体" w:eastAsia="宋体"/>
                <w:sz w:val="24"/>
              </w:rPr>
              <w:t>5.5</w:t>
            </w:r>
            <w:r>
              <w:rPr>
                <w:rFonts w:ascii="宋体" w:hAnsi="宋体" w:cs="宋体" w:eastAsia="宋体"/>
                <w:sz w:val="24"/>
              </w:rPr>
              <w:t>支持联网叫号系统，便于对阴道镜检查患者的分流处理，提高工作效率。</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合同签订后20个日历日</w:t>
      </w:r>
    </w:p>
    <w:p>
      <w:pPr>
        <w:pStyle w:val="null3"/>
        <w:outlineLvl w:val="3"/>
      </w:pPr>
      <w:r>
        <w:rPr>
          <w:sz w:val="24"/>
          <w:b/>
        </w:rPr>
        <w:t>3.4.2交货地点</w:t>
      </w:r>
    </w:p>
    <w:p>
      <w:pPr>
        <w:pStyle w:val="null3"/>
      </w:pPr>
      <w:r>
        <w:rPr/>
        <w:t>采购包1：</w:t>
      </w:r>
    </w:p>
    <w:p>
      <w:pPr>
        <w:pStyle w:val="null3"/>
      </w:pPr>
      <w:r>
        <w:rPr/>
        <w:t>榆林市榆阳区榆阳镇中心卫生院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验收合格一次性付清</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采购人根据合同要求进行验收,验收依据为合同文本、磋商文件、投标文件。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质保一年，终身维修，维起期间只收取配件费。</w:t>
      </w:r>
    </w:p>
    <w:p>
      <w:pPr>
        <w:pStyle w:val="null3"/>
        <w:outlineLvl w:val="3"/>
      </w:pPr>
      <w:r>
        <w:rPr>
          <w:sz w:val="24"/>
          <w:b/>
        </w:rPr>
        <w:t>3.4.8违约责任与解决争议的方法</w:t>
      </w:r>
    </w:p>
    <w:p>
      <w:pPr>
        <w:pStyle w:val="null3"/>
      </w:pPr>
      <w:r>
        <w:rPr/>
        <w:t>采购包1：</w:t>
      </w:r>
    </w:p>
    <w:p>
      <w:pPr>
        <w:pStyle w:val="null3"/>
      </w:pPr>
      <w:r>
        <w:rPr/>
        <w:t>按照相关法律法规执行。</w:t>
      </w:r>
    </w:p>
    <w:p>
      <w:pPr>
        <w:pStyle w:val="null3"/>
        <w:jc w:val="left"/>
        <w:outlineLvl w:val="3"/>
      </w:pPr>
      <w:r>
        <w:rPr>
          <w:sz w:val="24"/>
          <w:b/>
        </w:rPr>
        <w:t>3.5其他要求</w:t>
      </w:r>
    </w:p>
    <w:p>
      <w:pPr>
        <w:pStyle w:val="null3"/>
      </w:pPr>
      <w:r>
        <w:rPr/>
        <w:t>无</w:t>
      </w:r>
    </w:p>
    <w:p>
      <w:pPr>
        <w:pStyle w:val="null3"/>
      </w:pPr>
      <w:r>
        <w:rPr/>
        <w:t xml:space="preserve"> </w:t>
        <w:br/>
        <w:br w:type="page"/>
      </w:r>
    </w:p>
    <w:p>
      <w:pPr>
        <w:pStyle w:val="null3"/>
        <w:outlineLvl w:val="1"/>
      </w:pPr>
      <w:r>
        <w:rPr>
          <w:sz w:val="36"/>
          <w:b/>
        </w:rPr>
        <w:t>第四章 资格审查</w:t>
      </w:r>
    </w:p>
    <w:p>
      <w:pPr>
        <w:pStyle w:val="null3"/>
        <w:ind w:firstLine="480"/>
      </w:pPr>
      <w:r>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供应商需在项目电子化交易系统中按要求上传相应承诺并进行电子签章。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t>特殊资格证明文件</w:t>
            </w:r>
          </w:p>
        </w:tc>
      </w:tr>
      <w:tr>
        <w:tc>
          <w:tcPr>
            <w:tcW w:type="dxa" w:w="831"/>
          </w:tcPr>
          <w:p>
            <w:pPr>
              <w:pStyle w:val="null3"/>
            </w:pPr>
            <w:r>
              <w:rPr/>
              <w:t>2</w:t>
            </w:r>
          </w:p>
        </w:tc>
        <w:tc>
          <w:tcPr>
            <w:tcW w:type="dxa" w:w="2492"/>
          </w:tcPr>
          <w:p>
            <w:pPr>
              <w:pStyle w:val="null3"/>
            </w:pPr>
            <w:r>
              <w:rPr/>
              <w:t>合法授权</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证和在本单位的社会保障资金缴纳证明。</w:t>
            </w:r>
          </w:p>
        </w:tc>
        <w:tc>
          <w:tcPr>
            <w:tcW w:type="dxa" w:w="1661"/>
          </w:tcPr>
          <w:p>
            <w:pPr>
              <w:pStyle w:val="null3"/>
            </w:pPr>
            <w:r>
              <w:rPr/>
              <w:t>特殊资格证明文件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t>特殊资格证明文件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供应商提供本项目开标前12个月内至少一个月的社会保障资金缴存单据或社保机构开具的社会保险参保缴费情况证明。依法不需要缴纳社会保障资金的供应商应提供相关文件证明。</w:t>
            </w:r>
          </w:p>
        </w:tc>
        <w:tc>
          <w:tcPr>
            <w:tcW w:type="dxa" w:w="1661"/>
          </w:tcPr>
          <w:p>
            <w:pPr>
              <w:pStyle w:val="null3"/>
            </w:pPr>
            <w:r>
              <w:rPr/>
              <w:t>特殊资格证明文件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供应商提供本项目开标前12个月内至少一个月的纳税证明或完税证明，纳税证明或完税证明上应有代收机构或税务机关的公章。依法免税的供应商应提供相关文件证明。</w:t>
            </w:r>
          </w:p>
        </w:tc>
        <w:tc>
          <w:tcPr>
            <w:tcW w:type="dxa" w:w="1661"/>
          </w:tcPr>
          <w:p>
            <w:pPr>
              <w:pStyle w:val="null3"/>
            </w:pPr>
            <w:r>
              <w:rPr/>
              <w:t>特殊资格证明文件</w:t>
            </w:r>
          </w:p>
        </w:tc>
      </w:tr>
      <w:tr>
        <w:tc>
          <w:tcPr>
            <w:tcW w:type="dxa" w:w="831"/>
          </w:tcPr>
          <w:p>
            <w:pPr>
              <w:pStyle w:val="null3"/>
            </w:pPr>
            <w:r>
              <w:rPr/>
              <w:t>6</w:t>
            </w:r>
          </w:p>
        </w:tc>
        <w:tc>
          <w:tcPr>
            <w:tcW w:type="dxa" w:w="2492"/>
          </w:tcPr>
          <w:p>
            <w:pPr>
              <w:pStyle w:val="null3"/>
            </w:pPr>
            <w:r>
              <w:rPr/>
              <w:t>商业信用</w:t>
            </w:r>
          </w:p>
        </w:tc>
        <w:tc>
          <w:tcPr>
            <w:tcW w:type="dxa" w:w="3322"/>
          </w:tcPr>
          <w:p>
            <w:pPr>
              <w:pStyle w:val="null3"/>
            </w:pPr>
            <w:r>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t>特殊资格证明文件</w:t>
            </w:r>
          </w:p>
        </w:tc>
      </w:tr>
      <w:tr>
        <w:tc>
          <w:tcPr>
            <w:tcW w:type="dxa" w:w="831"/>
          </w:tcPr>
          <w:p>
            <w:pPr>
              <w:pStyle w:val="null3"/>
            </w:pPr>
            <w:r>
              <w:rPr/>
              <w:t>7</w:t>
            </w:r>
          </w:p>
        </w:tc>
        <w:tc>
          <w:tcPr>
            <w:tcW w:type="dxa" w:w="2492"/>
          </w:tcPr>
          <w:p>
            <w:pPr>
              <w:pStyle w:val="null3"/>
            </w:pPr>
            <w:r>
              <w:rPr/>
              <w:t>专项资质</w:t>
            </w:r>
          </w:p>
        </w:tc>
        <w:tc>
          <w:tcPr>
            <w:tcW w:type="dxa" w:w="3322"/>
          </w:tcPr>
          <w:p>
            <w:pPr>
              <w:pStyle w:val="null3"/>
            </w:pPr>
            <w:r>
              <w:rPr/>
              <w:t>供应商为经销商的应出具医疗器械经营许可证或医疗器械经营备案凭证（投标产品须在其经营范围内）；供应商为制造厂家的应出具医疗器械生产许可证或医疗器械生产备案凭证（投标产品须在其生产范围内）。</w:t>
            </w:r>
          </w:p>
        </w:tc>
        <w:tc>
          <w:tcPr>
            <w:tcW w:type="dxa" w:w="1661"/>
          </w:tcPr>
          <w:p>
            <w:pPr>
              <w:pStyle w:val="null3"/>
            </w:pPr>
            <w:r>
              <w:rPr/>
              <w:t>特殊资格证明文件</w:t>
            </w:r>
          </w:p>
        </w:tc>
      </w:tr>
      <w:tr>
        <w:tc>
          <w:tcPr>
            <w:tcW w:type="dxa" w:w="831"/>
          </w:tcPr>
          <w:p>
            <w:pPr>
              <w:pStyle w:val="null3"/>
            </w:pPr>
            <w:r>
              <w:rPr/>
              <w:t>8</w:t>
            </w:r>
          </w:p>
        </w:tc>
        <w:tc>
          <w:tcPr>
            <w:tcW w:type="dxa" w:w="2492"/>
          </w:tcPr>
          <w:p>
            <w:pPr>
              <w:pStyle w:val="null3"/>
            </w:pPr>
            <w:r>
              <w:rPr/>
              <w:t>投标人提供</w:t>
            </w:r>
          </w:p>
        </w:tc>
        <w:tc>
          <w:tcPr>
            <w:tcW w:type="dxa" w:w="3322"/>
          </w:tcPr>
          <w:p>
            <w:pPr>
              <w:pStyle w:val="null3"/>
            </w:pPr>
            <w:r>
              <w:rPr/>
              <w:t>《投标人信用承诺书》和《投标人书面声明函》</w:t>
            </w:r>
          </w:p>
        </w:tc>
        <w:tc>
          <w:tcPr>
            <w:tcW w:type="dxa" w:w="1661"/>
          </w:tcPr>
          <w:p>
            <w:pPr>
              <w:pStyle w:val="null3"/>
            </w:pPr>
            <w:r>
              <w:rPr/>
              <w:t>特殊资格证明文件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outlineLvl w:val="1"/>
      </w:pPr>
      <w:r>
        <w:rPr>
          <w:sz w:val="36"/>
          <w:b/>
        </w:rPr>
        <w:t>第五章 询价方法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二、评审工作由代理机构负责组织，具体评审事务由采购人和代理机构依法组建的询价小组负责。询价小组由采购人代表和评审专家组成。</w:t>
      </w:r>
    </w:p>
    <w:p>
      <w:pPr>
        <w:pStyle w:val="null3"/>
        <w:ind w:firstLine="480"/>
      </w:pPr>
      <w:r>
        <w:rPr/>
        <w:t>三、评审工作应遵循公平、公正、科学及择优的原则，并以相同的评审程序和标准对待所有的供应商。</w:t>
      </w:r>
    </w:p>
    <w:p>
      <w:pPr>
        <w:pStyle w:val="null3"/>
        <w:ind w:firstLine="480"/>
      </w:pPr>
      <w:r>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t>六、询价小组按照询价通知书规定的询价采购活动程序进行评审，并在采购活动中应当履行下列职责：</w:t>
      </w:r>
    </w:p>
    <w:p>
      <w:pPr>
        <w:pStyle w:val="null3"/>
        <w:ind w:firstLine="480"/>
      </w:pPr>
      <w:r>
        <w:rPr/>
        <w:t>（一）熟悉和理解询价通知书；</w:t>
      </w:r>
    </w:p>
    <w:p>
      <w:pPr>
        <w:pStyle w:val="null3"/>
        <w:ind w:firstLine="480"/>
      </w:pPr>
      <w:r>
        <w:rPr/>
        <w:t>（二）审查供应商响应文件等是否满足询价通知书要求，并作出评价；</w:t>
      </w:r>
    </w:p>
    <w:p>
      <w:pPr>
        <w:pStyle w:val="null3"/>
        <w:ind w:firstLine="480"/>
      </w:pPr>
      <w:r>
        <w:rPr/>
        <w:t xml:space="preserve"> （三）根据需要要求采购组织单位对询价通知书作出解释；根据需要要求供应商对响应文件有关事项作出澄清、说明或者更正；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pPr>
      <w:r>
        <w:rPr/>
        <w:t>七、评审过程独立、保密。供应商非法干预评审过程的行为将导致其响应文件作为无效处理。</w:t>
      </w:r>
    </w:p>
    <w:p>
      <w:pPr>
        <w:pStyle w:val="null3"/>
        <w:ind w:firstLine="480"/>
      </w:pPr>
      <w:r>
        <w:rPr/>
        <w:t xml:space="preserve"> 八、询价小组决定响应文件的响应性依据响应文件本身的内容，而不寻求外部的证据，询价通知书有明确约定的除外。</w:t>
      </w:r>
    </w:p>
    <w:p>
      <w:pPr>
        <w:pStyle w:val="null3"/>
        <w:ind w:firstLine="480"/>
      </w:pPr>
      <w:r>
        <w:rPr/>
        <w:t>九、询价小组发现询价通知书表述不明确或需要说明的事项，可提请采购人和代理机构书面解释说明。</w:t>
      </w:r>
    </w:p>
    <w:p>
      <w:pPr>
        <w:pStyle w:val="null3"/>
        <w:outlineLvl w:val="2"/>
      </w:pPr>
      <w:r>
        <w:rPr>
          <w:sz w:val="28"/>
          <w:b/>
        </w:rPr>
        <w:t>5.2询价小组组建</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sz w:val="28"/>
          <w:b/>
        </w:rPr>
        <w:t>5.3评审程序</w:t>
      </w:r>
    </w:p>
    <w:p>
      <w:pPr>
        <w:pStyle w:val="null3"/>
        <w:outlineLvl w:val="3"/>
      </w:pPr>
      <w:r>
        <w:rPr>
          <w:sz w:val="24"/>
          <w:b/>
        </w:rPr>
        <w:t>5.3.1熟悉和理解询价通知书和停止评审</w:t>
      </w:r>
    </w:p>
    <w:p>
      <w:pPr>
        <w:pStyle w:val="null3"/>
        <w:ind w:firstLine="480"/>
      </w:pPr>
      <w:r>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t xml:space="preserve"> 二、询价小组熟悉和理解询价通知书以及评审过程中，发现本询价通知书有下列情形之一的，询价小组应当停止评审：</w:t>
      </w:r>
    </w:p>
    <w:p>
      <w:pPr>
        <w:pStyle w:val="null3"/>
        <w:ind w:firstLine="480"/>
      </w:pPr>
      <w:r>
        <w:rPr/>
        <w:t>（一）询价通知书的规定存在歧义、重大缺陷的；</w:t>
      </w:r>
    </w:p>
    <w:p>
      <w:pPr>
        <w:pStyle w:val="null3"/>
        <w:ind w:firstLine="480"/>
      </w:pPr>
      <w:r>
        <w:rPr/>
        <w:t>（二）询价通知书明显以不合理条件对供应商实行差别待遇或者歧视待遇的；</w:t>
      </w:r>
    </w:p>
    <w:p>
      <w:pPr>
        <w:pStyle w:val="null3"/>
        <w:ind w:firstLine="480"/>
      </w:pPr>
      <w:r>
        <w:rPr/>
        <w:t>（三）采购项目属于国家规定的优先、强制采购范围，但是询价通知书未依法体现优先、强制采购相关规定的；</w:t>
      </w:r>
    </w:p>
    <w:p>
      <w:pPr>
        <w:pStyle w:val="null3"/>
        <w:ind w:firstLine="480"/>
      </w:pPr>
      <w:r>
        <w:rPr/>
        <w:t xml:space="preserve"> （四）采购项目属于政府采购促进中小企业发展的范围，但是询价通知书未依法体现促进中小企业发展相关规定的；</w:t>
      </w:r>
    </w:p>
    <w:p>
      <w:pPr>
        <w:pStyle w:val="null3"/>
        <w:ind w:firstLine="480"/>
      </w:pPr>
      <w:r>
        <w:rPr/>
        <w:t>（五）询价通知书将供应商的资格条件列为评分因素的；</w:t>
      </w:r>
    </w:p>
    <w:p>
      <w:pPr>
        <w:pStyle w:val="null3"/>
        <w:ind w:firstLine="480"/>
      </w:pPr>
      <w:r>
        <w:rPr/>
        <w:t>（六）询价通知书载明的成交原则不合法的；</w:t>
      </w:r>
    </w:p>
    <w:p>
      <w:pPr>
        <w:pStyle w:val="null3"/>
        <w:ind w:firstLine="480"/>
      </w:pPr>
      <w:r>
        <w:rPr/>
        <w:t>（七）询价通知书有违反国家其他有关强制性规定的情形。</w:t>
      </w:r>
    </w:p>
    <w:p>
      <w:pPr>
        <w:pStyle w:val="null3"/>
        <w:ind w:firstLine="480"/>
        <w:jc w:val="left"/>
      </w:pPr>
      <w:r>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sz w:val="24"/>
          <w:b/>
        </w:rPr>
        <w:t>5.3.2符合性审查</w:t>
      </w:r>
    </w:p>
    <w:p>
      <w:pPr>
        <w:pStyle w:val="null3"/>
        <w:ind w:firstLine="480"/>
      </w:pPr>
      <w:r>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投标文件语言</w:t>
            </w:r>
          </w:p>
        </w:tc>
        <w:tc>
          <w:tcPr>
            <w:tcW w:type="dxa" w:w="3322"/>
          </w:tcPr>
          <w:p>
            <w:pPr>
              <w:pStyle w:val="null3"/>
            </w:pPr>
            <w:r>
              <w:rPr/>
              <w:t>投标文件语言符合招标文件要求。</w:t>
            </w:r>
          </w:p>
        </w:tc>
        <w:tc>
          <w:tcPr>
            <w:tcW w:type="dxa" w:w="1661"/>
          </w:tcPr>
          <w:p>
            <w:pPr>
              <w:pStyle w:val="null3"/>
            </w:pPr>
            <w:r>
              <w:rPr/>
              <w:t>符合性证明文件</w:t>
            </w:r>
          </w:p>
        </w:tc>
      </w:tr>
      <w:tr>
        <w:tc>
          <w:tcPr>
            <w:tcW w:type="dxa" w:w="831"/>
          </w:tcPr>
          <w:p>
            <w:pPr>
              <w:pStyle w:val="null3"/>
            </w:pPr>
            <w:r>
              <w:rPr/>
              <w:t>2</w:t>
            </w:r>
          </w:p>
        </w:tc>
        <w:tc>
          <w:tcPr>
            <w:tcW w:type="dxa" w:w="2492"/>
          </w:tcPr>
          <w:p>
            <w:pPr>
              <w:pStyle w:val="null3"/>
            </w:pPr>
            <w:r>
              <w:rPr/>
              <w:t>投标文件封面、投标函、法定代表人授权委托书三处的项目名称、项目编号、标段</w:t>
            </w:r>
          </w:p>
        </w:tc>
        <w:tc>
          <w:tcPr>
            <w:tcW w:type="dxa" w:w="3322"/>
          </w:tcPr>
          <w:p>
            <w:pPr>
              <w:pStyle w:val="null3"/>
            </w:pPr>
            <w:r>
              <w:rPr/>
              <w:t>三处均无遗漏，且与所投项目名称、项目编号、标段一致。</w:t>
            </w:r>
          </w:p>
        </w:tc>
        <w:tc>
          <w:tcPr>
            <w:tcW w:type="dxa" w:w="1661"/>
          </w:tcPr>
          <w:p>
            <w:pPr>
              <w:pStyle w:val="null3"/>
            </w:pPr>
            <w:r>
              <w:rPr/>
              <w:t>响应文件封面 符合性证明文件</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均按招标文件要求盖章（评分标准中要求提供的证明材料除外）。</w:t>
            </w:r>
          </w:p>
        </w:tc>
        <w:tc>
          <w:tcPr>
            <w:tcW w:type="dxa" w:w="1661"/>
          </w:tcPr>
          <w:p>
            <w:pPr>
              <w:pStyle w:val="null3"/>
            </w:pPr>
            <w:r>
              <w:rPr/>
              <w:t>符合性证明文件</w:t>
            </w:r>
          </w:p>
        </w:tc>
      </w:tr>
      <w:tr>
        <w:tc>
          <w:tcPr>
            <w:tcW w:type="dxa" w:w="831"/>
          </w:tcPr>
          <w:p>
            <w:pPr>
              <w:pStyle w:val="null3"/>
            </w:pPr>
            <w:r>
              <w:rPr/>
              <w:t>4</w:t>
            </w:r>
          </w:p>
        </w:tc>
        <w:tc>
          <w:tcPr>
            <w:tcW w:type="dxa" w:w="2492"/>
          </w:tcPr>
          <w:p>
            <w:pPr>
              <w:pStyle w:val="null3"/>
            </w:pPr>
            <w:r>
              <w:rPr/>
              <w:t>投标文件组成</w:t>
            </w:r>
          </w:p>
        </w:tc>
        <w:tc>
          <w:tcPr>
            <w:tcW w:type="dxa" w:w="3322"/>
          </w:tcPr>
          <w:p>
            <w:pPr>
              <w:pStyle w:val="null3"/>
            </w:pPr>
            <w:r>
              <w:rPr/>
              <w:t>投标文件应包含以下内容： （1）资格证明文件； （2）符合性证明文件； （3）投标方案。</w:t>
            </w:r>
          </w:p>
        </w:tc>
        <w:tc>
          <w:tcPr>
            <w:tcW w:type="dxa" w:w="1661"/>
          </w:tcPr>
          <w:p>
            <w:pPr>
              <w:pStyle w:val="null3"/>
            </w:pPr>
            <w:r>
              <w:rPr/>
              <w:t>符合性证明文件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投标有效期符合招标文件的要求。</w:t>
            </w:r>
          </w:p>
        </w:tc>
        <w:tc>
          <w:tcPr>
            <w:tcW w:type="dxa" w:w="1661"/>
          </w:tcPr>
          <w:p>
            <w:pPr>
              <w:pStyle w:val="null3"/>
            </w:pPr>
            <w:r>
              <w:rPr/>
              <w:t>符合性证明文件</w:t>
            </w:r>
          </w:p>
        </w:tc>
      </w:tr>
      <w:tr>
        <w:tc>
          <w:tcPr>
            <w:tcW w:type="dxa" w:w="831"/>
          </w:tcPr>
          <w:p>
            <w:pPr>
              <w:pStyle w:val="null3"/>
            </w:pPr>
            <w:r>
              <w:rPr/>
              <w:t>6</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符合性证明文件 标的清单 报价表</w:t>
            </w:r>
          </w:p>
        </w:tc>
      </w:tr>
      <w:tr>
        <w:tc>
          <w:tcPr>
            <w:tcW w:type="dxa" w:w="831"/>
          </w:tcPr>
          <w:p>
            <w:pPr>
              <w:pStyle w:val="null3"/>
            </w:pPr>
            <w:r>
              <w:rPr/>
              <w:t>7</w:t>
            </w:r>
          </w:p>
        </w:tc>
        <w:tc>
          <w:tcPr>
            <w:tcW w:type="dxa" w:w="2492"/>
          </w:tcPr>
          <w:p>
            <w:pPr>
              <w:pStyle w:val="null3"/>
            </w:pPr>
            <w:r>
              <w:rPr/>
              <w:t>技术服务要求</w:t>
            </w:r>
          </w:p>
        </w:tc>
        <w:tc>
          <w:tcPr>
            <w:tcW w:type="dxa" w:w="3322"/>
          </w:tcPr>
          <w:p>
            <w:pPr>
              <w:pStyle w:val="null3"/>
            </w:pPr>
            <w:r>
              <w:rPr/>
              <w:t>完全理解并接受对合格投标人、合格的服务要求，实质性要求没有负偏离。</w:t>
            </w:r>
          </w:p>
        </w:tc>
        <w:tc>
          <w:tcPr>
            <w:tcW w:type="dxa" w:w="1661"/>
          </w:tcPr>
          <w:p>
            <w:pPr>
              <w:pStyle w:val="null3"/>
            </w:pPr>
            <w:r>
              <w:rPr/>
              <w:t>产品技术参数表 商务应答表 符合性证明文件</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中小企业声明函 残疾人福利性单位声明函 符合性证明文件 监狱企业的证明文件</w:t>
            </w:r>
          </w:p>
        </w:tc>
      </w:tr>
      <w:tr>
        <w:tc>
          <w:tcPr>
            <w:tcW w:type="dxa" w:w="831"/>
          </w:tcPr>
          <w:p>
            <w:pPr>
              <w:pStyle w:val="null3"/>
            </w:pPr>
            <w:r>
              <w:rPr/>
              <w:t>9</w:t>
            </w:r>
          </w:p>
        </w:tc>
        <w:tc>
          <w:tcPr>
            <w:tcW w:type="dxa" w:w="2492"/>
          </w:tcPr>
          <w:p>
            <w:pPr>
              <w:pStyle w:val="null3"/>
            </w:pPr>
            <w:r>
              <w:rPr/>
              <w:t>合同条款响应</w:t>
            </w:r>
          </w:p>
        </w:tc>
        <w:tc>
          <w:tcPr>
            <w:tcW w:type="dxa" w:w="3322"/>
          </w:tcPr>
          <w:p>
            <w:pPr>
              <w:pStyle w:val="null3"/>
            </w:pPr>
            <w:r>
              <w:rPr/>
              <w:t>有完全理解并接受招标文件合同基本条款要求的描述。</w:t>
            </w:r>
          </w:p>
        </w:tc>
        <w:tc>
          <w:tcPr>
            <w:tcW w:type="dxa" w:w="1661"/>
          </w:tcPr>
          <w:p>
            <w:pPr>
              <w:pStyle w:val="null3"/>
            </w:pPr>
            <w:r>
              <w:rPr/>
              <w:t>符合性证明文件</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符合性证明文件</w:t>
            </w:r>
          </w:p>
        </w:tc>
      </w:tr>
    </w:tbl>
    <w:p>
      <w:pPr>
        <w:pStyle w:val="null3"/>
        <w:outlineLvl w:val="3"/>
      </w:pPr>
      <w:r>
        <w:rPr>
          <w:sz w:val="24"/>
          <w:b/>
        </w:rPr>
        <w:t>5.3.3价格扣除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注：</w:t>
      </w:r>
    </w:p>
    <w:p>
      <w:pPr>
        <w:pStyle w:val="null3"/>
        <w:ind w:firstLine="480"/>
      </w:pPr>
      <w:r>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t xml:space="preserve"> 2.组成联合体或者接受分包的小微企业与联合体内其他企业、分包企业之间存在直接控股、管理关系的，不享受价格扣除优惠政策。</w:t>
      </w:r>
    </w:p>
    <w:p>
      <w:pPr>
        <w:pStyle w:val="null3"/>
        <w:ind w:firstLine="480"/>
      </w:pPr>
      <w:r>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sz w:val="24"/>
          <w:b/>
        </w:rPr>
        <w:t>5.3.4解释、澄清、说明的有关问题</w:t>
      </w:r>
    </w:p>
    <w:p>
      <w:pPr>
        <w:pStyle w:val="null3"/>
        <w:ind w:firstLine="480"/>
      </w:pPr>
      <w:r>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t>（一）供应商响应文件中不响应询价通知书规定的技术参数指标和商务应答；</w:t>
      </w:r>
    </w:p>
    <w:p>
      <w:pPr>
        <w:pStyle w:val="null3"/>
        <w:ind w:firstLine="480"/>
      </w:pPr>
      <w:r>
        <w:rPr/>
        <w:t>（二）供应商响应文件中未提供的证明其是否符合询价通知书资格、符合性规定要求的相关材料。</w:t>
      </w:r>
    </w:p>
    <w:p>
      <w:pPr>
        <w:pStyle w:val="null3"/>
        <w:ind w:firstLine="480"/>
      </w:pPr>
      <w:r>
        <w:rPr/>
        <w:t>（三）供应商响应文件中的材料因印刷、影印等不清晰而难以辨认的。</w:t>
      </w:r>
    </w:p>
    <w:p>
      <w:pPr>
        <w:pStyle w:val="null3"/>
        <w:ind w:firstLine="480"/>
      </w:pPr>
      <w:r>
        <w:rPr/>
        <w:t>四、报价出现下列情况的，按以下原则处理：</w:t>
      </w:r>
    </w:p>
    <w:p>
      <w:pPr>
        <w:pStyle w:val="null3"/>
        <w:ind w:firstLine="480"/>
      </w:pPr>
      <w:r>
        <w:rPr/>
        <w:t>（一）大写金额和小写金额不一致的，以大写金额为准，但大写金额出现文字错误，导致金额无法判断的除外；</w:t>
      </w:r>
    </w:p>
    <w:p>
      <w:pPr>
        <w:pStyle w:val="null3"/>
        <w:ind w:firstLine="480"/>
      </w:pPr>
      <w:r>
        <w:rPr/>
        <w:t>（二）单价金额小数点或者百分比有明显错位的，以开启一览表总价为准，并修改单价；</w:t>
      </w:r>
    </w:p>
    <w:p>
      <w:pPr>
        <w:pStyle w:val="null3"/>
        <w:ind w:firstLine="480"/>
      </w:pPr>
      <w:r>
        <w:rPr/>
        <w:t>（三）总价金额与按单价汇总金额不一致的，以单价金额计算结果为准。</w:t>
      </w:r>
    </w:p>
    <w:p>
      <w:pPr>
        <w:pStyle w:val="null3"/>
        <w:ind w:firstLine="480"/>
      </w:pPr>
      <w:r>
        <w:rPr/>
        <w:t xml:space="preserve"> 同时出现两种以上不一致的，按照前款规定的顺序修正。修正后的报价经供应商确认后产生约束力，供应商不确认的，其响应无效。</w:t>
      </w:r>
    </w:p>
    <w:p>
      <w:pPr>
        <w:pStyle w:val="null3"/>
        <w:ind w:firstLine="480"/>
      </w:pPr>
      <w:r>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t>六、询价小组应当积极履行澄清、说明或者更正的职责，不得滥用权力。</w:t>
      </w:r>
    </w:p>
    <w:p>
      <w:pPr>
        <w:pStyle w:val="null3"/>
        <w:outlineLvl w:val="3"/>
      </w:pPr>
      <w:r>
        <w:rPr>
          <w:sz w:val="24"/>
          <w:b/>
        </w:rPr>
        <w:t>5.3.5复核</w:t>
      </w:r>
    </w:p>
    <w:p>
      <w:pPr>
        <w:pStyle w:val="null3"/>
        <w:ind w:firstLine="480"/>
      </w:pPr>
      <w:r>
        <w:rPr/>
        <w:t xml:space="preserve"> 一、评审结束后，询价小组应当进行复核，特别要对拟推荐为成交候选供应商的、报价最低的、响应文件被认定为无效的进行重点复核。</w:t>
      </w:r>
    </w:p>
    <w:p>
      <w:pPr>
        <w:pStyle w:val="null3"/>
        <w:ind w:firstLine="480"/>
      </w:pPr>
      <w:r>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sz w:val="24"/>
          <w:b/>
        </w:rPr>
        <w:t>5.3.6推荐成交候选供应商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5.3.7编写询价报告</w:t>
      </w:r>
    </w:p>
    <w:p>
      <w:pPr>
        <w:pStyle w:val="null3"/>
        <w:ind w:firstLine="480"/>
      </w:pPr>
      <w:r>
        <w:rPr/>
        <w:t>询价小组项目在电子化交易系统中编制评审情况，生成询价报告。</w:t>
      </w:r>
    </w:p>
    <w:p>
      <w:pPr>
        <w:pStyle w:val="null3"/>
        <w:ind w:firstLine="480"/>
      </w:pPr>
      <w:r>
        <w:rPr/>
        <w:t>询价报告是询价小组根据全体成员签字的原始评审记录和评审结果编写的报告，其主要内容包括：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二、响应文件开启日期和地点，询价小组成员名单；</w:t>
      </w:r>
    </w:p>
    <w:p>
      <w:pPr>
        <w:pStyle w:val="null3"/>
        <w:ind w:firstLine="480"/>
      </w:pPr>
      <w:r>
        <w:rPr/>
        <w:t>三、提交报价的供应商名单及报价情况，获取询价通知书但未提交报价的供应商名单；</w:t>
      </w:r>
    </w:p>
    <w:p>
      <w:pPr>
        <w:pStyle w:val="null3"/>
        <w:ind w:firstLine="480"/>
      </w:pPr>
      <w:r>
        <w:rPr/>
        <w:t xml:space="preserve"> 四、评审情况记录和说明，包括对供应商的资格审查情况、供应商响应文件评审情况、询价采购活动情况、报价情况等；</w:t>
      </w:r>
    </w:p>
    <w:p>
      <w:pPr>
        <w:pStyle w:val="null3"/>
        <w:ind w:firstLine="480"/>
      </w:pPr>
      <w:r>
        <w:rPr/>
        <w:t>五、提出的成交候选供应商的排序名单及理由。</w:t>
      </w:r>
    </w:p>
    <w:p>
      <w:pPr>
        <w:pStyle w:val="null3"/>
        <w:ind w:firstLine="480"/>
      </w:pPr>
      <w:r>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sz w:val="28"/>
          <w:b/>
        </w:rPr>
        <w:t>5.4争议处理规则</w:t>
      </w:r>
    </w:p>
    <w:p>
      <w:pPr>
        <w:pStyle w:val="null3"/>
        <w:ind w:firstLine="480"/>
      </w:pPr>
      <w:r>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sz w:val="28"/>
          <w:b/>
        </w:rPr>
        <w:t>5.5终止采购活动</w:t>
      </w:r>
    </w:p>
    <w:p>
      <w:pPr>
        <w:pStyle w:val="null3"/>
        <w:ind w:firstLine="480"/>
      </w:pPr>
      <w:r>
        <w:rPr/>
        <w:t>出现下列情形之一的，终止询价采购活动：</w:t>
      </w:r>
    </w:p>
    <w:p>
      <w:pPr>
        <w:pStyle w:val="null3"/>
        <w:ind w:firstLine="480"/>
      </w:pPr>
      <w:r>
        <w:rPr/>
        <w:t>一、因情况变化，不再符合规定的询价采购方式适用情形的；</w:t>
      </w:r>
    </w:p>
    <w:p>
      <w:pPr>
        <w:pStyle w:val="null3"/>
        <w:ind w:firstLine="480"/>
      </w:pPr>
      <w:r>
        <w:rPr/>
        <w:t>二、出现影响采购公正的违法、违规行为的；</w:t>
      </w:r>
    </w:p>
    <w:p>
      <w:pPr>
        <w:pStyle w:val="null3"/>
        <w:ind w:firstLine="480"/>
      </w:pPr>
      <w:r>
        <w:rPr/>
        <w:t>三、在采购过程中符合竞争要求的供应商或者报价未超过采购预算的供应商不足3家的。</w:t>
      </w:r>
    </w:p>
    <w:p>
      <w:pPr>
        <w:pStyle w:val="null3"/>
        <w:outlineLvl w:val="2"/>
      </w:pPr>
      <w:r>
        <w:rPr>
          <w:sz w:val="28"/>
          <w:b/>
        </w:rPr>
        <w:t>5.6确定成交供应商</w:t>
      </w:r>
    </w:p>
    <w:p>
      <w:pPr>
        <w:pStyle w:val="null3"/>
      </w:pPr>
      <w:r>
        <w:rPr/>
        <w:t>一、代理机构在评审结束后2个工作日内将评审报告送采购人确认。</w:t>
      </w:r>
    </w:p>
    <w:p>
      <w:pPr>
        <w:pStyle w:val="null3"/>
      </w:pPr>
      <w:r>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t>三、成交候选供应商并列的，由采购人、询价小组随机抽取确定成交供应商。</w:t>
      </w:r>
    </w:p>
    <w:p>
      <w:pPr>
        <w:pStyle w:val="null3"/>
      </w:pPr>
      <w:r>
        <w:rPr/>
        <w:t>四、采购人逾期未确定成交供应商且不提出异议的，视为确定评审报告提出的报价最低的供应商为成交供应商。</w:t>
      </w:r>
    </w:p>
    <w:p>
      <w:pPr>
        <w:pStyle w:val="null3"/>
        <w:outlineLvl w:val="2"/>
      </w:pPr>
      <w:r>
        <w:rPr>
          <w:sz w:val="28"/>
          <w:b/>
        </w:rPr>
        <w:t>5.7询价小组成员义务</w:t>
      </w:r>
    </w:p>
    <w:p>
      <w:pPr>
        <w:pStyle w:val="null3"/>
        <w:ind w:firstLine="480"/>
      </w:pPr>
      <w:r>
        <w:rPr/>
        <w:t>询价小组成员在政府采购活动中承担以下义务：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5.8询价采购活动纪律</w:t>
      </w:r>
    </w:p>
    <w:p>
      <w:pPr>
        <w:pStyle w:val="null3"/>
        <w:ind w:firstLine="480"/>
      </w:pPr>
      <w:r>
        <w:rPr/>
        <w:t>询价小组成员在政府采购活动中应当遵守以下工作纪律：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详见附件：特殊资格证明文件</w:t>
      </w:r>
    </w:p>
    <w:p>
      <w:pPr>
        <w:pStyle w:val="null3"/>
        <w:ind w:firstLine="960"/>
      </w:pPr>
      <w:r>
        <w:rPr/>
        <w:t>详见附件：符合性证明文件</w:t>
      </w:r>
    </w:p>
    <w:p>
      <w:pPr>
        <w:pStyle w:val="null3"/>
      </w:pPr>
      <w:r>
        <w:rPr/>
        <w:t xml:space="preserve"> </w:t>
        <w:br/>
        <w:br w:type="page"/>
      </w:r>
    </w:p>
    <w:p>
      <w:pPr>
        <w:pStyle w:val="null3"/>
        <w:outlineLvl w:val="1"/>
      </w:pPr>
      <w:r>
        <w:rPr>
          <w:sz w:val="36"/>
          <w:b/>
        </w:rPr>
        <w:t>第七章 拟签订的合同文本</w:t>
      </w:r>
    </w:p>
    <w:p>
      <w:pPr>
        <w:pStyle w:val="null3"/>
      </w:pPr>
      <w:r>
        <w:rPr/>
        <w:t>详见附件：政府采购货物买卖合同.docx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