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版本号：YYZFCG竞争性谈判（2025）26号20251029002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购买光疗仪和耳鼻喉诊疗设备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YYZFCG竞争性谈判（2025）26号</w:t>
      </w:r>
      <w:r>
        <w:br/>
      </w:r>
      <w:r>
        <w:br/>
      </w:r>
      <w:r>
        <w:br/>
      </w:r>
    </w:p>
    <w:p>
      <w:pPr>
        <w:pStyle w:val="null3"/>
        <w:jc w:val="center"/>
        <w:outlineLvl w:val="2"/>
      </w:pPr>
      <w:r>
        <w:rPr>
          <w:rFonts w:ascii="仿宋_GB2312" w:hAnsi="仿宋_GB2312" w:cs="仿宋_GB2312" w:eastAsia="仿宋_GB2312"/>
          <w:sz w:val="28"/>
          <w:b/>
        </w:rPr>
        <w:t>榆阳镇中心卫生院</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榆阳镇中心卫生院</w:t>
      </w:r>
      <w:r>
        <w:rPr>
          <w:rFonts w:ascii="仿宋_GB2312" w:hAnsi="仿宋_GB2312" w:cs="仿宋_GB2312" w:eastAsia="仿宋_GB2312"/>
        </w:rPr>
        <w:t>委托，拟对</w:t>
      </w:r>
      <w:r>
        <w:rPr>
          <w:rFonts w:ascii="仿宋_GB2312" w:hAnsi="仿宋_GB2312" w:cs="仿宋_GB2312" w:eastAsia="仿宋_GB2312"/>
        </w:rPr>
        <w:t>购买光疗仪和耳鼻喉诊疗设备</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YYZFCG竞争性谈判（2025）26号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购买光疗仪和耳鼻喉诊疗设备</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购买光疗仪和耳鼻喉诊疗设备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采购包1（购买光疗仪和耳鼻喉诊疗设备）：属于专门面向中小企业采购。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供应商为响应招标并参加投标的合法注册的企业法人、事业法人或其他组织，企业法人应提供合法有效的际识有统一社会信用代码的营业机照副本;事业法人应提供事业单营法人证书;其地组织应提供国家规定台法进证交件。</w:t>
      </w:r>
    </w:p>
    <w:p>
      <w:pPr>
        <w:pStyle w:val="null3"/>
      </w:pPr>
      <w:r>
        <w:rPr>
          <w:rFonts w:ascii="仿宋_GB2312" w:hAnsi="仿宋_GB2312" w:cs="仿宋_GB2312" w:eastAsia="仿宋_GB2312"/>
        </w:rPr>
        <w:t>2、合法授权：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w:t>
      </w:r>
    </w:p>
    <w:p>
      <w:pPr>
        <w:pStyle w:val="null3"/>
      </w:pPr>
      <w:r>
        <w:rPr>
          <w:rFonts w:ascii="仿宋_GB2312" w:hAnsi="仿宋_GB2312" w:cs="仿宋_GB2312" w:eastAsia="仿宋_GB2312"/>
        </w:rPr>
        <w:t>3、财务状况报告：供应商提供2024年度经审计的财务报告(至少包括审计报告、资产负债表和利润表;成立时间至少提交投标文件截止时间不足一年的可提供成立后任意时段的资产负债表，或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4、社会保障资金缴纳证明：供应商提供本项目开标前12个月内至少一个月的社会保障资金缴存单据或社保机构开具的社会保险参保缴费情况证明。依法不需要缴纳社会保障资金的供应商应提供相关文件证明。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 ：供应商提供本项目开标前12个月内至少一个月的纳税证明或完税证明，纳税证明或完税证明上应有代收机构或税务机关的公章，依法免税的供应商应提供相关文件证明。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6、商业信用：供应商应具备良好的商业信营，提供参加政府采购活动前3年内在经营活动中没有重大违法记录的书面声明;须通过“信用中国”网站(wwreditchina.gov.cn)和中国政采有网(www.ccgp.gov.cn)查相关主体信用记录 (查询日期为招标文件发售之日起至投标载止日前)，以网页截图加盖投标人公章为准，对列入失信被执行人、重大税收违法案件当事人名单、政府采购严重违法失信行为及其他不符合《中华人民共和国政府采法》第二十二条规定条件的将拒绝其参与政府采购活动。</w:t>
      </w:r>
    </w:p>
    <w:p>
      <w:pPr>
        <w:pStyle w:val="null3"/>
      </w:pPr>
      <w:r>
        <w:rPr>
          <w:rFonts w:ascii="仿宋_GB2312" w:hAnsi="仿宋_GB2312" w:cs="仿宋_GB2312" w:eastAsia="仿宋_GB2312"/>
        </w:rPr>
        <w:t>7、专项资质：供应商为经销商的应出具医疗器械经营许可证或医疗器械经营备案凭证(投标许品须在其经营范围内)，供应商为制造厂家的应出具医辽器械生产许可证或医疗器械生产备案凭证(投标产品须在其生产范围内)。</w:t>
      </w:r>
    </w:p>
    <w:p>
      <w:pPr>
        <w:pStyle w:val="null3"/>
      </w:pPr>
      <w:r>
        <w:rPr>
          <w:rFonts w:ascii="仿宋_GB2312" w:hAnsi="仿宋_GB2312" w:cs="仿宋_GB2312" w:eastAsia="仿宋_GB2312"/>
        </w:rPr>
        <w:t>8、投标人提供：《投标人信用承诺书》和《投标人书面声明函》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榆阳镇中心卫生院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肤施路75号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榆阳镇中心卫生院经办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18992280883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榆阳镇中心卫生院</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榆阳镇中心卫生院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榆阳镇中心卫生院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榆阳镇中心卫生院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榆阳镇中心卫生院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榆阳镇中心卫生院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 榆阳镇中心卫生院经办</w:t>
      </w:r>
    </w:p>
    <w:p>
      <w:pPr>
        <w:pStyle w:val="null3"/>
      </w:pPr>
      <w:r>
        <w:rPr>
          <w:rFonts w:ascii="仿宋_GB2312" w:hAnsi="仿宋_GB2312" w:cs="仿宋_GB2312" w:eastAsia="仿宋_GB2312"/>
        </w:rPr>
        <w:t>联系电话：18992280883</w:t>
      </w:r>
    </w:p>
    <w:p>
      <w:pPr>
        <w:pStyle w:val="null3"/>
      </w:pPr>
      <w:r>
        <w:rPr>
          <w:rFonts w:ascii="仿宋_GB2312" w:hAnsi="仿宋_GB2312" w:cs="仿宋_GB2312" w:eastAsia="仿宋_GB2312"/>
        </w:rPr>
        <w:t>地址：肤施路75号</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我院现有光疗仪已超出使用年限，无法继续满足临床诊疗工作的实际需求，计划购置光疗仪1台。同时，根据二级医院要求，拟开设耳鼻喉科，计划购置耳鼻喉内窥镜1台，耳鼻喉综合治疗台1台。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光疗仪1台，内窥镜摄像系统1台，耳鼻喉综合治疗台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标的名称：光疗仪1台，内窥镜摄像系统1台，耳鼻喉综合治疗台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color w:val="000000"/>
              </w:rPr>
              <w:t>榆林市榆阳区榆阳镇中心卫生院购买设备需求一览表</w:t>
            </w:r>
          </w:p>
          <w:tbl>
            <w:tblPr>
              <w:tblInd w:type="dxa" w:w="435"/>
              <w:tblBorders>
                <w:top w:val="none" w:color="000000" w:sz="4"/>
                <w:left w:val="none" w:color="000000" w:sz="4"/>
                <w:bottom w:val="none" w:color="000000" w:sz="4"/>
                <w:right w:val="none" w:color="000000" w:sz="4"/>
                <w:insideH w:val="none"/>
                <w:insideV w:val="none"/>
              </w:tblBorders>
            </w:tblPr>
            <w:tblGrid>
              <w:gridCol w:w="371"/>
              <w:gridCol w:w="1369"/>
              <w:gridCol w:w="812"/>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1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设备</w:t>
                  </w:r>
                  <w:r>
                    <w:rPr>
                      <w:rFonts w:ascii="仿宋_GB2312" w:hAnsi="仿宋_GB2312" w:cs="仿宋_GB2312" w:eastAsia="仿宋_GB2312"/>
                      <w:sz w:val="32"/>
                      <w:b/>
                    </w:rPr>
                    <w:t>名称</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数量</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LED光谱治疗仪</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鼻</w:t>
                  </w:r>
                  <w:r>
                    <w:rPr>
                      <w:rFonts w:ascii="仿宋_GB2312" w:hAnsi="仿宋_GB2312" w:cs="仿宋_GB2312" w:eastAsia="仿宋_GB2312"/>
                      <w:sz w:val="32"/>
                      <w:b/>
                    </w:rPr>
                    <w:t>内窥镜摄像系统</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套</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1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firstLine="361"/>
                    <w:jc w:val="both"/>
                  </w:pPr>
                  <w:r>
                    <w:rPr>
                      <w:rFonts w:ascii="仿宋_GB2312" w:hAnsi="仿宋_GB2312" w:cs="仿宋_GB2312" w:eastAsia="仿宋_GB2312"/>
                      <w:sz w:val="36"/>
                      <w:b/>
                      <w:color w:val="000000"/>
                    </w:rPr>
                    <w:t>耳鼻喉综合诊疗台</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台</w:t>
                  </w:r>
                </w:p>
              </w:tc>
            </w:tr>
          </w:tbl>
          <w:p>
            <w:pPr>
              <w:pStyle w:val="null3"/>
              <w:jc w:val="both"/>
            </w:pPr>
            <w:r>
              <w:rPr>
                <w:rFonts w:ascii="仿宋_GB2312" w:hAnsi="仿宋_GB2312" w:cs="仿宋_GB2312" w:eastAsia="仿宋_GB2312"/>
                <w:sz w:val="36"/>
                <w:b/>
              </w:rPr>
              <w:t>设备一：</w:t>
            </w:r>
          </w:p>
          <w:p>
            <w:pPr>
              <w:pStyle w:val="null3"/>
              <w:ind w:firstLine="2891"/>
              <w:jc w:val="both"/>
            </w:pPr>
            <w:r>
              <w:rPr>
                <w:rFonts w:ascii="仿宋_GB2312" w:hAnsi="仿宋_GB2312" w:cs="仿宋_GB2312" w:eastAsia="仿宋_GB2312"/>
                <w:sz w:val="36"/>
                <w:b/>
              </w:rPr>
              <w:t>LED光谱治疗仪</w:t>
            </w:r>
            <w:r>
              <w:rPr>
                <w:rFonts w:ascii="仿宋_GB2312" w:hAnsi="仿宋_GB2312" w:cs="仿宋_GB2312" w:eastAsia="仿宋_GB2312"/>
                <w:sz w:val="36"/>
                <w:b/>
                <w:color w:val="000000"/>
              </w:rPr>
              <w:t>技术参数</w:t>
            </w:r>
          </w:p>
          <w:p>
            <w:pPr>
              <w:pStyle w:val="null3"/>
              <w:jc w:val="left"/>
            </w:pPr>
            <w:r>
              <w:rPr>
                <w:rFonts w:ascii="仿宋_GB2312" w:hAnsi="仿宋_GB2312" w:cs="仿宋_GB2312" w:eastAsia="仿宋_GB2312"/>
                <w:sz w:val="32"/>
                <w:color w:val="000000"/>
              </w:rPr>
              <w:t>1.有效照射面积≥900cm²。</w:t>
            </w:r>
          </w:p>
          <w:p>
            <w:pPr>
              <w:pStyle w:val="null3"/>
              <w:jc w:val="left"/>
            </w:pPr>
            <w:r>
              <w:rPr>
                <w:rFonts w:ascii="仿宋_GB2312" w:hAnsi="仿宋_GB2312" w:cs="仿宋_GB2312" w:eastAsia="仿宋_GB2312"/>
                <w:sz w:val="32"/>
                <w:color w:val="000000"/>
              </w:rPr>
              <w:t>2.输出波长：红光</w:t>
            </w:r>
            <w:r>
              <w:rPr>
                <w:rFonts w:ascii="仿宋_GB2312" w:hAnsi="仿宋_GB2312" w:cs="仿宋_GB2312" w:eastAsia="仿宋_GB2312"/>
                <w:sz w:val="32"/>
                <w:color w:val="000000"/>
              </w:rPr>
              <w:t>≥</w:t>
            </w:r>
            <w:r>
              <w:rPr>
                <w:rFonts w:ascii="仿宋_GB2312" w:hAnsi="仿宋_GB2312" w:cs="仿宋_GB2312" w:eastAsia="仿宋_GB2312"/>
                <w:sz w:val="32"/>
                <w:color w:val="000000"/>
              </w:rPr>
              <w:t>6</w:t>
            </w:r>
            <w:r>
              <w:rPr>
                <w:rFonts w:ascii="仿宋_GB2312" w:hAnsi="仿宋_GB2312" w:cs="仿宋_GB2312" w:eastAsia="仿宋_GB2312"/>
                <w:sz w:val="32"/>
                <w:color w:val="000000"/>
              </w:rPr>
              <w:t>33nm；蓝光</w:t>
            </w:r>
            <w:r>
              <w:rPr>
                <w:rFonts w:ascii="仿宋_GB2312" w:hAnsi="仿宋_GB2312" w:cs="仿宋_GB2312" w:eastAsia="仿宋_GB2312"/>
                <w:sz w:val="32"/>
                <w:color w:val="000000"/>
              </w:rPr>
              <w:t>≥</w:t>
            </w:r>
            <w:r>
              <w:rPr>
                <w:rFonts w:ascii="仿宋_GB2312" w:hAnsi="仿宋_GB2312" w:cs="仿宋_GB2312" w:eastAsia="仿宋_GB2312"/>
                <w:sz w:val="32"/>
                <w:color w:val="000000"/>
              </w:rPr>
              <w:t>41</w:t>
            </w:r>
            <w:r>
              <w:rPr>
                <w:rFonts w:ascii="仿宋_GB2312" w:hAnsi="仿宋_GB2312" w:cs="仿宋_GB2312" w:eastAsia="仿宋_GB2312"/>
                <w:sz w:val="32"/>
                <w:color w:val="000000"/>
              </w:rPr>
              <w:t>7nm；黄光</w:t>
            </w: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90nm；红外光</w:t>
            </w:r>
            <w:r>
              <w:rPr>
                <w:rFonts w:ascii="仿宋_GB2312" w:hAnsi="仿宋_GB2312" w:cs="仿宋_GB2312" w:eastAsia="仿宋_GB2312"/>
                <w:sz w:val="32"/>
                <w:color w:val="000000"/>
              </w:rPr>
              <w:t>≥</w:t>
            </w:r>
            <w:r>
              <w:rPr>
                <w:rFonts w:ascii="仿宋_GB2312" w:hAnsi="仿宋_GB2312" w:cs="仿宋_GB2312" w:eastAsia="仿宋_GB2312"/>
                <w:sz w:val="32"/>
                <w:color w:val="000000"/>
              </w:rPr>
              <w:t>8</w:t>
            </w:r>
            <w:r>
              <w:rPr>
                <w:rFonts w:ascii="仿宋_GB2312" w:hAnsi="仿宋_GB2312" w:cs="仿宋_GB2312" w:eastAsia="仿宋_GB2312"/>
                <w:sz w:val="32"/>
                <w:color w:val="000000"/>
              </w:rPr>
              <w:t>30nm。</w:t>
            </w:r>
          </w:p>
          <w:p>
            <w:pPr>
              <w:pStyle w:val="null3"/>
              <w:jc w:val="left"/>
            </w:pPr>
            <w:r>
              <w:rPr>
                <w:rFonts w:ascii="仿宋_GB2312" w:hAnsi="仿宋_GB2312" w:cs="仿宋_GB2312" w:eastAsia="仿宋_GB2312"/>
                <w:sz w:val="32"/>
                <w:color w:val="000000"/>
              </w:rPr>
              <w:t>3.治疗方案支持预设多种光源同时点亮或贯续点亮，光源自动转换；多元化满足临床各种需求，提高治疗效率。</w:t>
            </w:r>
          </w:p>
          <w:p>
            <w:pPr>
              <w:pStyle w:val="null3"/>
              <w:jc w:val="left"/>
            </w:pPr>
            <w:r>
              <w:rPr>
                <w:rFonts w:ascii="仿宋_GB2312" w:hAnsi="仿宋_GB2312" w:cs="仿宋_GB2312" w:eastAsia="仿宋_GB2312"/>
                <w:sz w:val="32"/>
                <w:color w:val="000000"/>
              </w:rPr>
              <w:t>4.治疗光源类型≥4种光源（至少包含红光、蓝光、黄光、红外光）。</w:t>
            </w:r>
          </w:p>
          <w:p>
            <w:pPr>
              <w:pStyle w:val="null3"/>
              <w:jc w:val="left"/>
            </w:pPr>
            <w:r>
              <w:rPr>
                <w:rFonts w:ascii="仿宋_GB2312" w:hAnsi="仿宋_GB2312" w:cs="仿宋_GB2312" w:eastAsia="仿宋_GB2312"/>
                <w:sz w:val="32"/>
                <w:color w:val="000000"/>
              </w:rPr>
              <w:t>5.光源采用大功率LED集成固态冷光源，</w:t>
            </w:r>
            <w:r>
              <w:rPr>
                <w:rFonts w:ascii="仿宋_GB2312" w:hAnsi="仿宋_GB2312" w:cs="仿宋_GB2312" w:eastAsia="仿宋_GB2312"/>
                <w:sz w:val="32"/>
                <w:color w:val="000000"/>
              </w:rPr>
              <w:t>≥</w:t>
            </w:r>
            <w:r>
              <w:rPr>
                <w:rFonts w:ascii="仿宋_GB2312" w:hAnsi="仿宋_GB2312" w:cs="仿宋_GB2312" w:eastAsia="仿宋_GB2312"/>
                <w:sz w:val="32"/>
                <w:color w:val="000000"/>
              </w:rPr>
              <w:t>五辐光源模块、可展平或弧度调整，满足不同部位大面积治疗需求。</w:t>
            </w:r>
          </w:p>
          <w:p>
            <w:pPr>
              <w:pStyle w:val="null3"/>
              <w:jc w:val="left"/>
            </w:pPr>
            <w:r>
              <w:rPr>
                <w:rFonts w:ascii="仿宋_GB2312" w:hAnsi="仿宋_GB2312" w:cs="仿宋_GB2312" w:eastAsia="仿宋_GB2312"/>
                <w:sz w:val="32"/>
                <w:color w:val="000000"/>
              </w:rPr>
              <w:t>6.照射方式≥</w:t>
            </w:r>
            <w:r>
              <w:rPr>
                <w:rFonts w:ascii="仿宋_GB2312" w:hAnsi="仿宋_GB2312" w:cs="仿宋_GB2312" w:eastAsia="仿宋_GB2312"/>
                <w:sz w:val="32"/>
                <w:color w:val="000000"/>
              </w:rPr>
              <w:t>2种，连续照射、脉冲照射</w:t>
            </w:r>
            <w:r>
              <w:rPr>
                <w:rFonts w:ascii="仿宋_GB2312" w:hAnsi="仿宋_GB2312" w:cs="仿宋_GB2312" w:eastAsia="仿宋_GB2312"/>
                <w:sz w:val="32"/>
                <w:color w:val="000000"/>
              </w:rPr>
              <w:t>等。</w:t>
            </w:r>
          </w:p>
          <w:p>
            <w:pPr>
              <w:pStyle w:val="null3"/>
              <w:jc w:val="left"/>
            </w:pPr>
            <w:r>
              <w:rPr>
                <w:rFonts w:ascii="仿宋_GB2312" w:hAnsi="仿宋_GB2312" w:cs="仿宋_GB2312" w:eastAsia="仿宋_GB2312"/>
                <w:sz w:val="32"/>
                <w:color w:val="000000"/>
              </w:rPr>
              <w:t>7.</w:t>
            </w:r>
            <w:r>
              <w:rPr>
                <w:rFonts w:ascii="仿宋_GB2312" w:hAnsi="仿宋_GB2312" w:cs="仿宋_GB2312" w:eastAsia="仿宋_GB2312"/>
                <w:sz w:val="32"/>
                <w:color w:val="000000"/>
              </w:rPr>
              <w:t>设定</w:t>
            </w: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种治疗方案预存功能，操作更加便捷</w:t>
            </w:r>
            <w:r>
              <w:rPr>
                <w:rFonts w:ascii="仿宋_GB2312" w:hAnsi="仿宋_GB2312" w:cs="仿宋_GB2312" w:eastAsia="仿宋_GB2312"/>
                <w:sz w:val="32"/>
                <w:color w:val="000000"/>
              </w:rPr>
              <w:t>。</w:t>
            </w:r>
          </w:p>
          <w:p>
            <w:pPr>
              <w:pStyle w:val="null3"/>
              <w:jc w:val="left"/>
            </w:pPr>
            <w:r>
              <w:rPr>
                <w:rFonts w:ascii="仿宋_GB2312" w:hAnsi="仿宋_GB2312" w:cs="仿宋_GB2312" w:eastAsia="仿宋_GB2312"/>
                <w:sz w:val="32"/>
                <w:color w:val="000000"/>
              </w:rPr>
              <w:t>8.</w:t>
            </w:r>
            <w:r>
              <w:rPr>
                <w:rFonts w:ascii="仿宋_GB2312" w:hAnsi="仿宋_GB2312" w:cs="仿宋_GB2312" w:eastAsia="仿宋_GB2312"/>
                <w:sz w:val="32"/>
                <w:color w:val="000000"/>
              </w:rPr>
              <w:t>多功能阻尼式悬臂支架，治疗头转动角度：</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r>
              <w:rPr>
                <w:rFonts w:ascii="仿宋_GB2312" w:hAnsi="仿宋_GB2312" w:cs="仿宋_GB2312" w:eastAsia="仿宋_GB2312"/>
                <w:sz w:val="32"/>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6</w:t>
            </w:r>
            <w:r>
              <w:rPr>
                <w:rFonts w:ascii="仿宋_GB2312" w:hAnsi="仿宋_GB2312" w:cs="仿宋_GB2312" w:eastAsia="仿宋_GB2312"/>
                <w:sz w:val="32"/>
                <w:color w:val="000000"/>
              </w:rPr>
              <w:t>0°</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9.</w:t>
            </w:r>
            <w:r>
              <w:rPr>
                <w:rFonts w:ascii="仿宋_GB2312" w:hAnsi="仿宋_GB2312" w:cs="仿宋_GB2312" w:eastAsia="仿宋_GB2312"/>
                <w:sz w:val="32"/>
                <w:color w:val="FF0000"/>
              </w:rPr>
              <w:t>.</w:t>
            </w:r>
            <w:r>
              <w:rPr>
                <w:rFonts w:ascii="仿宋_GB2312" w:hAnsi="仿宋_GB2312" w:cs="仿宋_GB2312" w:eastAsia="仿宋_GB2312"/>
                <w:sz w:val="32"/>
              </w:rPr>
              <w:t>具备光源辐照强度自动校准功能，确保精准治疗</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10.</w:t>
            </w:r>
            <w:r>
              <w:rPr>
                <w:rFonts w:ascii="仿宋_GB2312" w:hAnsi="仿宋_GB2312" w:cs="仿宋_GB2312" w:eastAsia="仿宋_GB2312"/>
                <w:sz w:val="32"/>
              </w:rPr>
              <w:t>具有智能温控功能，实时监测被照射部位温度，确保照射过程安全</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11.</w:t>
            </w:r>
            <w:r>
              <w:rPr>
                <w:rFonts w:ascii="仿宋_GB2312" w:hAnsi="仿宋_GB2312" w:cs="仿宋_GB2312" w:eastAsia="仿宋_GB2312"/>
                <w:sz w:val="32"/>
              </w:rPr>
              <w:t>具有红外测距功能，检测</w:t>
            </w:r>
            <w:r>
              <w:rPr>
                <w:rFonts w:ascii="仿宋_GB2312" w:hAnsi="仿宋_GB2312" w:cs="仿宋_GB2312" w:eastAsia="仿宋_GB2312"/>
                <w:sz w:val="32"/>
              </w:rPr>
              <w:t>患者与光源</w:t>
            </w:r>
            <w:r>
              <w:rPr>
                <w:rFonts w:ascii="仿宋_GB2312" w:hAnsi="仿宋_GB2312" w:cs="仿宋_GB2312" w:eastAsia="仿宋_GB2312"/>
                <w:sz w:val="32"/>
              </w:rPr>
              <w:t>照射距离</w:t>
            </w:r>
            <w:r>
              <w:rPr>
                <w:rFonts w:ascii="仿宋_GB2312" w:hAnsi="仿宋_GB2312" w:cs="仿宋_GB2312" w:eastAsia="仿宋_GB2312"/>
                <w:sz w:val="32"/>
              </w:rPr>
              <w:t>，</w:t>
            </w:r>
            <w:r>
              <w:rPr>
                <w:rFonts w:ascii="仿宋_GB2312" w:hAnsi="仿宋_GB2312" w:cs="仿宋_GB2312" w:eastAsia="仿宋_GB2312"/>
                <w:sz w:val="32"/>
              </w:rPr>
              <w:t>供</w:t>
            </w:r>
            <w:r>
              <w:rPr>
                <w:rFonts w:ascii="仿宋_GB2312" w:hAnsi="仿宋_GB2312" w:cs="仿宋_GB2312" w:eastAsia="仿宋_GB2312"/>
                <w:sz w:val="32"/>
              </w:rPr>
              <w:t>医护人员参考</w:t>
            </w:r>
            <w:r>
              <w:rPr>
                <w:rFonts w:ascii="仿宋_GB2312" w:hAnsi="仿宋_GB2312" w:cs="仿宋_GB2312" w:eastAsia="仿宋_GB2312"/>
                <w:sz w:val="32"/>
              </w:rPr>
              <w:t>，确保</w:t>
            </w:r>
            <w:r>
              <w:rPr>
                <w:rFonts w:ascii="仿宋_GB2312" w:hAnsi="仿宋_GB2312" w:cs="仿宋_GB2312" w:eastAsia="仿宋_GB2312"/>
                <w:sz w:val="32"/>
              </w:rPr>
              <w:t>疗效。</w:t>
            </w:r>
          </w:p>
          <w:p>
            <w:pPr>
              <w:pStyle w:val="null3"/>
              <w:jc w:val="left"/>
            </w:pPr>
            <w:r>
              <w:rPr>
                <w:rFonts w:ascii="仿宋_GB2312" w:hAnsi="仿宋_GB2312" w:cs="仿宋_GB2312" w:eastAsia="仿宋_GB2312"/>
                <w:sz w:val="32"/>
              </w:rPr>
              <w:t>12.</w:t>
            </w:r>
            <w:r>
              <w:rPr>
                <w:rFonts w:ascii="仿宋_GB2312" w:hAnsi="仿宋_GB2312" w:cs="仿宋_GB2312" w:eastAsia="仿宋_GB2312"/>
                <w:sz w:val="32"/>
              </w:rPr>
              <w:t>具有</w:t>
            </w:r>
            <w:r>
              <w:rPr>
                <w:rFonts w:ascii="仿宋_GB2312" w:hAnsi="仿宋_GB2312" w:cs="仿宋_GB2312" w:eastAsia="仿宋_GB2312"/>
                <w:sz w:val="32"/>
              </w:rPr>
              <w:t>人工语音提示功能，方便医护人员掌握治疗进程。</w:t>
            </w:r>
          </w:p>
          <w:p>
            <w:pPr>
              <w:pStyle w:val="null3"/>
              <w:spacing w:after="120"/>
              <w:jc w:val="both"/>
            </w:pPr>
            <w:r>
              <w:rPr>
                <w:rFonts w:ascii="仿宋_GB2312" w:hAnsi="仿宋_GB2312" w:cs="仿宋_GB2312" w:eastAsia="仿宋_GB2312"/>
                <w:sz w:val="32"/>
              </w:rPr>
              <w:t>13.</w:t>
            </w:r>
            <w:r>
              <w:rPr>
                <w:rFonts w:ascii="仿宋_GB2312" w:hAnsi="仿宋_GB2312" w:cs="仿宋_GB2312" w:eastAsia="仿宋_GB2312"/>
                <w:sz w:val="32"/>
                <w:color w:val="000000"/>
              </w:rPr>
              <w:t>质保</w:t>
            </w:r>
            <w:r>
              <w:rPr>
                <w:rFonts w:ascii="仿宋_GB2312" w:hAnsi="仿宋_GB2312" w:cs="仿宋_GB2312" w:eastAsia="仿宋_GB2312"/>
                <w:sz w:val="32"/>
              </w:rPr>
              <w:t>期</w:t>
            </w:r>
            <w:r>
              <w:rPr>
                <w:rFonts w:ascii="仿宋_GB2312" w:hAnsi="仿宋_GB2312" w:cs="仿宋_GB2312" w:eastAsia="仿宋_GB2312"/>
                <w:sz w:val="32"/>
              </w:rPr>
              <w:t>≥1年，质保期内免费上门维修（响应时间≤48小时），质保期后提供终身维护</w:t>
            </w:r>
            <w:r>
              <w:rPr>
                <w:rFonts w:ascii="仿宋_GB2312" w:hAnsi="仿宋_GB2312" w:cs="仿宋_GB2312" w:eastAsia="仿宋_GB2312"/>
                <w:sz w:val="32"/>
                <w:color w:val="000000"/>
              </w:rPr>
              <w:t>及技术服务（维修费用透明报价）。</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rPr>
              <w:t>设备二：</w:t>
            </w:r>
          </w:p>
          <w:p>
            <w:pPr>
              <w:pStyle w:val="null3"/>
              <w:jc w:val="center"/>
            </w:pPr>
            <w:r>
              <w:rPr>
                <w:rFonts w:ascii="仿宋_GB2312" w:hAnsi="仿宋_GB2312" w:cs="仿宋_GB2312" w:eastAsia="仿宋_GB2312"/>
                <w:sz w:val="32"/>
                <w:b/>
              </w:rPr>
              <w:t>鼻</w:t>
            </w:r>
            <w:r>
              <w:rPr>
                <w:rFonts w:ascii="仿宋_GB2312" w:hAnsi="仿宋_GB2312" w:cs="仿宋_GB2312" w:eastAsia="仿宋_GB2312"/>
                <w:sz w:val="32"/>
                <w:b/>
              </w:rPr>
              <w:t>内窥镜摄像系统</w:t>
            </w:r>
            <w:r>
              <w:rPr>
                <w:rFonts w:ascii="仿宋_GB2312" w:hAnsi="仿宋_GB2312" w:cs="仿宋_GB2312" w:eastAsia="仿宋_GB2312"/>
                <w:sz w:val="32"/>
                <w:b/>
              </w:rPr>
              <w:t>技术参数</w:t>
            </w:r>
          </w:p>
          <w:p>
            <w:pPr>
              <w:pStyle w:val="null3"/>
              <w:numPr>
                <w:ilvl w:val="0"/>
                <w:numId w:val="1"/>
              </w:numPr>
              <w:jc w:val="both"/>
            </w:pPr>
            <w:r>
              <w:rPr>
                <w:rFonts w:ascii="仿宋_GB2312" w:hAnsi="仿宋_GB2312" w:cs="仿宋_GB2312" w:eastAsia="仿宋_GB2312"/>
                <w:sz w:val="32"/>
                <w:b/>
              </w:rPr>
              <w:t>医用内窥镜摄像系统（</w:t>
            </w:r>
            <w:r>
              <w:rPr>
                <w:rFonts w:ascii="仿宋_GB2312" w:hAnsi="仿宋_GB2312" w:cs="仿宋_GB2312" w:eastAsia="仿宋_GB2312"/>
                <w:sz w:val="32"/>
                <w:b/>
              </w:rPr>
              <w:t>1台）</w:t>
            </w:r>
            <w:r>
              <w:br/>
            </w:r>
            <w:r>
              <w:rPr>
                <w:rFonts w:ascii="仿宋_GB2312" w:hAnsi="仿宋_GB2312" w:cs="仿宋_GB2312" w:eastAsia="仿宋_GB2312"/>
                <w:sz w:val="32"/>
              </w:rPr>
              <w:t>1.</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分辨率</w:t>
            </w:r>
            <w:r>
              <w:rPr>
                <w:rFonts w:ascii="仿宋_GB2312" w:hAnsi="仿宋_GB2312" w:cs="仿宋_GB2312" w:eastAsia="仿宋_GB2312"/>
                <w:sz w:val="32"/>
              </w:rPr>
              <w:t>≥</w:t>
            </w:r>
            <w:r>
              <w:rPr>
                <w:rFonts w:ascii="仿宋_GB2312" w:hAnsi="仿宋_GB2312" w:cs="仿宋_GB2312" w:eastAsia="仿宋_GB2312"/>
                <w:sz w:val="32"/>
              </w:rPr>
              <w:t>19</w:t>
            </w:r>
            <w:r>
              <w:rPr>
                <w:rFonts w:ascii="仿宋_GB2312" w:hAnsi="仿宋_GB2312" w:cs="仿宋_GB2312" w:eastAsia="仿宋_GB2312"/>
                <w:sz w:val="32"/>
              </w:rPr>
              <w:t>2</w:t>
            </w:r>
            <w:r>
              <w:rPr>
                <w:rFonts w:ascii="仿宋_GB2312" w:hAnsi="仿宋_GB2312" w:cs="仿宋_GB2312" w:eastAsia="仿宋_GB2312"/>
                <w:sz w:val="32"/>
              </w:rPr>
              <w:t>0×10</w:t>
            </w:r>
            <w:r>
              <w:rPr>
                <w:rFonts w:ascii="仿宋_GB2312" w:hAnsi="仿宋_GB2312" w:cs="仿宋_GB2312" w:eastAsia="仿宋_GB2312"/>
                <w:sz w:val="32"/>
              </w:rPr>
              <w:t>8</w:t>
            </w:r>
            <w:r>
              <w:rPr>
                <w:rFonts w:ascii="仿宋_GB2312" w:hAnsi="仿宋_GB2312" w:cs="仿宋_GB2312" w:eastAsia="仿宋_GB2312"/>
                <w:sz w:val="32"/>
              </w:rPr>
              <w:t>0</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、视频输出：</w:t>
            </w:r>
            <w:r>
              <w:rPr>
                <w:rFonts w:ascii="仿宋_GB2312" w:hAnsi="仿宋_GB2312" w:cs="仿宋_GB2312" w:eastAsia="仿宋_GB2312"/>
                <w:sz w:val="32"/>
              </w:rPr>
              <w:t>具有多种接口；</w:t>
            </w:r>
            <w:r>
              <w:br/>
            </w:r>
            <w:r>
              <w:rPr>
                <w:rFonts w:ascii="仿宋_GB2312" w:hAnsi="仿宋_GB2312" w:cs="仿宋_GB2312" w:eastAsia="仿宋_GB2312"/>
                <w:sz w:val="32"/>
              </w:rPr>
              <w:t>1.</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机身配有</w:t>
            </w:r>
            <w:r>
              <w:rPr>
                <w:rFonts w:ascii="仿宋_GB2312" w:hAnsi="仿宋_GB2312" w:cs="仿宋_GB2312" w:eastAsia="仿宋_GB2312"/>
                <w:sz w:val="32"/>
              </w:rPr>
              <w:t>液晶屏幕</w:t>
            </w:r>
            <w:r>
              <w:rPr>
                <w:rFonts w:ascii="仿宋_GB2312" w:hAnsi="仿宋_GB2312" w:cs="仿宋_GB2312" w:eastAsia="仿宋_GB2312"/>
                <w:sz w:val="32"/>
                <w:color w:val="000000"/>
              </w:rPr>
              <w:t>≥</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7</w:t>
            </w:r>
            <w:r>
              <w:rPr>
                <w:rFonts w:ascii="仿宋_GB2312" w:hAnsi="仿宋_GB2312" w:cs="仿宋_GB2312" w:eastAsia="仿宋_GB2312"/>
                <w:sz w:val="32"/>
                <w:color w:val="000000"/>
              </w:rPr>
              <w:t>寸</w:t>
            </w:r>
            <w:r>
              <w:rPr>
                <w:rFonts w:ascii="仿宋_GB2312" w:hAnsi="仿宋_GB2312" w:cs="仿宋_GB2312" w:eastAsia="仿宋_GB2312"/>
                <w:sz w:val="32"/>
              </w:rPr>
              <w:t>，可以实时显示图像</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、摄像头</w:t>
            </w:r>
            <w:r>
              <w:rPr>
                <w:rFonts w:ascii="仿宋_GB2312" w:hAnsi="仿宋_GB2312" w:cs="仿宋_GB2312" w:eastAsia="仿宋_GB2312"/>
                <w:sz w:val="32"/>
              </w:rPr>
              <w:t>IPX8防水性能，可浸泡消毒，</w:t>
            </w: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rPr>
              <w:t>种</w:t>
            </w:r>
            <w:r>
              <w:rPr>
                <w:rFonts w:ascii="仿宋_GB2312" w:hAnsi="仿宋_GB2312" w:cs="仿宋_GB2312" w:eastAsia="仿宋_GB2312"/>
                <w:sz w:val="32"/>
              </w:rPr>
              <w:t>遥控手柄功能键</w:t>
            </w:r>
            <w:r>
              <w:rPr>
                <w:rFonts w:ascii="仿宋_GB2312" w:hAnsi="仿宋_GB2312" w:cs="仿宋_GB2312" w:eastAsia="仿宋_GB2312"/>
                <w:sz w:val="32"/>
              </w:rPr>
              <w:t>；</w:t>
            </w:r>
            <w:r>
              <w:br/>
            </w:r>
            <w:r>
              <w:rPr>
                <w:rFonts w:ascii="仿宋_GB2312" w:hAnsi="仿宋_GB2312" w:cs="仿宋_GB2312" w:eastAsia="仿宋_GB2312"/>
                <w:sz w:val="32"/>
              </w:rPr>
              <w:t>1.</w:t>
            </w:r>
            <w:r>
              <w:rPr>
                <w:rFonts w:ascii="仿宋_GB2312" w:hAnsi="仿宋_GB2312" w:cs="仿宋_GB2312" w:eastAsia="仿宋_GB2312"/>
                <w:sz w:val="32"/>
              </w:rPr>
              <w:t>5</w:t>
            </w:r>
            <w:r>
              <w:rPr>
                <w:rFonts w:ascii="仿宋_GB2312" w:hAnsi="仿宋_GB2312" w:cs="仿宋_GB2312" w:eastAsia="仿宋_GB2312"/>
                <w:sz w:val="32"/>
              </w:rPr>
              <w:t>、白平衡：</w:t>
            </w:r>
            <w:r>
              <w:rPr>
                <w:rFonts w:ascii="仿宋_GB2312" w:hAnsi="仿宋_GB2312" w:cs="仿宋_GB2312" w:eastAsia="仿宋_GB2312"/>
                <w:sz w:val="32"/>
              </w:rPr>
              <w:t>具备</w:t>
            </w:r>
            <w:r>
              <w:rPr>
                <w:rFonts w:ascii="仿宋_GB2312" w:hAnsi="仿宋_GB2312" w:cs="仿宋_GB2312" w:eastAsia="仿宋_GB2312"/>
                <w:sz w:val="32"/>
              </w:rPr>
              <w:t>AWC（自动白平衡控制）和手动控制</w:t>
            </w:r>
            <w:r>
              <w:rPr>
                <w:rFonts w:ascii="仿宋_GB2312" w:hAnsi="仿宋_GB2312" w:cs="仿宋_GB2312" w:eastAsia="仿宋_GB2312"/>
                <w:sz w:val="32"/>
              </w:rPr>
              <w:t>；</w:t>
            </w:r>
            <w:r>
              <w:br/>
            </w:r>
            <w:r>
              <w:rPr>
                <w:rFonts w:ascii="仿宋_GB2312" w:hAnsi="仿宋_GB2312" w:cs="仿宋_GB2312" w:eastAsia="仿宋_GB2312"/>
                <w:sz w:val="32"/>
              </w:rPr>
              <w:t>1.</w:t>
            </w:r>
            <w:r>
              <w:rPr>
                <w:rFonts w:ascii="仿宋_GB2312" w:hAnsi="仿宋_GB2312" w:cs="仿宋_GB2312" w:eastAsia="仿宋_GB2312"/>
                <w:sz w:val="32"/>
              </w:rPr>
              <w:t>6</w:t>
            </w:r>
            <w:r>
              <w:rPr>
                <w:rFonts w:ascii="仿宋_GB2312" w:hAnsi="仿宋_GB2312" w:cs="仿宋_GB2312" w:eastAsia="仿宋_GB2312"/>
                <w:sz w:val="32"/>
              </w:rPr>
              <w:t>、增益选择：</w:t>
            </w:r>
            <w:r>
              <w:rPr>
                <w:rFonts w:ascii="仿宋_GB2312" w:hAnsi="仿宋_GB2312" w:cs="仿宋_GB2312" w:eastAsia="仿宋_GB2312"/>
                <w:sz w:val="32"/>
              </w:rPr>
              <w:t>AGC增益提高可选择</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7</w:t>
            </w:r>
            <w:r>
              <w:rPr>
                <w:rFonts w:ascii="仿宋_GB2312" w:hAnsi="仿宋_GB2312" w:cs="仿宋_GB2312" w:eastAsia="仿宋_GB2312"/>
                <w:sz w:val="32"/>
              </w:rPr>
              <w:t>、特殊功能：图像冻结；</w:t>
            </w: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rPr>
              <w:t>.5倍电子放大；其它控制：R增益，B增益和ELC</w:t>
            </w:r>
            <w:r>
              <w:rPr>
                <w:rFonts w:ascii="仿宋_GB2312" w:hAnsi="仿宋_GB2312" w:cs="仿宋_GB2312" w:eastAsia="仿宋_GB2312"/>
                <w:sz w:val="21"/>
              </w:rPr>
              <w:t xml:space="preserve"> </w:t>
            </w:r>
            <w:r>
              <w:rPr>
                <w:rFonts w:ascii="仿宋_GB2312" w:hAnsi="仿宋_GB2312" w:cs="仿宋_GB2312" w:eastAsia="仿宋_GB2312"/>
                <w:sz w:val="32"/>
              </w:rPr>
              <w:t>LEVEL</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2、医用内窥镜冷光源（1套）</w:t>
            </w:r>
          </w:p>
          <w:p>
            <w:pPr>
              <w:pStyle w:val="null3"/>
              <w:jc w:val="both"/>
            </w:pPr>
            <w:r>
              <w:rPr>
                <w:rFonts w:ascii="仿宋_GB2312" w:hAnsi="仿宋_GB2312" w:cs="仿宋_GB2312" w:eastAsia="仿宋_GB2312"/>
                <w:sz w:val="32"/>
              </w:rPr>
              <w:t>2.1、与摄像主机兼容匹配</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2.2、采用智能LCD触摸操作屏幕，屏幕≥</w:t>
            </w:r>
            <w:r>
              <w:rPr>
                <w:rFonts w:ascii="仿宋_GB2312" w:hAnsi="仿宋_GB2312" w:cs="仿宋_GB2312" w:eastAsia="仿宋_GB2312"/>
                <w:sz w:val="32"/>
              </w:rPr>
              <w:t>5</w:t>
            </w:r>
            <w:r>
              <w:rPr>
                <w:rFonts w:ascii="仿宋_GB2312" w:hAnsi="仿宋_GB2312" w:cs="仿宋_GB2312" w:eastAsia="仿宋_GB2312"/>
                <w:sz w:val="32"/>
              </w:rPr>
              <w:t>英寸</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2.3、具备累计使用时间记录功能</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2.4、光源亮度智能调节、均匀无暗区</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2.5、高照度，功耗低，LED功耗≤40VA</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2.6、光源照度≥1100000Lux</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2.7、光源色≤6500K</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2.8、光输出孔规格≤∮10mm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2.9、光源使用寿命≥</w:t>
            </w:r>
            <w:r>
              <w:rPr>
                <w:rFonts w:ascii="仿宋_GB2312" w:hAnsi="仿宋_GB2312" w:cs="仿宋_GB2312" w:eastAsia="仿宋_GB2312"/>
                <w:sz w:val="32"/>
              </w:rPr>
              <w:t>30</w:t>
            </w:r>
            <w:r>
              <w:rPr>
                <w:rFonts w:ascii="仿宋_GB2312" w:hAnsi="仿宋_GB2312" w:cs="仿宋_GB2312" w:eastAsia="仿宋_GB2312"/>
                <w:sz w:val="32"/>
              </w:rPr>
              <w:t>000小时</w:t>
            </w:r>
            <w:r>
              <w:rPr>
                <w:rFonts w:ascii="仿宋_GB2312" w:hAnsi="仿宋_GB2312" w:cs="仿宋_GB2312" w:eastAsia="仿宋_GB2312"/>
                <w:sz w:val="32"/>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32"/>
              </w:rPr>
              <w:t>2.10、具备智能</w:t>
            </w:r>
            <w:r>
              <w:rPr>
                <w:rFonts w:ascii="仿宋_GB2312" w:hAnsi="仿宋_GB2312" w:cs="仿宋_GB2312" w:eastAsia="仿宋_GB2312"/>
                <w:sz w:val="32"/>
              </w:rPr>
              <w:t>还原功能</w:t>
            </w:r>
            <w:r>
              <w:rPr>
                <w:rFonts w:ascii="仿宋_GB2312" w:hAnsi="仿宋_GB2312" w:cs="仿宋_GB2312" w:eastAsia="仿宋_GB2312"/>
                <w:sz w:val="32"/>
              </w:rPr>
              <w:t>键</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3、监视器（1台）</w:t>
            </w:r>
          </w:p>
          <w:p>
            <w:pPr>
              <w:pStyle w:val="null3"/>
              <w:jc w:val="both"/>
            </w:pPr>
            <w:r>
              <w:rPr>
                <w:rFonts w:ascii="仿宋_GB2312" w:hAnsi="仿宋_GB2312" w:cs="仿宋_GB2312" w:eastAsia="仿宋_GB2312"/>
                <w:sz w:val="32"/>
              </w:rPr>
              <w:t>3.1、尺寸≥</w:t>
            </w:r>
            <w:r>
              <w:rPr>
                <w:rFonts w:ascii="仿宋_GB2312" w:hAnsi="仿宋_GB2312" w:cs="仿宋_GB2312" w:eastAsia="仿宋_GB2312"/>
                <w:sz w:val="32"/>
              </w:rPr>
              <w:t>19</w:t>
            </w:r>
            <w:r>
              <w:rPr>
                <w:rFonts w:ascii="仿宋_GB2312" w:hAnsi="仿宋_GB2312" w:cs="仿宋_GB2312" w:eastAsia="仿宋_GB2312"/>
                <w:sz w:val="32"/>
              </w:rPr>
              <w:t>英寸</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3.2、可视角度（H/V）≥17</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3.3、分辨率≥1</w:t>
            </w:r>
            <w:r>
              <w:rPr>
                <w:rFonts w:ascii="仿宋_GB2312" w:hAnsi="仿宋_GB2312" w:cs="仿宋_GB2312" w:eastAsia="仿宋_GB2312"/>
                <w:sz w:val="32"/>
              </w:rPr>
              <w:t>280</w:t>
            </w:r>
            <w:r>
              <w:rPr>
                <w:rFonts w:ascii="仿宋_GB2312" w:hAnsi="仿宋_GB2312" w:cs="仿宋_GB2312" w:eastAsia="仿宋_GB2312"/>
                <w:sz w:val="32"/>
              </w:rPr>
              <w:t>*10</w:t>
            </w:r>
            <w:r>
              <w:rPr>
                <w:rFonts w:ascii="仿宋_GB2312" w:hAnsi="仿宋_GB2312" w:cs="仿宋_GB2312" w:eastAsia="仿宋_GB2312"/>
                <w:sz w:val="32"/>
              </w:rPr>
              <w:t>24</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信号输入：</w:t>
            </w:r>
            <w:r>
              <w:rPr>
                <w:rFonts w:ascii="仿宋_GB2312" w:hAnsi="仿宋_GB2312" w:cs="仿宋_GB2312" w:eastAsia="仿宋_GB2312"/>
                <w:sz w:val="32"/>
              </w:rPr>
              <w:t>DVI或HDMI；</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平均无故障时间</w:t>
            </w:r>
            <w:r>
              <w:rPr>
                <w:rFonts w:ascii="仿宋_GB2312" w:hAnsi="仿宋_GB2312" w:cs="仿宋_GB2312" w:eastAsia="仿宋_GB2312"/>
                <w:sz w:val="32"/>
              </w:rPr>
              <w:t>≥50000小时；</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与摄像主机</w:t>
            </w:r>
            <w:r>
              <w:rPr>
                <w:rFonts w:ascii="仿宋_GB2312" w:hAnsi="仿宋_GB2312" w:cs="仿宋_GB2312" w:eastAsia="仿宋_GB2312"/>
                <w:sz w:val="32"/>
              </w:rPr>
              <w:t>兼容匹配</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4、医用台车（1台）</w:t>
            </w:r>
          </w:p>
          <w:p>
            <w:pPr>
              <w:pStyle w:val="null3"/>
              <w:jc w:val="both"/>
            </w:pPr>
            <w:r>
              <w:rPr>
                <w:rFonts w:ascii="仿宋_GB2312" w:hAnsi="仿宋_GB2312" w:cs="仿宋_GB2312" w:eastAsia="仿宋_GB2312"/>
                <w:sz w:val="32"/>
              </w:rPr>
              <w:t>4.1、层板可调，可悬挂多种内镜</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5</w:t>
            </w:r>
            <w:r>
              <w:rPr>
                <w:rFonts w:ascii="仿宋_GB2312" w:hAnsi="仿宋_GB2312" w:cs="仿宋_GB2312" w:eastAsia="仿宋_GB2312"/>
                <w:sz w:val="32"/>
                <w:b/>
              </w:rPr>
              <w:t>、内镜医学影像图文信息管理系统（</w:t>
            </w:r>
            <w:r>
              <w:rPr>
                <w:rFonts w:ascii="仿宋_GB2312" w:hAnsi="仿宋_GB2312" w:cs="仿宋_GB2312" w:eastAsia="仿宋_GB2312"/>
                <w:sz w:val="32"/>
                <w:b/>
              </w:rPr>
              <w:t>1套）</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可连续采集</w:t>
            </w:r>
            <w:r>
              <w:rPr>
                <w:rFonts w:ascii="仿宋_GB2312" w:hAnsi="仿宋_GB2312" w:cs="仿宋_GB2312" w:eastAsia="仿宋_GB2312"/>
                <w:sz w:val="32"/>
              </w:rPr>
              <w:t>≥100万幅高清图片或连续录像≥100小时</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.2、可对图像进行图形标注、文字标注,放大镜功能可局部放大图像，便于观察诊断；</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具备</w:t>
            </w:r>
            <w:r>
              <w:rPr>
                <w:rFonts w:ascii="仿宋_GB2312" w:hAnsi="仿宋_GB2312" w:cs="仿宋_GB2312" w:eastAsia="仿宋_GB2312"/>
                <w:sz w:val="32"/>
              </w:rPr>
              <w:t>至少</w:t>
            </w:r>
            <w:r>
              <w:rPr>
                <w:rFonts w:ascii="仿宋_GB2312" w:hAnsi="仿宋_GB2312" w:cs="仿宋_GB2312" w:eastAsia="仿宋_GB2312"/>
                <w:sz w:val="32"/>
              </w:rPr>
              <w:t>四画面图像冻结显示功能，方便医生观察和比较；</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可对采集的图片加时间戳功能，便于记录图片采集时间；</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拥有大容量专家诊断词库和诊断模板，可快速生成诊断报告；</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具备数据备份功能，可将病例打包刻录成光盘；</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支持键盘和脚踏开关采集图像和录像</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6</w:t>
            </w:r>
            <w:r>
              <w:rPr>
                <w:rFonts w:ascii="仿宋_GB2312" w:hAnsi="仿宋_GB2312" w:cs="仿宋_GB2312" w:eastAsia="仿宋_GB2312"/>
                <w:sz w:val="32"/>
                <w:b/>
              </w:rPr>
              <w:t>、</w:t>
            </w:r>
            <w:r>
              <w:rPr>
                <w:rFonts w:ascii="仿宋_GB2312" w:hAnsi="仿宋_GB2312" w:cs="仿宋_GB2312" w:eastAsia="仿宋_GB2312"/>
                <w:sz w:val="32"/>
                <w:b/>
                <w:color w:val="000000"/>
              </w:rPr>
              <w:t>鼻窦镜、耳</w:t>
            </w:r>
            <w:r>
              <w:rPr>
                <w:rFonts w:ascii="仿宋_GB2312" w:hAnsi="仿宋_GB2312" w:cs="仿宋_GB2312" w:eastAsia="仿宋_GB2312"/>
                <w:sz w:val="32"/>
                <w:b/>
                <w:color w:val="000000"/>
              </w:rPr>
              <w:t>内窥</w:t>
            </w:r>
            <w:r>
              <w:rPr>
                <w:rFonts w:ascii="仿宋_GB2312" w:hAnsi="仿宋_GB2312" w:cs="仿宋_GB2312" w:eastAsia="仿宋_GB2312"/>
                <w:sz w:val="32"/>
                <w:b/>
                <w:color w:val="000000"/>
              </w:rPr>
              <w:t>镜</w:t>
            </w:r>
            <w:r>
              <w:rPr>
                <w:rFonts w:ascii="仿宋_GB2312" w:hAnsi="仿宋_GB2312" w:cs="仿宋_GB2312" w:eastAsia="仿宋_GB2312"/>
                <w:sz w:val="32"/>
                <w:b/>
                <w:color w:val="000000"/>
              </w:rPr>
              <w:t>（</w:t>
            </w:r>
            <w:r>
              <w:rPr>
                <w:rFonts w:ascii="仿宋_GB2312" w:hAnsi="仿宋_GB2312" w:cs="仿宋_GB2312" w:eastAsia="仿宋_GB2312"/>
                <w:sz w:val="32"/>
                <w:b/>
                <w:color w:val="000000"/>
              </w:rPr>
              <w:t>各</w:t>
            </w:r>
            <w:r>
              <w:rPr>
                <w:rFonts w:ascii="仿宋_GB2312" w:hAnsi="仿宋_GB2312" w:cs="仿宋_GB2312" w:eastAsia="仿宋_GB2312"/>
                <w:sz w:val="32"/>
                <w:b/>
                <w:color w:val="000000"/>
              </w:rPr>
              <w:t>1支</w:t>
            </w:r>
            <w:r>
              <w:rPr>
                <w:rFonts w:ascii="仿宋_GB2312" w:hAnsi="仿宋_GB2312" w:cs="仿宋_GB2312" w:eastAsia="仿宋_GB2312"/>
                <w:sz w:val="32"/>
                <w:b/>
                <w:color w:val="000000"/>
              </w:rPr>
              <w:t>）</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.1鼻窦镜规格：直径≤φ4mm，工作长度≥175mm；视向角：0°，数量1支；、</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耳镜</w:t>
            </w:r>
            <w:r>
              <w:rPr>
                <w:rFonts w:ascii="仿宋_GB2312" w:hAnsi="仿宋_GB2312" w:cs="仿宋_GB2312" w:eastAsia="仿宋_GB2312"/>
                <w:sz w:val="32"/>
              </w:rPr>
              <w:t>规格：直径</w:t>
            </w:r>
            <w:r>
              <w:rPr>
                <w:rFonts w:ascii="仿宋_GB2312" w:hAnsi="仿宋_GB2312" w:cs="仿宋_GB2312" w:eastAsia="仿宋_GB2312"/>
                <w:sz w:val="32"/>
              </w:rPr>
              <w:t>≤φ2.7mm，工作长度≥100mm；视向角：0°，数量1支；</w:t>
            </w:r>
          </w:p>
          <w:p>
            <w:pPr>
              <w:pStyle w:val="null3"/>
              <w:jc w:val="both"/>
            </w:pPr>
            <w:r>
              <w:rPr>
                <w:rFonts w:ascii="仿宋_GB2312" w:hAnsi="仿宋_GB2312" w:cs="仿宋_GB2312" w:eastAsia="仿宋_GB2312"/>
                <w:sz w:val="32"/>
              </w:rPr>
              <w:t>6.3</w:t>
            </w:r>
            <w:r>
              <w:rPr>
                <w:rFonts w:ascii="仿宋_GB2312" w:hAnsi="仿宋_GB2312" w:cs="仿宋_GB2312" w:eastAsia="仿宋_GB2312"/>
                <w:sz w:val="32"/>
              </w:rPr>
              <w:t>内窥镜镜体全部采用不锈钢管</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、窥镜采用</w:t>
            </w:r>
            <w:r>
              <w:rPr>
                <w:rFonts w:ascii="仿宋_GB2312" w:hAnsi="仿宋_GB2312" w:cs="仿宋_GB2312" w:eastAsia="仿宋_GB2312"/>
                <w:sz w:val="32"/>
              </w:rPr>
              <w:t>主流</w:t>
            </w:r>
            <w:r>
              <w:rPr>
                <w:rFonts w:ascii="仿宋_GB2312" w:hAnsi="仿宋_GB2312" w:cs="仿宋_GB2312" w:eastAsia="仿宋_GB2312"/>
                <w:sz w:val="32"/>
              </w:rPr>
              <w:t>光学玻璃、光钎、光锥</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、采用柱状透镜技术、图像清晰、视场明亮</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、带有方向标，</w:t>
            </w:r>
            <w:r>
              <w:rPr>
                <w:rFonts w:ascii="仿宋_GB2312" w:hAnsi="仿宋_GB2312" w:cs="仿宋_GB2312" w:eastAsia="仿宋_GB2312"/>
                <w:sz w:val="32"/>
              </w:rPr>
              <w:t>镜头</w:t>
            </w:r>
            <w:r>
              <w:rPr>
                <w:rFonts w:ascii="仿宋_GB2312" w:hAnsi="仿宋_GB2312" w:cs="仿宋_GB2312" w:eastAsia="仿宋_GB2312"/>
                <w:sz w:val="32"/>
              </w:rPr>
              <w:t>永不磨损</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6.7</w:t>
            </w:r>
            <w:r>
              <w:rPr>
                <w:rFonts w:ascii="仿宋_GB2312" w:hAnsi="仿宋_GB2312" w:cs="仿宋_GB2312" w:eastAsia="仿宋_GB2312"/>
                <w:sz w:val="32"/>
              </w:rPr>
              <w:t>、</w:t>
            </w:r>
            <w:r>
              <w:rPr>
                <w:rFonts w:ascii="仿宋_GB2312" w:hAnsi="仿宋_GB2312" w:cs="仿宋_GB2312" w:eastAsia="仿宋_GB2312"/>
                <w:sz w:val="32"/>
              </w:rPr>
              <w:t>与摄像主机</w:t>
            </w:r>
            <w:r>
              <w:rPr>
                <w:rFonts w:ascii="仿宋_GB2312" w:hAnsi="仿宋_GB2312" w:cs="仿宋_GB2312" w:eastAsia="仿宋_GB2312"/>
                <w:sz w:val="32"/>
              </w:rPr>
              <w:t>兼容匹配</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7、纤维咽喉镜（1支）</w:t>
            </w:r>
          </w:p>
          <w:p>
            <w:pPr>
              <w:pStyle w:val="null3"/>
              <w:jc w:val="both"/>
            </w:pPr>
            <w:r>
              <w:rPr>
                <w:rFonts w:ascii="仿宋_GB2312" w:hAnsi="仿宋_GB2312" w:cs="仿宋_GB2312" w:eastAsia="仿宋_GB2312"/>
                <w:sz w:val="32"/>
              </w:rPr>
              <w:t>7.1、视场角≥ 70°；</w:t>
            </w:r>
          </w:p>
          <w:p>
            <w:pPr>
              <w:pStyle w:val="null3"/>
              <w:jc w:val="both"/>
            </w:pPr>
            <w:r>
              <w:rPr>
                <w:rFonts w:ascii="仿宋_GB2312" w:hAnsi="仿宋_GB2312" w:cs="仿宋_GB2312" w:eastAsia="仿宋_GB2312"/>
                <w:sz w:val="32"/>
              </w:rPr>
              <w:t>7.2、景深： 3~50mm；</w:t>
            </w:r>
          </w:p>
          <w:p>
            <w:pPr>
              <w:pStyle w:val="null3"/>
              <w:jc w:val="both"/>
            </w:pPr>
            <w:r>
              <w:rPr>
                <w:rFonts w:ascii="仿宋_GB2312" w:hAnsi="仿宋_GB2312" w:cs="仿宋_GB2312" w:eastAsia="仿宋_GB2312"/>
                <w:sz w:val="32"/>
              </w:rPr>
              <w:t>7.3、最大插入部外径≤4.9mm；</w:t>
            </w:r>
          </w:p>
          <w:p>
            <w:pPr>
              <w:pStyle w:val="null3"/>
              <w:jc w:val="both"/>
            </w:pPr>
            <w:r>
              <w:rPr>
                <w:rFonts w:ascii="仿宋_GB2312" w:hAnsi="仿宋_GB2312" w:cs="仿宋_GB2312" w:eastAsia="仿宋_GB2312"/>
                <w:sz w:val="32"/>
              </w:rPr>
              <w:t>7.4、钳道孔直径 ≤2.0mm；</w:t>
            </w:r>
          </w:p>
          <w:p>
            <w:pPr>
              <w:pStyle w:val="null3"/>
              <w:jc w:val="both"/>
            </w:pPr>
            <w:r>
              <w:rPr>
                <w:rFonts w:ascii="仿宋_GB2312" w:hAnsi="仿宋_GB2312" w:cs="仿宋_GB2312" w:eastAsia="仿宋_GB2312"/>
                <w:sz w:val="32"/>
              </w:rPr>
              <w:t>7.5、弯曲角度上≥130°，下≥90°；</w:t>
            </w:r>
          </w:p>
          <w:p>
            <w:pPr>
              <w:pStyle w:val="null3"/>
              <w:jc w:val="both"/>
            </w:pPr>
            <w:r>
              <w:rPr>
                <w:rFonts w:ascii="仿宋_GB2312" w:hAnsi="仿宋_GB2312" w:cs="仿宋_GB2312" w:eastAsia="仿宋_GB2312"/>
                <w:sz w:val="32"/>
              </w:rPr>
              <w:t xml:space="preserve">7.6、工作长度≥450mm；  </w:t>
            </w:r>
          </w:p>
          <w:p>
            <w:pPr>
              <w:pStyle w:val="null3"/>
              <w:jc w:val="both"/>
            </w:pPr>
            <w:r>
              <w:rPr>
                <w:rFonts w:ascii="仿宋_GB2312" w:hAnsi="仿宋_GB2312" w:cs="仿宋_GB2312" w:eastAsia="仿宋_GB2312"/>
                <w:sz w:val="32"/>
              </w:rPr>
              <w:t>7.7、照度≥2000Lx(L=10mm)；</w:t>
            </w:r>
          </w:p>
          <w:p>
            <w:pPr>
              <w:pStyle w:val="null3"/>
              <w:jc w:val="both"/>
            </w:pPr>
            <w:r>
              <w:rPr>
                <w:rFonts w:ascii="仿宋_GB2312" w:hAnsi="仿宋_GB2312" w:cs="仿宋_GB2312" w:eastAsia="仿宋_GB2312"/>
                <w:sz w:val="32"/>
              </w:rPr>
              <w:t>7.8、密封性：镜体插入部在承受20KPa的压力差下，密封应良好；</w:t>
            </w:r>
          </w:p>
          <w:p>
            <w:pPr>
              <w:pStyle w:val="null3"/>
              <w:jc w:val="both"/>
            </w:pPr>
            <w:r>
              <w:rPr>
                <w:rFonts w:ascii="仿宋_GB2312" w:hAnsi="仿宋_GB2312" w:cs="仿宋_GB2312" w:eastAsia="仿宋_GB2312"/>
                <w:sz w:val="32"/>
              </w:rPr>
              <w:t>7.9、吸引量≥250ml/min；</w:t>
            </w:r>
          </w:p>
          <w:p>
            <w:pPr>
              <w:pStyle w:val="null3"/>
              <w:jc w:val="both"/>
            </w:pPr>
            <w:r>
              <w:rPr>
                <w:rFonts w:ascii="仿宋_GB2312" w:hAnsi="仿宋_GB2312" w:cs="仿宋_GB2312" w:eastAsia="仿宋_GB2312"/>
                <w:sz w:val="32"/>
              </w:rPr>
              <w:t>7.10、标记：插入软管上应有长度标记，标记从20cm 开始，每隔≥5cm刻有标线，标记线条、字迹清晰；弯角手轮上有操作方向标记；</w:t>
            </w:r>
          </w:p>
          <w:p>
            <w:pPr>
              <w:pStyle w:val="null3"/>
              <w:jc w:val="both"/>
            </w:pPr>
            <w:r>
              <w:rPr>
                <w:rFonts w:ascii="仿宋_GB2312" w:hAnsi="仿宋_GB2312" w:cs="仿宋_GB2312" w:eastAsia="仿宋_GB2312"/>
                <w:sz w:val="32"/>
              </w:rPr>
              <w:t>7.11、用于咽喉镜插入部表面的合成树脂和橡胶材料的溶解析出物符合规定（提供检验报告）；</w:t>
            </w:r>
          </w:p>
          <w:p>
            <w:pPr>
              <w:pStyle w:val="null3"/>
              <w:spacing w:after="120"/>
              <w:jc w:val="both"/>
            </w:pPr>
            <w:r>
              <w:rPr>
                <w:rFonts w:ascii="仿宋_GB2312" w:hAnsi="仿宋_GB2312" w:cs="仿宋_GB2312" w:eastAsia="仿宋_GB2312"/>
                <w:sz w:val="32"/>
              </w:rPr>
              <w:t>8</w:t>
            </w:r>
            <w:r>
              <w:rPr>
                <w:rFonts w:ascii="仿宋_GB2312" w:hAnsi="仿宋_GB2312" w:cs="仿宋_GB2312" w:eastAsia="仿宋_GB2312"/>
                <w:sz w:val="32"/>
                <w:color w:val="000000"/>
              </w:rPr>
              <w:t>.质保期≥1年，质保期内免费上门维修（响应时间≤48小时），质保期后提供终身维护及技术服务（维修费用透明报价）。</w:t>
            </w:r>
          </w:p>
          <w:p>
            <w:pPr>
              <w:pStyle w:val="null3"/>
              <w:jc w:val="left"/>
            </w:pPr>
            <w:r>
              <w:rPr>
                <w:rFonts w:ascii="仿宋_GB2312" w:hAnsi="仿宋_GB2312" w:cs="仿宋_GB2312" w:eastAsia="仿宋_GB2312"/>
                <w:sz w:val="32"/>
                <w:b/>
              </w:rPr>
              <w:t>9、主要配置</w:t>
            </w:r>
          </w:p>
          <w:tbl>
            <w:tblPr>
              <w:tblBorders>
                <w:top w:val="none" w:color="000000" w:sz="4"/>
                <w:left w:val="none" w:color="000000" w:sz="4"/>
                <w:bottom w:val="none" w:color="000000" w:sz="4"/>
                <w:right w:val="none" w:color="000000" w:sz="4"/>
                <w:insideH w:val="none"/>
                <w:insideV w:val="none"/>
              </w:tblBorders>
            </w:tblPr>
            <w:tblGrid>
              <w:gridCol w:w="458"/>
              <w:gridCol w:w="1176"/>
              <w:gridCol w:w="913"/>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序号</w:t>
                  </w:r>
                </w:p>
              </w:tc>
              <w:tc>
                <w:tcPr>
                  <w:tcW w:type="dxa" w:w="1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产品名称</w:t>
                  </w:r>
                </w:p>
              </w:tc>
              <w:tc>
                <w:tcPr>
                  <w:tcW w:type="dxa" w:w="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医用内窥镜</w:t>
                  </w:r>
                  <w:r>
                    <w:rPr>
                      <w:rFonts w:ascii="仿宋_GB2312" w:hAnsi="仿宋_GB2312" w:cs="仿宋_GB2312" w:eastAsia="仿宋_GB2312"/>
                      <w:sz w:val="32"/>
                      <w:color w:val="000000"/>
                    </w:rPr>
                    <w:t>摄像系统</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1台</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高清光学接口</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监视器</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医用内窥镜冷光源</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1台</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医用台车</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1台</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内镜医学影像图文信息管理系统</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套</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鼻窦镜</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支</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耳镜</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支</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1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纤维咽喉镜</w:t>
                  </w:r>
                </w:p>
              </w:tc>
              <w:tc>
                <w:tcPr>
                  <w:tcW w:type="dxa" w:w="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right="-150"/>
              <w:jc w:val="both"/>
            </w:pPr>
            <w:r>
              <w:rPr>
                <w:rFonts w:ascii="仿宋_GB2312" w:hAnsi="仿宋_GB2312" w:cs="仿宋_GB2312" w:eastAsia="仿宋_GB2312"/>
                <w:sz w:val="36"/>
                <w:b/>
                <w:color w:val="000000"/>
              </w:rPr>
              <w:t>设备三：</w:t>
            </w:r>
          </w:p>
          <w:p>
            <w:pPr>
              <w:pStyle w:val="null3"/>
              <w:ind w:right="-150"/>
              <w:jc w:val="center"/>
            </w:pPr>
            <w:r>
              <w:rPr>
                <w:rFonts w:ascii="仿宋_GB2312" w:hAnsi="仿宋_GB2312" w:cs="仿宋_GB2312" w:eastAsia="仿宋_GB2312"/>
                <w:sz w:val="36"/>
                <w:b/>
                <w:color w:val="000000"/>
              </w:rPr>
              <w:t>耳鼻喉综合诊疗台</w:t>
            </w:r>
            <w:r>
              <w:rPr>
                <w:rFonts w:ascii="仿宋_GB2312" w:hAnsi="仿宋_GB2312" w:cs="仿宋_GB2312" w:eastAsia="仿宋_GB2312"/>
                <w:sz w:val="36"/>
                <w:b/>
                <w:color w:val="000000"/>
              </w:rPr>
              <w:t>技术参数</w:t>
            </w:r>
          </w:p>
          <w:p>
            <w:pPr>
              <w:pStyle w:val="null3"/>
              <w:jc w:val="left"/>
            </w:pPr>
            <w:r>
              <w:rPr>
                <w:rFonts w:ascii="仿宋_GB2312" w:hAnsi="仿宋_GB2312" w:cs="仿宋_GB2312" w:eastAsia="仿宋_GB2312"/>
                <w:sz w:val="32"/>
                <w:b/>
              </w:rPr>
              <w:t>1、</w:t>
            </w:r>
            <w:r>
              <w:rPr>
                <w:rFonts w:ascii="仿宋_GB2312" w:hAnsi="仿宋_GB2312" w:cs="仿宋_GB2312" w:eastAsia="仿宋_GB2312"/>
                <w:sz w:val="32"/>
                <w:b/>
              </w:rPr>
              <w:t>工作主台面</w:t>
            </w:r>
            <w:r>
              <w:rPr>
                <w:rFonts w:ascii="仿宋_GB2312" w:hAnsi="仿宋_GB2312" w:cs="仿宋_GB2312" w:eastAsia="仿宋_GB2312"/>
                <w:sz w:val="32"/>
              </w:rPr>
              <w:t>：台面尺寸</w:t>
            </w:r>
            <w:r>
              <w:rPr>
                <w:rFonts w:ascii="仿宋_GB2312" w:hAnsi="仿宋_GB2312" w:cs="仿宋_GB2312" w:eastAsia="仿宋_GB2312"/>
                <w:sz w:val="32"/>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60</w:t>
            </w:r>
            <w:r>
              <w:rPr>
                <w:rFonts w:ascii="仿宋_GB2312" w:hAnsi="仿宋_GB2312" w:cs="仿宋_GB2312" w:eastAsia="仿宋_GB2312"/>
                <w:sz w:val="32"/>
                <w:color w:val="000000"/>
              </w:rPr>
              <w:t>0mm*6</w:t>
            </w:r>
            <w:r>
              <w:rPr>
                <w:rFonts w:ascii="仿宋_GB2312" w:hAnsi="仿宋_GB2312" w:cs="仿宋_GB2312" w:eastAsia="仿宋_GB2312"/>
                <w:sz w:val="32"/>
                <w:color w:val="000000"/>
              </w:rPr>
              <w:t>0</w:t>
            </w:r>
            <w:r>
              <w:rPr>
                <w:rFonts w:ascii="仿宋_GB2312" w:hAnsi="仿宋_GB2312" w:cs="仿宋_GB2312" w:eastAsia="仿宋_GB2312"/>
                <w:sz w:val="32"/>
                <w:color w:val="000000"/>
              </w:rPr>
              <w:t>0mm*800mm，</w:t>
            </w:r>
            <w:r>
              <w:rPr>
                <w:rFonts w:ascii="仿宋_GB2312" w:hAnsi="仿宋_GB2312" w:cs="仿宋_GB2312" w:eastAsia="仿宋_GB2312"/>
                <w:sz w:val="32"/>
              </w:rPr>
              <w:t>采用高强度钢化玻璃，厚度</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mm</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2、箱体</w:t>
            </w:r>
            <w:r>
              <w:rPr>
                <w:rFonts w:ascii="仿宋_GB2312" w:hAnsi="仿宋_GB2312" w:cs="仿宋_GB2312" w:eastAsia="仿宋_GB2312"/>
                <w:sz w:val="32"/>
              </w:rPr>
              <w:t>：宽大布局设计，吸引软管一步更换，医护人员更换方便快捷，符合院感要求；大容量储物空间，多个大抽屉收纳更多物品</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3</w:t>
            </w:r>
            <w:r>
              <w:rPr>
                <w:rFonts w:ascii="仿宋_GB2312" w:hAnsi="仿宋_GB2312" w:cs="仿宋_GB2312" w:eastAsia="仿宋_GB2312"/>
                <w:sz w:val="32"/>
                <w:b/>
              </w:rPr>
              <w:t>、药物喷枪</w:t>
            </w:r>
            <w:r>
              <w:rPr>
                <w:rFonts w:ascii="仿宋_GB2312" w:hAnsi="仿宋_GB2312" w:cs="仿宋_GB2312" w:eastAsia="仿宋_GB2312"/>
                <w:sz w:val="32"/>
              </w:rPr>
              <w:t>：二直一弯</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4</w:t>
            </w:r>
            <w:r>
              <w:rPr>
                <w:rFonts w:ascii="仿宋_GB2312" w:hAnsi="仿宋_GB2312" w:cs="仿宋_GB2312" w:eastAsia="仿宋_GB2312"/>
                <w:sz w:val="32"/>
                <w:b/>
              </w:rPr>
              <w:t>、多功能吸枪</w:t>
            </w:r>
            <w:r>
              <w:rPr>
                <w:rFonts w:ascii="仿宋_GB2312" w:hAnsi="仿宋_GB2312" w:cs="仿宋_GB2312" w:eastAsia="仿宋_GB2312"/>
                <w:sz w:val="32"/>
              </w:rPr>
              <w:t>：一支，有自控调节吸力型吸枪，适用于耳道吸引和鼻腔咽喉吸引</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5</w:t>
            </w:r>
            <w:r>
              <w:rPr>
                <w:rFonts w:ascii="仿宋_GB2312" w:hAnsi="仿宋_GB2312" w:cs="仿宋_GB2312" w:eastAsia="仿宋_GB2312"/>
                <w:sz w:val="32"/>
                <w:b/>
              </w:rPr>
              <w:t>、正压泵</w:t>
            </w:r>
            <w:r>
              <w:rPr>
                <w:rFonts w:ascii="仿宋_GB2312" w:hAnsi="仿宋_GB2312" w:cs="仿宋_GB2312" w:eastAsia="仿宋_GB2312"/>
                <w:sz w:val="32"/>
              </w:rPr>
              <w:t>：无油型，最大压力</w:t>
            </w:r>
            <w:r>
              <w:rPr>
                <w:rFonts w:ascii="仿宋_GB2312" w:hAnsi="仿宋_GB2312" w:cs="仿宋_GB2312" w:eastAsia="仿宋_GB2312"/>
                <w:sz w:val="32"/>
              </w:rPr>
              <w:t>≥0.35Mpa，连续出雾压力能稳定在0.12～0.15Mpa；噪音≤50dB</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6</w:t>
            </w:r>
            <w:r>
              <w:rPr>
                <w:rFonts w:ascii="仿宋_GB2312" w:hAnsi="仿宋_GB2312" w:cs="仿宋_GB2312" w:eastAsia="仿宋_GB2312"/>
                <w:sz w:val="32"/>
                <w:b/>
              </w:rPr>
              <w:t>、负压泵</w:t>
            </w:r>
            <w:r>
              <w:rPr>
                <w:rFonts w:ascii="仿宋_GB2312" w:hAnsi="仿宋_GB2312" w:cs="仿宋_GB2312" w:eastAsia="仿宋_GB2312"/>
                <w:sz w:val="32"/>
              </w:rPr>
              <w:t>：最高吸引力</w:t>
            </w:r>
            <w:r>
              <w:rPr>
                <w:rFonts w:ascii="仿宋_GB2312" w:hAnsi="仿宋_GB2312" w:cs="仿宋_GB2312" w:eastAsia="仿宋_GB2312"/>
                <w:sz w:val="32"/>
              </w:rPr>
              <w:t>≥0.1MPa，流量</w:t>
            </w:r>
            <w:r>
              <w:rPr>
                <w:rFonts w:ascii="仿宋_GB2312" w:hAnsi="仿宋_GB2312" w:cs="仿宋_GB2312" w:eastAsia="仿宋_GB2312"/>
                <w:sz w:val="32"/>
                <w:color w:val="000000"/>
              </w:rPr>
              <w:t>≥7.</w:t>
            </w:r>
            <w:r>
              <w:rPr>
                <w:rFonts w:ascii="仿宋_GB2312" w:hAnsi="仿宋_GB2312" w:cs="仿宋_GB2312" w:eastAsia="仿宋_GB2312"/>
                <w:sz w:val="32"/>
                <w:color w:val="000000"/>
              </w:rPr>
              <w:t>0</w:t>
            </w:r>
            <w:r>
              <w:rPr>
                <w:rFonts w:ascii="仿宋_GB2312" w:hAnsi="仿宋_GB2312" w:cs="仿宋_GB2312" w:eastAsia="仿宋_GB2312"/>
                <w:sz w:val="32"/>
                <w:color w:val="000000"/>
              </w:rPr>
              <w:t>L/min，</w:t>
            </w:r>
            <w:r>
              <w:rPr>
                <w:rFonts w:ascii="仿宋_GB2312" w:hAnsi="仿宋_GB2312" w:cs="仿宋_GB2312" w:eastAsia="仿宋_GB2312"/>
                <w:sz w:val="32"/>
              </w:rPr>
              <w:t>有消音减震装置，噪音</w:t>
            </w:r>
            <w:r>
              <w:rPr>
                <w:rFonts w:ascii="仿宋_GB2312" w:hAnsi="仿宋_GB2312" w:cs="仿宋_GB2312" w:eastAsia="仿宋_GB2312"/>
                <w:sz w:val="32"/>
              </w:rPr>
              <w:t>≤50dB</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7</w:t>
            </w:r>
            <w:r>
              <w:rPr>
                <w:rFonts w:ascii="仿宋_GB2312" w:hAnsi="仿宋_GB2312" w:cs="仿宋_GB2312" w:eastAsia="仿宋_GB2312"/>
                <w:sz w:val="32"/>
                <w:b/>
              </w:rPr>
              <w:t>、</w:t>
            </w:r>
            <w:r>
              <w:rPr>
                <w:rFonts w:ascii="仿宋_GB2312" w:hAnsi="仿宋_GB2312" w:cs="仿宋_GB2312" w:eastAsia="仿宋_GB2312"/>
                <w:sz w:val="32"/>
                <w:b/>
              </w:rPr>
              <w:t>LED检查灯</w:t>
            </w:r>
            <w:r>
              <w:rPr>
                <w:rFonts w:ascii="仿宋_GB2312" w:hAnsi="仿宋_GB2312" w:cs="仿宋_GB2312" w:eastAsia="仿宋_GB2312"/>
                <w:sz w:val="32"/>
              </w:rPr>
              <w:t>：照度</w:t>
            </w:r>
            <w:r>
              <w:rPr>
                <w:rFonts w:ascii="仿宋_GB2312" w:hAnsi="仿宋_GB2312" w:cs="仿宋_GB2312" w:eastAsia="仿宋_GB2312"/>
                <w:sz w:val="32"/>
              </w:rPr>
              <w:t>≥10000Lux，色温≥5000K，显指≥90，功率≥9w；无发热感，寿命长；亮度可调，带阻力平衡支臂，灯头角度、位置可调</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8</w:t>
            </w:r>
            <w:r>
              <w:rPr>
                <w:rFonts w:ascii="仿宋_GB2312" w:hAnsi="仿宋_GB2312" w:cs="仿宋_GB2312" w:eastAsia="仿宋_GB2312"/>
                <w:sz w:val="32"/>
                <w:b/>
              </w:rPr>
              <w:t>、加热除雾装置</w:t>
            </w:r>
            <w:r>
              <w:rPr>
                <w:rFonts w:ascii="仿宋_GB2312" w:hAnsi="仿宋_GB2312" w:cs="仿宋_GB2312" w:eastAsia="仿宋_GB2312"/>
                <w:sz w:val="32"/>
              </w:rPr>
              <w:t>：功率</w:t>
            </w:r>
            <w:r>
              <w:rPr>
                <w:rFonts w:ascii="仿宋_GB2312" w:hAnsi="仿宋_GB2312" w:cs="仿宋_GB2312" w:eastAsia="仿宋_GB2312"/>
                <w:sz w:val="32"/>
              </w:rPr>
              <w:t>≥900W</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9</w:t>
            </w:r>
            <w:r>
              <w:rPr>
                <w:rFonts w:ascii="仿宋_GB2312" w:hAnsi="仿宋_GB2312" w:cs="仿宋_GB2312" w:eastAsia="仿宋_GB2312"/>
                <w:sz w:val="32"/>
                <w:b/>
              </w:rPr>
              <w:t>、器械盘</w:t>
            </w:r>
            <w:r>
              <w:rPr>
                <w:rFonts w:ascii="仿宋_GB2312" w:hAnsi="仿宋_GB2312" w:cs="仿宋_GB2312" w:eastAsia="仿宋_GB2312"/>
                <w:sz w:val="32"/>
              </w:rPr>
              <w:t>：不锈钢器械盘</w:t>
            </w:r>
            <w:r>
              <w:rPr>
                <w:rFonts w:ascii="仿宋_GB2312" w:hAnsi="仿宋_GB2312" w:cs="仿宋_GB2312" w:eastAsia="仿宋_GB2312"/>
                <w:sz w:val="32"/>
              </w:rPr>
              <w:t>。</w:t>
            </w:r>
          </w:p>
          <w:p>
            <w:pPr>
              <w:pStyle w:val="null3"/>
              <w:ind w:firstLine="643"/>
              <w:jc w:val="left"/>
            </w:pPr>
            <w:r>
              <w:rPr>
                <w:rFonts w:ascii="仿宋_GB2312" w:hAnsi="仿宋_GB2312" w:cs="仿宋_GB2312" w:eastAsia="仿宋_GB2312"/>
                <w:sz w:val="32"/>
                <w:b/>
              </w:rPr>
              <w:t>1</w:t>
            </w:r>
            <w:r>
              <w:rPr>
                <w:rFonts w:ascii="仿宋_GB2312" w:hAnsi="仿宋_GB2312" w:cs="仿宋_GB2312" w:eastAsia="仿宋_GB2312"/>
                <w:sz w:val="32"/>
                <w:b/>
              </w:rPr>
              <w:t>0</w:t>
            </w:r>
            <w:r>
              <w:rPr>
                <w:rFonts w:ascii="仿宋_GB2312" w:hAnsi="仿宋_GB2312" w:cs="仿宋_GB2312" w:eastAsia="仿宋_GB2312"/>
                <w:sz w:val="32"/>
                <w:b/>
              </w:rPr>
              <w:t>、吸引管</w:t>
            </w:r>
            <w:r>
              <w:rPr>
                <w:rFonts w:ascii="仿宋_GB2312" w:hAnsi="仿宋_GB2312" w:cs="仿宋_GB2312" w:eastAsia="仿宋_GB2312"/>
                <w:sz w:val="32"/>
              </w:rPr>
              <w:t>：可重复使用，可高温高压消毒的不锈钢吸引管</w:t>
            </w:r>
            <w:r>
              <w:rPr>
                <w:rFonts w:ascii="仿宋_GB2312" w:hAnsi="仿宋_GB2312" w:cs="仿宋_GB2312" w:eastAsia="仿宋_GB2312"/>
                <w:sz w:val="32"/>
              </w:rPr>
              <w:t>。</w:t>
            </w:r>
          </w:p>
          <w:p>
            <w:pPr>
              <w:pStyle w:val="null3"/>
              <w:ind w:firstLine="662"/>
              <w:jc w:val="left"/>
            </w:pPr>
            <w:r>
              <w:rPr>
                <w:rFonts w:ascii="仿宋_GB2312" w:hAnsi="仿宋_GB2312" w:cs="仿宋_GB2312" w:eastAsia="仿宋_GB2312"/>
                <w:sz w:val="32"/>
                <w:b/>
              </w:rPr>
              <w:t>1</w:t>
            </w:r>
            <w:r>
              <w:rPr>
                <w:rFonts w:ascii="仿宋_GB2312" w:hAnsi="仿宋_GB2312" w:cs="仿宋_GB2312" w:eastAsia="仿宋_GB2312"/>
                <w:sz w:val="32"/>
                <w:b/>
              </w:rPr>
              <w:t>1</w:t>
            </w:r>
            <w:r>
              <w:rPr>
                <w:rFonts w:ascii="仿宋_GB2312" w:hAnsi="仿宋_GB2312" w:cs="仿宋_GB2312" w:eastAsia="仿宋_GB2312"/>
                <w:sz w:val="32"/>
                <w:b/>
              </w:rPr>
              <w:t>、药棉罐</w:t>
            </w:r>
            <w:r>
              <w:rPr>
                <w:rFonts w:ascii="仿宋_GB2312" w:hAnsi="仿宋_GB2312" w:cs="仿宋_GB2312" w:eastAsia="仿宋_GB2312"/>
                <w:sz w:val="32"/>
              </w:rPr>
              <w:t>：直径</w:t>
            </w:r>
            <w:r>
              <w:rPr>
                <w:rFonts w:ascii="仿宋_GB2312" w:hAnsi="仿宋_GB2312" w:cs="仿宋_GB2312" w:eastAsia="仿宋_GB2312"/>
                <w:sz w:val="32"/>
              </w:rPr>
              <w:t>≥90mm不锈钢带盖药棉罐三个</w:t>
            </w:r>
            <w:r>
              <w:rPr>
                <w:rFonts w:ascii="仿宋_GB2312" w:hAnsi="仿宋_GB2312" w:cs="仿宋_GB2312" w:eastAsia="仿宋_GB2312"/>
                <w:sz w:val="32"/>
              </w:rPr>
              <w:t>。</w:t>
            </w:r>
          </w:p>
          <w:p>
            <w:pPr>
              <w:pStyle w:val="null3"/>
              <w:spacing w:before="90"/>
              <w:ind w:left="120" w:firstLine="482"/>
              <w:jc w:val="both"/>
            </w:pPr>
            <w:r>
              <w:rPr>
                <w:rFonts w:ascii="仿宋_GB2312" w:hAnsi="仿宋_GB2312" w:cs="仿宋_GB2312" w:eastAsia="仿宋_GB2312"/>
                <w:sz w:val="32"/>
                <w:b/>
              </w:rPr>
              <w:t>1</w:t>
            </w: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2"/>
                <w:b/>
              </w:rPr>
              <w:t>配置</w:t>
            </w:r>
            <w:r>
              <w:rPr>
                <w:rFonts w:ascii="仿宋_GB2312" w:hAnsi="仿宋_GB2312" w:cs="仿宋_GB2312" w:eastAsia="仿宋_GB2312"/>
                <w:sz w:val="32"/>
                <w:b/>
              </w:rPr>
              <w:t>LED 观片灯组件</w:t>
            </w:r>
            <w:r>
              <w:rPr>
                <w:rFonts w:ascii="仿宋_GB2312" w:hAnsi="仿宋_GB2312" w:cs="仿宋_GB2312" w:eastAsia="仿宋_GB2312"/>
                <w:sz w:val="32"/>
                <w:b/>
              </w:rPr>
              <w:t>：</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.1、色温≥6500K，光源寿命≥10万小时，厚度</w:t>
            </w:r>
            <w:r>
              <w:rPr>
                <w:rFonts w:ascii="仿宋_GB2312" w:hAnsi="仿宋_GB2312" w:cs="仿宋_GB2312" w:eastAsia="仿宋_GB2312"/>
                <w:sz w:val="32"/>
              </w:rPr>
              <w:t>≤</w:t>
            </w:r>
            <w:r>
              <w:rPr>
                <w:rFonts w:ascii="仿宋_GB2312" w:hAnsi="仿宋_GB2312" w:cs="仿宋_GB2312" w:eastAsia="仿宋_GB2312"/>
                <w:sz w:val="32"/>
              </w:rPr>
              <w:t>25mm；</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、旋钮无极调光；</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、插片自动感应、</w:t>
            </w:r>
            <w:r>
              <w:rPr>
                <w:rFonts w:ascii="仿宋_GB2312" w:hAnsi="仿宋_GB2312" w:cs="仿宋_GB2312" w:eastAsia="仿宋_GB2312"/>
                <w:sz w:val="32"/>
                <w:color w:val="000000"/>
              </w:rPr>
              <w:t>具备</w:t>
            </w:r>
            <w:r>
              <w:rPr>
                <w:rFonts w:ascii="仿宋_GB2312" w:hAnsi="仿宋_GB2312" w:cs="仿宋_GB2312" w:eastAsia="仿宋_GB2312"/>
                <w:sz w:val="32"/>
              </w:rPr>
              <w:t>亮度记忆功能，即插即亮；</w:t>
            </w:r>
          </w:p>
          <w:p>
            <w:pPr>
              <w:pStyle w:val="null3"/>
              <w:spacing w:before="90"/>
              <w:ind w:left="120" w:firstLine="643"/>
              <w:jc w:val="both"/>
            </w:pPr>
            <w:r>
              <w:rPr>
                <w:rFonts w:ascii="仿宋_GB2312" w:hAnsi="仿宋_GB2312" w:cs="仿宋_GB2312" w:eastAsia="仿宋_GB2312"/>
                <w:sz w:val="32"/>
                <w:b/>
              </w:rPr>
              <w:t>1</w:t>
            </w:r>
            <w:r>
              <w:rPr>
                <w:rFonts w:ascii="仿宋_GB2312" w:hAnsi="仿宋_GB2312" w:cs="仿宋_GB2312" w:eastAsia="仿宋_GB2312"/>
                <w:sz w:val="32"/>
                <w:b/>
              </w:rPr>
              <w:t>3</w:t>
            </w:r>
            <w:r>
              <w:rPr>
                <w:rFonts w:ascii="仿宋_GB2312" w:hAnsi="仿宋_GB2312" w:cs="仿宋_GB2312" w:eastAsia="仿宋_GB2312"/>
                <w:sz w:val="32"/>
                <w:b/>
              </w:rPr>
              <w:t>、</w:t>
            </w:r>
            <w:r>
              <w:rPr>
                <w:rFonts w:ascii="仿宋_GB2312" w:hAnsi="仿宋_GB2312" w:cs="仿宋_GB2312" w:eastAsia="仿宋_GB2312"/>
                <w:sz w:val="32"/>
                <w:b/>
              </w:rPr>
              <w:t>配置</w:t>
            </w:r>
            <w:r>
              <w:rPr>
                <w:rFonts w:ascii="仿宋_GB2312" w:hAnsi="仿宋_GB2312" w:cs="仿宋_GB2312" w:eastAsia="仿宋_GB2312"/>
                <w:sz w:val="32"/>
                <w:b/>
              </w:rPr>
              <w:t>医生椅</w:t>
            </w:r>
            <w:r>
              <w:rPr>
                <w:rFonts w:ascii="仿宋_GB2312" w:hAnsi="仿宋_GB2312" w:cs="仿宋_GB2312" w:eastAsia="仿宋_GB2312"/>
                <w:sz w:val="32"/>
                <w:b/>
              </w:rPr>
              <w:t>一把。</w:t>
            </w:r>
          </w:p>
          <w:p>
            <w:pPr>
              <w:pStyle w:val="null3"/>
              <w:spacing w:before="90"/>
              <w:ind w:left="120" w:firstLine="643"/>
              <w:jc w:val="both"/>
            </w:pPr>
            <w:r>
              <w:rPr>
                <w:rFonts w:ascii="仿宋_GB2312" w:hAnsi="仿宋_GB2312" w:cs="仿宋_GB2312" w:eastAsia="仿宋_GB2312"/>
                <w:sz w:val="32"/>
                <w:b/>
              </w:rPr>
              <w:t>1</w:t>
            </w:r>
            <w:r>
              <w:rPr>
                <w:rFonts w:ascii="仿宋_GB2312" w:hAnsi="仿宋_GB2312" w:cs="仿宋_GB2312" w:eastAsia="仿宋_GB2312"/>
                <w:sz w:val="32"/>
                <w:b/>
              </w:rPr>
              <w:t>4</w:t>
            </w:r>
            <w:r>
              <w:rPr>
                <w:rFonts w:ascii="仿宋_GB2312" w:hAnsi="仿宋_GB2312" w:cs="仿宋_GB2312" w:eastAsia="仿宋_GB2312"/>
                <w:sz w:val="32"/>
                <w:b/>
              </w:rPr>
              <w:t>、配置耳鼻喉电动检查椅</w:t>
            </w:r>
            <w:r>
              <w:rPr>
                <w:rFonts w:ascii="仿宋_GB2312" w:hAnsi="仿宋_GB2312" w:cs="仿宋_GB2312" w:eastAsia="仿宋_GB2312"/>
                <w:sz w:val="32"/>
                <w:b/>
              </w:rPr>
              <w:t>一把。</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.1、椅身纯钢结构，座椅可双向旋转</w:t>
            </w:r>
            <w:r>
              <w:rPr>
                <w:rFonts w:ascii="仿宋_GB2312" w:hAnsi="仿宋_GB2312" w:cs="仿宋_GB2312" w:eastAsia="仿宋_GB2312"/>
                <w:sz w:val="32"/>
              </w:rPr>
              <w:t>180度</w:t>
            </w:r>
            <w:r>
              <w:rPr>
                <w:rFonts w:ascii="仿宋_GB2312" w:hAnsi="仿宋_GB2312" w:cs="仿宋_GB2312" w:eastAsia="仿宋_GB2312"/>
                <w:sz w:val="32"/>
              </w:rPr>
              <w:t>，带锁止刹车；</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、最大承重</w:t>
            </w:r>
            <w:r>
              <w:rPr>
                <w:rFonts w:ascii="仿宋_GB2312" w:hAnsi="仿宋_GB2312" w:cs="仿宋_GB2312" w:eastAsia="仿宋_GB2312"/>
                <w:sz w:val="32"/>
              </w:rPr>
              <w:t>≥150kg；</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、座垫升降行程：</w:t>
            </w:r>
            <w:r>
              <w:rPr>
                <w:rFonts w:ascii="仿宋_GB2312" w:hAnsi="仿宋_GB2312" w:cs="仿宋_GB2312" w:eastAsia="仿宋_GB2312"/>
                <w:sz w:val="32"/>
              </w:rPr>
              <w:t>520mm-720mm ；</w:t>
            </w:r>
          </w:p>
          <w:p>
            <w:pPr>
              <w:pStyle w:val="null3"/>
              <w:spacing w:before="90"/>
              <w:ind w:left="120" w:firstLine="640"/>
              <w:jc w:val="both"/>
            </w:pPr>
            <w:r>
              <w:rPr>
                <w:rFonts w:ascii="仿宋_GB2312" w:hAnsi="仿宋_GB2312" w:cs="仿宋_GB2312" w:eastAsia="仿宋_GB2312"/>
                <w:sz w:val="32"/>
              </w:rPr>
              <w:t>1</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、靠背可后放至</w:t>
            </w:r>
            <w:r>
              <w:rPr>
                <w:rFonts w:ascii="仿宋_GB2312" w:hAnsi="仿宋_GB2312" w:cs="仿宋_GB2312" w:eastAsia="仿宋_GB2312"/>
                <w:sz w:val="32"/>
              </w:rPr>
              <w:t>≥180°；</w:t>
            </w:r>
          </w:p>
          <w:p>
            <w:pPr>
              <w:pStyle w:val="null3"/>
              <w:spacing w:before="90"/>
              <w:ind w:left="120" w:firstLine="640"/>
              <w:jc w:val="both"/>
            </w:pPr>
            <w:r>
              <w:rPr>
                <w:rFonts w:ascii="仿宋_GB2312" w:hAnsi="仿宋_GB2312" w:cs="仿宋_GB2312" w:eastAsia="仿宋_GB2312"/>
                <w:sz w:val="32"/>
              </w:rPr>
              <w:t>14.5、电动控制升、降两个动作，手动调节椅背角度；</w:t>
            </w:r>
          </w:p>
          <w:p>
            <w:pPr>
              <w:pStyle w:val="null3"/>
              <w:spacing w:before="90"/>
              <w:ind w:left="120" w:firstLine="643"/>
              <w:jc w:val="both"/>
            </w:pPr>
            <w:r>
              <w:rPr>
                <w:rFonts w:ascii="仿宋_GB2312" w:hAnsi="仿宋_GB2312" w:cs="仿宋_GB2312" w:eastAsia="仿宋_GB2312"/>
                <w:sz w:val="32"/>
                <w:b/>
              </w:rPr>
              <w:t>15</w:t>
            </w:r>
            <w:r>
              <w:rPr>
                <w:rFonts w:ascii="仿宋_GB2312" w:hAnsi="仿宋_GB2312" w:cs="仿宋_GB2312" w:eastAsia="仿宋_GB2312"/>
                <w:sz w:val="32"/>
              </w:rPr>
              <w:t>.</w:t>
            </w:r>
            <w:r>
              <w:rPr>
                <w:rFonts w:ascii="仿宋_GB2312" w:hAnsi="仿宋_GB2312" w:cs="仿宋_GB2312" w:eastAsia="仿宋_GB2312"/>
                <w:sz w:val="32"/>
              </w:rPr>
              <w:t>保质期</w:t>
            </w:r>
            <w:r>
              <w:rPr>
                <w:rFonts w:ascii="仿宋_GB2312" w:hAnsi="仿宋_GB2312" w:cs="仿宋_GB2312" w:eastAsia="仿宋_GB2312"/>
                <w:sz w:val="32"/>
              </w:rPr>
              <w:t>≥1年，质保期内免费上门维修（响应时间≤</w:t>
            </w:r>
            <w:r>
              <w:rPr>
                <w:rFonts w:ascii="仿宋_GB2312" w:hAnsi="仿宋_GB2312" w:cs="仿宋_GB2312" w:eastAsia="仿宋_GB2312"/>
                <w:sz w:val="32"/>
                <w:color w:val="000000"/>
              </w:rPr>
              <w:t>48</w:t>
            </w:r>
            <w:r>
              <w:rPr>
                <w:rFonts w:ascii="仿宋_GB2312" w:hAnsi="仿宋_GB2312" w:cs="仿宋_GB2312" w:eastAsia="仿宋_GB2312"/>
                <w:sz w:val="32"/>
              </w:rPr>
              <w:t>小时），质保期后提供终身维护</w:t>
            </w:r>
            <w:r>
              <w:rPr>
                <w:rFonts w:ascii="仿宋_GB2312" w:hAnsi="仿宋_GB2312" w:cs="仿宋_GB2312" w:eastAsia="仿宋_GB2312"/>
                <w:sz w:val="32"/>
                <w:color w:val="000000"/>
              </w:rPr>
              <w:t>及技术服务（维</w:t>
            </w:r>
            <w:r>
              <w:rPr>
                <w:rFonts w:ascii="仿宋_GB2312" w:hAnsi="仿宋_GB2312" w:cs="仿宋_GB2312" w:eastAsia="仿宋_GB2312"/>
                <w:sz w:val="32"/>
              </w:rPr>
              <w:t>修费用透明报价）。</w:t>
            </w:r>
          </w:p>
          <w:p>
            <w:pPr>
              <w:pStyle w:val="null3"/>
              <w:spacing w:before="90"/>
              <w:ind w:left="120" w:firstLine="643"/>
              <w:jc w:val="both"/>
            </w:pPr>
            <w:r>
              <w:rPr>
                <w:rFonts w:ascii="仿宋_GB2312" w:hAnsi="仿宋_GB2312" w:cs="仿宋_GB2312" w:eastAsia="仿宋_GB2312"/>
                <w:sz w:val="32"/>
                <w:b/>
              </w:rPr>
              <w:t>16.主要配置</w:t>
            </w:r>
          </w:p>
          <w:tbl>
            <w:tblPr>
              <w:tblBorders>
                <w:top w:val="none" w:color="000000" w:sz="4"/>
                <w:left w:val="none" w:color="000000" w:sz="4"/>
                <w:bottom w:val="none" w:color="000000" w:sz="4"/>
                <w:right w:val="none" w:color="000000" w:sz="4"/>
                <w:insideH w:val="none"/>
                <w:insideV w:val="none"/>
              </w:tblBorders>
            </w:tblPr>
            <w:tblGrid>
              <w:gridCol w:w="419"/>
              <w:gridCol w:w="1193"/>
              <w:gridCol w:w="445"/>
              <w:gridCol w:w="489"/>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耳鼻喉综合诊疗台标准配置</w:t>
                  </w:r>
                </w:p>
              </w:tc>
            </w:tr>
            <w:tr>
              <w:tc>
                <w:tcPr>
                  <w:tcW w:type="dxa" w:w="4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序</w:t>
                  </w:r>
                  <w:r>
                    <w:rPr>
                      <w:rFonts w:ascii="仿宋_GB2312" w:hAnsi="仿宋_GB2312" w:cs="仿宋_GB2312" w:eastAsia="仿宋_GB2312"/>
                      <w:sz w:val="32"/>
                      <w:b/>
                    </w:rPr>
                    <w:t>号</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名称</w:t>
                  </w:r>
                </w:p>
              </w:tc>
              <w:tc>
                <w:tcPr>
                  <w:tcW w:type="dxa" w:w="4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数量</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单位</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center"/>
                  </w:pPr>
                  <w:r>
                    <w:rPr>
                      <w:rFonts w:ascii="仿宋_GB2312" w:hAnsi="仿宋_GB2312" w:cs="仿宋_GB2312" w:eastAsia="仿宋_GB2312"/>
                      <w:sz w:val="32"/>
                    </w:rPr>
                    <w:t>1</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工作主台面</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张</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center"/>
                  </w:pPr>
                  <w:r>
                    <w:rPr>
                      <w:rFonts w:ascii="仿宋_GB2312" w:hAnsi="仿宋_GB2312" w:cs="仿宋_GB2312" w:eastAsia="仿宋_GB2312"/>
                      <w:sz w:val="32"/>
                    </w:rPr>
                    <w:t>2</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全钢环保烤漆机柜</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套</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center"/>
                  </w:pPr>
                  <w:r>
                    <w:rPr>
                      <w:rFonts w:ascii="仿宋_GB2312" w:hAnsi="仿宋_GB2312" w:cs="仿宋_GB2312" w:eastAsia="仿宋_GB2312"/>
                      <w:sz w:val="32"/>
                    </w:rPr>
                    <w:t>3</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防泄漏喷枪（直）</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支</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4</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防泄漏喷枪（弯）</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支</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5</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吸枪</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支</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6</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吸引管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各</w:t>
                  </w:r>
                  <w:r>
                    <w:rPr>
                      <w:rFonts w:ascii="仿宋_GB2312" w:hAnsi="仿宋_GB2312" w:cs="仿宋_GB2312" w:eastAsia="仿宋_GB2312"/>
                      <w:sz w:val="32"/>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根</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7</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正压泵</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8</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负压泵</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9</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加热除雾装置</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套</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rFonts w:ascii="仿宋_GB2312" w:hAnsi="仿宋_GB2312" w:cs="仿宋_GB2312" w:eastAsia="仿宋_GB2312"/>
                      <w:sz w:val="32"/>
                    </w:rPr>
                    <w:t>10</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不锈钢器械盘</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1</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污染液收集装置</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套</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2</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污染器械收纳装置</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组</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3</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正压压力表</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4</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负压压力表</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5</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药棉罐</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个</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0" w:right="150"/>
                    <w:jc w:val="center"/>
                  </w:pPr>
                  <w:r>
                    <w:rPr>
                      <w:rFonts w:ascii="仿宋_GB2312" w:hAnsi="仿宋_GB2312" w:cs="仿宋_GB2312" w:eastAsia="仿宋_GB2312"/>
                      <w:sz w:val="32"/>
                    </w:rPr>
                    <w:t>1</w:t>
                  </w:r>
                  <w:r>
                    <w:rPr>
                      <w:rFonts w:ascii="仿宋_GB2312" w:hAnsi="仿宋_GB2312" w:cs="仿宋_GB2312" w:eastAsia="仿宋_GB2312"/>
                      <w:sz w:val="32"/>
                    </w:rPr>
                    <w:t>6</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LED检查灯</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套</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0" w:right="150"/>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7</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LED智能观片灯及组件</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0" w:right="150"/>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8</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医生椅</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把</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150" w:right="150"/>
                    <w:jc w:val="center"/>
                  </w:pPr>
                  <w:r>
                    <w:rPr>
                      <w:rFonts w:ascii="仿宋_GB2312" w:hAnsi="仿宋_GB2312" w:cs="仿宋_GB2312" w:eastAsia="仿宋_GB2312"/>
                      <w:sz w:val="32"/>
                      <w:color w:val="000000"/>
                    </w:rPr>
                    <w:t>19</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right="150"/>
                  </w:pPr>
                  <w:r>
                    <w:rPr>
                      <w:rFonts w:ascii="仿宋_GB2312" w:hAnsi="仿宋_GB2312" w:cs="仿宋_GB2312" w:eastAsia="仿宋_GB2312"/>
                      <w:sz w:val="32"/>
                    </w:rPr>
                    <w:t>耳鼻喉电动检查椅</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right="150"/>
                  </w:pPr>
                  <w:r>
                    <w:rPr>
                      <w:rFonts w:ascii="仿宋_GB2312" w:hAnsi="仿宋_GB2312" w:cs="仿宋_GB2312" w:eastAsia="仿宋_GB2312"/>
                      <w:sz w:val="32"/>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right="150"/>
                  </w:pPr>
                  <w:r>
                    <w:rPr>
                      <w:rFonts w:ascii="仿宋_GB2312" w:hAnsi="仿宋_GB2312" w:cs="仿宋_GB2312" w:eastAsia="仿宋_GB2312"/>
                      <w:sz w:val="32"/>
                      <w:color w:val="000000"/>
                    </w:rPr>
                    <w:t>把</w:t>
                  </w:r>
                </w:p>
              </w:tc>
            </w:tr>
          </w:tbl>
          <w:p>
            <w:pPr>
              <w:pStyle w:val="null3"/>
              <w:ind w:left="81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榆林市榆阳区榆阳镇中心卫生院（肤施路190号）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采购人根据合同进行验收，满足参数要求。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质保一年，终身维修，维修期间收取配件费用。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际识有统一社会信用代码的营业机照副本;事业法人应提供事业单营法人证书;其地组织应提供国家规定台法进证交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身份证明书、法定代表人/负责人授权书及授权代表身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至少包括审计报告、资产负债表和利润表;成立时间至少提交投标文件截止时间不足一年的可提供成立后任意时段的资产负债表，或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供应商提供本项目开标前12个月内至少一个月的社会保障资金缴存单据或社保机构开具的社会保险参保缴费情况证明。依法不需要缴纳社会保障资金的供应商应提供相关文件证明。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供应商提供本项目开标前12个月内至少一个月的纳税证明或完税证明，纳税证明或完税证明上应有代收机构或税务机关的公章，依法免税的供应商应提供相关文件证明。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供应商应具备良好的商业信营，提供参加政府采购活动前3年内在经营活动中没有重大违法记录的书面声明;须通过“信用中国”网站(wwreditchina.gov.cn)和中国政采有网(www.ccgp.gov.cn)查相关主体信用记录 (查询日期为招标文件发售之日起至投标载止日前)，以网页截图加盖投标人公章为准，对列入失信被执行人、重大税收违法案件当事人名单、政府采购严重违法失信行为及其他不符合《中华人民共和国政府采法》第二十二条规定条件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专项资质</w:t>
            </w:r>
          </w:p>
        </w:tc>
        <w:tc>
          <w:tcPr>
            <w:tcW w:type="dxa" w:w="3322"/>
          </w:tcPr>
          <w:p>
            <w:pPr>
              <w:pStyle w:val="null3"/>
            </w:pPr>
            <w:r>
              <w:rPr>
                <w:rFonts w:ascii="仿宋_GB2312" w:hAnsi="仿宋_GB2312" w:cs="仿宋_GB2312" w:eastAsia="仿宋_GB2312"/>
              </w:rPr>
              <w:t>供应商为经销商的应出具医疗器械经营许可证或医疗器械经营备案凭证(投标许品须在其经营范围内)，供应商为制造厂家的应出具医辽器械生产许可证或医疗器械生产备案凭证(投标产品须在其生产范围内)。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投标人提供</w:t>
            </w:r>
          </w:p>
        </w:tc>
        <w:tc>
          <w:tcPr>
            <w:tcW w:type="dxa" w:w="3322"/>
          </w:tcPr>
          <w:p>
            <w:pPr>
              <w:pStyle w:val="null3"/>
            </w:pPr>
            <w:r>
              <w:rPr>
                <w:rFonts w:ascii="仿宋_GB2312" w:hAnsi="仿宋_GB2312" w:cs="仿宋_GB2312" w:eastAsia="仿宋_GB2312"/>
              </w:rPr>
              <w:t>《投标人信用承诺书》和《投标人书面声明函》</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