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6C069" w14:textId="66656899" w:rsidR="006430A4" w:rsidRDefault="006430A4" w:rsidP="006430A4">
      <w:pPr>
        <w:pStyle w:val="21"/>
        <w:keepNext w:val="0"/>
        <w:keepLines w:val="0"/>
        <w:widowControl w:val="0"/>
        <w:adjustRightInd w:val="0"/>
        <w:spacing w:line="360" w:lineRule="auto"/>
        <w:ind w:firstLineChars="200" w:firstLine="643"/>
        <w:jc w:val="both"/>
        <w:outlineLvl w:val="9"/>
        <w:rPr>
          <w:rFonts w:ascii="仿宋" w:eastAsia="仿宋" w:hAnsi="仿宋" w:hint="eastAsia"/>
          <w:b w:val="0"/>
          <w:sz w:val="28"/>
          <w:szCs w:val="28"/>
        </w:rPr>
      </w:pPr>
      <w:bookmarkStart w:id="0" w:name="_Toc48834202"/>
      <w:bookmarkStart w:id="1" w:name="_Toc30708"/>
      <w:bookmarkStart w:id="2" w:name="_Toc10991"/>
      <w:bookmarkStart w:id="3" w:name="_Toc48834330"/>
      <w:bookmarkStart w:id="4" w:name="_Toc15439"/>
      <w:bookmarkStart w:id="5" w:name="_Toc48834132"/>
      <w:r>
        <w:rPr>
          <w:rFonts w:ascii="仿宋" w:eastAsia="仿宋" w:hAnsi="仿宋"/>
          <w:bCs w:val="0"/>
        </w:rPr>
        <w:t>投标人参加政府采购活动承诺书</w:t>
      </w:r>
      <w:bookmarkEnd w:id="0"/>
      <w:bookmarkEnd w:id="1"/>
      <w:bookmarkEnd w:id="2"/>
      <w:bookmarkEnd w:id="3"/>
      <w:bookmarkEnd w:id="4"/>
      <w:bookmarkEnd w:id="5"/>
    </w:p>
    <w:p w14:paraId="64704EDD"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未签署下列承诺书的，其责任由投标人自行承担。</w:t>
      </w:r>
    </w:p>
    <w:p w14:paraId="438E6281" w14:textId="77777777" w:rsidR="006430A4" w:rsidRDefault="006430A4" w:rsidP="006430A4">
      <w:pPr>
        <w:adjustRightInd w:val="0"/>
        <w:spacing w:line="360" w:lineRule="auto"/>
        <w:ind w:firstLineChars="200" w:firstLine="562"/>
        <w:rPr>
          <w:rFonts w:ascii="仿宋" w:eastAsia="仿宋" w:hAnsi="仿宋" w:cs="Times New Roman" w:hint="eastAsia"/>
          <w:b/>
        </w:rPr>
      </w:pPr>
      <w:r>
        <w:rPr>
          <w:rFonts w:ascii="仿宋" w:eastAsia="仿宋" w:hAnsi="仿宋" w:cs="Times New Roman"/>
          <w:b/>
        </w:rPr>
        <w:t>（一）质量安全责任承诺书</w:t>
      </w:r>
    </w:p>
    <w:p w14:paraId="4865D01F"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为保证本采购项目顺利进行，作为投标人，现郑重承诺：</w:t>
      </w:r>
    </w:p>
    <w:p w14:paraId="04EE0643"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1、我方投标产品的生产（包括设计、制造、安装、改造、维修等）、投入使用的材料等均完全符合国家现行质量、安全、环保标准和要求。</w:t>
      </w:r>
    </w:p>
    <w:p w14:paraId="3A72F961"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2、我方将严格按照国家现行相关储存、运输、安装调试技术标准及规范、服务标准及规范、施工标准及规范，在规定的时限内，保质、保量完成项目全部内容，并向采购人交付合格产品。</w:t>
      </w:r>
    </w:p>
    <w:p w14:paraId="67D5CB30"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3、对于因产品生产质量以及储存、运输、安装调试、服务、施工等过程中产生的任何安全事故，我方承担全部责任。</w:t>
      </w:r>
    </w:p>
    <w:p w14:paraId="0FE0DF2F"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4、我方提供的服务符合现行的国家、行业、地区、企业标准及要求，标准不一致的，以更为严格的为准，我方对提供的服务的质量、安全、环保等承担全部责任。</w:t>
      </w:r>
    </w:p>
    <w:p w14:paraId="40DED362" w14:textId="77777777" w:rsidR="006430A4" w:rsidRDefault="006430A4" w:rsidP="006430A4">
      <w:pPr>
        <w:adjustRightInd w:val="0"/>
        <w:spacing w:line="360" w:lineRule="auto"/>
        <w:ind w:firstLineChars="200" w:firstLine="560"/>
        <w:rPr>
          <w:rFonts w:ascii="仿宋" w:eastAsia="仿宋" w:hAnsi="仿宋" w:cs="Times New Roman" w:hint="eastAsia"/>
          <w:color w:val="FF0000"/>
        </w:rPr>
      </w:pPr>
    </w:p>
    <w:p w14:paraId="3F60311E" w14:textId="77777777" w:rsidR="006430A4" w:rsidRDefault="006430A4" w:rsidP="006430A4">
      <w:pPr>
        <w:adjustRightInd w:val="0"/>
        <w:spacing w:line="360" w:lineRule="auto"/>
        <w:ind w:firstLineChars="200" w:firstLine="520"/>
        <w:jc w:val="right"/>
        <w:rPr>
          <w:rFonts w:ascii="仿宋" w:eastAsia="仿宋" w:hAnsi="仿宋" w:cs="Times New Roman" w:hint="eastAsia"/>
        </w:rPr>
      </w:pPr>
      <w:r>
        <w:rPr>
          <w:rFonts w:ascii="仿宋" w:eastAsia="仿宋" w:hAnsi="仿宋" w:cs="Times New Roman"/>
          <w:spacing w:val="-10"/>
          <w:u w:val="single"/>
        </w:rPr>
        <w:t>投标人名称</w:t>
      </w:r>
      <w:r>
        <w:rPr>
          <w:rFonts w:ascii="仿宋" w:eastAsia="仿宋" w:hAnsi="仿宋" w:cs="Times New Roman"/>
        </w:rPr>
        <w:t>（加盖公章）</w:t>
      </w:r>
    </w:p>
    <w:p w14:paraId="68490F8E" w14:textId="77777777" w:rsidR="006430A4" w:rsidRDefault="006430A4" w:rsidP="006430A4">
      <w:pPr>
        <w:adjustRightInd w:val="0"/>
        <w:spacing w:line="360" w:lineRule="auto"/>
        <w:ind w:firstLineChars="200" w:firstLine="560"/>
        <w:jc w:val="right"/>
        <w:rPr>
          <w:rFonts w:ascii="仿宋" w:eastAsia="仿宋" w:hAnsi="仿宋" w:cs="Times New Roman" w:hint="eastAsia"/>
        </w:rPr>
      </w:pPr>
      <w:r>
        <w:rPr>
          <w:rFonts w:ascii="仿宋" w:eastAsia="仿宋" w:hAnsi="仿宋" w:cs="Times New Roman"/>
        </w:rPr>
        <w:t xml:space="preserve">　 年　月　日</w:t>
      </w:r>
    </w:p>
    <w:p w14:paraId="55E6BB9D" w14:textId="77777777" w:rsidR="006430A4" w:rsidRDefault="006430A4" w:rsidP="006430A4">
      <w:pPr>
        <w:pStyle w:val="a0"/>
        <w:spacing w:after="156"/>
        <w:rPr>
          <w:rFonts w:hint="eastAsia"/>
        </w:rPr>
      </w:pPr>
    </w:p>
    <w:p w14:paraId="0FB847A3" w14:textId="77777777" w:rsidR="006430A4" w:rsidRDefault="006430A4" w:rsidP="006430A4"/>
    <w:p w14:paraId="2BA0E446" w14:textId="77777777" w:rsidR="006430A4" w:rsidRDefault="006430A4" w:rsidP="006430A4">
      <w:pPr>
        <w:pStyle w:val="a0"/>
        <w:spacing w:after="156"/>
        <w:rPr>
          <w:rFonts w:hint="eastAsia"/>
        </w:rPr>
      </w:pPr>
    </w:p>
    <w:p w14:paraId="566223C6" w14:textId="77777777" w:rsidR="006430A4" w:rsidRDefault="006430A4" w:rsidP="006430A4"/>
    <w:p w14:paraId="0E0354AD" w14:textId="77777777" w:rsidR="006430A4" w:rsidRDefault="006430A4" w:rsidP="006430A4">
      <w:pPr>
        <w:pStyle w:val="a0"/>
        <w:spacing w:after="156"/>
        <w:rPr>
          <w:rFonts w:hint="eastAsia"/>
        </w:rPr>
      </w:pPr>
    </w:p>
    <w:p w14:paraId="122E4422" w14:textId="77777777" w:rsidR="006430A4" w:rsidRDefault="006430A4" w:rsidP="006430A4">
      <w:pPr>
        <w:adjustRightInd w:val="0"/>
        <w:spacing w:line="360" w:lineRule="auto"/>
        <w:ind w:firstLineChars="200" w:firstLine="562"/>
        <w:rPr>
          <w:rFonts w:ascii="仿宋" w:eastAsia="仿宋" w:hAnsi="仿宋" w:cs="Times New Roman" w:hint="eastAsia"/>
          <w:b/>
        </w:rPr>
      </w:pPr>
      <w:r>
        <w:rPr>
          <w:rFonts w:ascii="仿宋" w:eastAsia="仿宋" w:hAnsi="仿宋" w:cs="Times New Roman"/>
          <w:b/>
        </w:rPr>
        <w:lastRenderedPageBreak/>
        <w:t>（二）拒绝政府采购领域商业贿赂承诺书</w:t>
      </w:r>
    </w:p>
    <w:p w14:paraId="13F88D3E" w14:textId="77777777" w:rsidR="006430A4" w:rsidRDefault="006430A4" w:rsidP="006430A4">
      <w:pPr>
        <w:overflowPunct w:val="0"/>
        <w:topLinePunct/>
        <w:adjustRightInd w:val="0"/>
        <w:spacing w:line="360" w:lineRule="auto"/>
        <w:ind w:firstLineChars="200" w:firstLine="560"/>
        <w:rPr>
          <w:rFonts w:ascii="仿宋" w:eastAsia="仿宋" w:hAnsi="仿宋" w:cs="Times New Roman" w:hint="eastAsia"/>
        </w:rPr>
      </w:pPr>
      <w:r>
        <w:rPr>
          <w:rFonts w:ascii="仿宋" w:eastAsia="仿宋" w:hAnsi="仿宋" w:cs="Times New Roman"/>
        </w:rPr>
        <w:t>（执行陕</w:t>
      </w:r>
      <w:proofErr w:type="gramStart"/>
      <w:r>
        <w:rPr>
          <w:rFonts w:ascii="仿宋" w:eastAsia="仿宋" w:hAnsi="仿宋" w:cs="Times New Roman"/>
        </w:rPr>
        <w:t>财办采管</w:t>
      </w:r>
      <w:proofErr w:type="gramEnd"/>
      <w:r>
        <w:rPr>
          <w:rFonts w:ascii="仿宋" w:eastAsia="仿宋" w:hAnsi="仿宋" w:cs="Times New Roman"/>
        </w:rPr>
        <w:t>[2006]21号文件）</w:t>
      </w:r>
    </w:p>
    <w:p w14:paraId="414F428A"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为响应党中央、国务院关于治理政府采购领域商业贿赂行为的号召，我公司在此庄严承诺：</w:t>
      </w:r>
    </w:p>
    <w:p w14:paraId="18B878C2"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1、在参与政府采购活动中遵纪守法、诚信经营、公平竞标。</w:t>
      </w:r>
    </w:p>
    <w:p w14:paraId="77FD6F08"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2、不向政府采购人、采购代理机构和政府采购评审专家进行任何形式的商业贿赂以谋取交易机会。</w:t>
      </w:r>
    </w:p>
    <w:p w14:paraId="50998DD3"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3、不向政府采购代理机构和采购人提供虚假资质文件或采用虚假应标方式参与政府采购市场竞争并谋取中标、成交。</w:t>
      </w:r>
    </w:p>
    <w:p w14:paraId="2DE2C4AD"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4、不采取“围标、陪标”等商业欺诈手段获得政府采购定单。</w:t>
      </w:r>
    </w:p>
    <w:p w14:paraId="6F9FDF56"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5、不采取不正当手段诋毁、排挤其他投标人。</w:t>
      </w:r>
    </w:p>
    <w:p w14:paraId="6347D2D0"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6、不在提供商品和服务时“偷梁换柱、以次充好”损害采购人的合法权益。</w:t>
      </w:r>
    </w:p>
    <w:p w14:paraId="556F570B"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7、不与采购人、采购代理机构政府采购评审专家或其它投标人恶意串通，进行质疑和投诉，维护政府采购市场秩序。</w:t>
      </w:r>
    </w:p>
    <w:p w14:paraId="2B6B26E6"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8、尊重和接受政府采购监督管理部门的监督和政府采购代理机构招标采购要求，承担因违约行为给采购人造成的损失。</w:t>
      </w:r>
    </w:p>
    <w:p w14:paraId="48C02098" w14:textId="77777777" w:rsidR="006430A4" w:rsidRDefault="006430A4" w:rsidP="006430A4">
      <w:pPr>
        <w:adjustRightInd w:val="0"/>
        <w:spacing w:line="360" w:lineRule="auto"/>
        <w:ind w:firstLineChars="200" w:firstLine="560"/>
        <w:rPr>
          <w:rFonts w:ascii="仿宋" w:eastAsia="仿宋" w:hAnsi="仿宋" w:cs="Times New Roman" w:hint="eastAsia"/>
        </w:rPr>
      </w:pPr>
      <w:r>
        <w:rPr>
          <w:rFonts w:ascii="仿宋" w:eastAsia="仿宋" w:hAnsi="仿宋" w:cs="Times New Roman"/>
        </w:rPr>
        <w:t>9、不发生其他有悖于政府采购公开、公平、公正和诚信原则的行为。</w:t>
      </w:r>
    </w:p>
    <w:p w14:paraId="0DAF354C" w14:textId="77777777" w:rsidR="006430A4" w:rsidRDefault="006430A4" w:rsidP="006430A4">
      <w:pPr>
        <w:adjustRightInd w:val="0"/>
        <w:spacing w:line="360" w:lineRule="auto"/>
        <w:ind w:firstLineChars="200" w:firstLine="560"/>
        <w:rPr>
          <w:rFonts w:ascii="仿宋" w:eastAsia="仿宋" w:hAnsi="仿宋" w:cs="Times New Roman" w:hint="eastAsia"/>
        </w:rPr>
      </w:pPr>
    </w:p>
    <w:p w14:paraId="159C626E" w14:textId="77777777" w:rsidR="006430A4" w:rsidRDefault="006430A4" w:rsidP="006430A4">
      <w:pPr>
        <w:adjustRightInd w:val="0"/>
        <w:spacing w:line="360" w:lineRule="auto"/>
        <w:ind w:firstLineChars="200" w:firstLine="520"/>
        <w:jc w:val="right"/>
        <w:rPr>
          <w:rFonts w:ascii="仿宋" w:eastAsia="仿宋" w:hAnsi="仿宋" w:cs="Times New Roman" w:hint="eastAsia"/>
        </w:rPr>
      </w:pPr>
      <w:r>
        <w:rPr>
          <w:rFonts w:ascii="仿宋" w:eastAsia="仿宋" w:hAnsi="仿宋" w:cs="Times New Roman"/>
          <w:spacing w:val="-10"/>
          <w:u w:val="single"/>
        </w:rPr>
        <w:t>投标人名称</w:t>
      </w:r>
      <w:r>
        <w:rPr>
          <w:rFonts w:ascii="仿宋" w:eastAsia="仿宋" w:hAnsi="仿宋" w:cs="Times New Roman"/>
        </w:rPr>
        <w:t>（加盖公章）</w:t>
      </w:r>
    </w:p>
    <w:p w14:paraId="4A23FDDC" w14:textId="5B6A9A82" w:rsidR="006430A4" w:rsidRPr="006430A4" w:rsidRDefault="006430A4" w:rsidP="006430A4">
      <w:pPr>
        <w:adjustRightInd w:val="0"/>
        <w:spacing w:line="360" w:lineRule="auto"/>
        <w:ind w:firstLineChars="200" w:firstLine="560"/>
        <w:jc w:val="right"/>
        <w:rPr>
          <w:rFonts w:ascii="仿宋" w:eastAsia="仿宋" w:hAnsi="仿宋" w:cs="Times New Roman" w:hint="eastAsia"/>
        </w:rPr>
      </w:pPr>
      <w:r>
        <w:rPr>
          <w:rFonts w:ascii="仿宋" w:eastAsia="仿宋" w:hAnsi="仿宋" w:cs="Times New Roman"/>
        </w:rPr>
        <w:t xml:space="preserve">　  年　月　日</w:t>
      </w:r>
    </w:p>
    <w:sectPr w:rsidR="006430A4" w:rsidRPr="006430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0A4"/>
    <w:rsid w:val="006430A4"/>
    <w:rsid w:val="00987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1EF1B"/>
  <w15:chartTrackingRefBased/>
  <w15:docId w15:val="{AD51466C-CD56-41CD-B5DC-0567C6983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430A4"/>
    <w:pPr>
      <w:spacing w:line="400" w:lineRule="exact"/>
      <w:jc w:val="both"/>
    </w:pPr>
    <w:rPr>
      <w:rFonts w:ascii="Calibri Light" w:eastAsia="华文仿宋" w:hAnsi="Calibri Light" w:cs="Calibri Light"/>
      <w:sz w:val="28"/>
      <w:szCs w:val="28"/>
      <w14:ligatures w14:val="none"/>
    </w:rPr>
  </w:style>
  <w:style w:type="paragraph" w:styleId="2">
    <w:name w:val="heading 2"/>
    <w:basedOn w:val="a"/>
    <w:next w:val="a"/>
    <w:link w:val="20"/>
    <w:uiPriority w:val="9"/>
    <w:semiHidden/>
    <w:unhideWhenUsed/>
    <w:qFormat/>
    <w:rsid w:val="006430A4"/>
    <w:pPr>
      <w:keepNext/>
      <w:keepLines/>
      <w:spacing w:before="260" w:after="260" w:line="416" w:lineRule="atLeast"/>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rsid w:val="006430A4"/>
    <w:pPr>
      <w:spacing w:afterLines="50" w:line="360" w:lineRule="auto"/>
    </w:pPr>
    <w:rPr>
      <w:rFonts w:ascii="宋体" w:hAnsi="宋体"/>
      <w:color w:val="000000"/>
      <w:sz w:val="24"/>
    </w:rPr>
  </w:style>
  <w:style w:type="character" w:customStyle="1" w:styleId="a4">
    <w:name w:val="正文文本 字符"/>
    <w:basedOn w:val="a1"/>
    <w:link w:val="a0"/>
    <w:rsid w:val="006430A4"/>
    <w:rPr>
      <w:rFonts w:ascii="宋体" w:eastAsia="华文仿宋" w:hAnsi="宋体" w:cs="Calibri Light"/>
      <w:color w:val="000000"/>
      <w:sz w:val="24"/>
      <w:szCs w:val="28"/>
      <w14:ligatures w14:val="none"/>
    </w:rPr>
  </w:style>
  <w:style w:type="paragraph" w:styleId="a5">
    <w:name w:val="Body Text First Indent"/>
    <w:basedOn w:val="a0"/>
    <w:link w:val="a6"/>
    <w:unhideWhenUsed/>
    <w:qFormat/>
    <w:rsid w:val="006430A4"/>
    <w:pPr>
      <w:spacing w:afterLines="0" w:line="240" w:lineRule="auto"/>
      <w:ind w:firstLineChars="100" w:firstLine="420"/>
    </w:pPr>
    <w:rPr>
      <w:rFonts w:ascii="Times New Roman" w:hAnsi="Times New Roman"/>
      <w:color w:val="auto"/>
      <w:sz w:val="18"/>
      <w:szCs w:val="18"/>
    </w:rPr>
  </w:style>
  <w:style w:type="character" w:customStyle="1" w:styleId="a6">
    <w:name w:val="正文文本首行缩进 字符"/>
    <w:basedOn w:val="a4"/>
    <w:link w:val="a5"/>
    <w:qFormat/>
    <w:rsid w:val="006430A4"/>
    <w:rPr>
      <w:rFonts w:ascii="Times New Roman" w:eastAsia="华文仿宋" w:hAnsi="Times New Roman" w:cs="Calibri Light"/>
      <w:color w:val="000000"/>
      <w:sz w:val="18"/>
      <w:szCs w:val="18"/>
      <w14:ligatures w14:val="none"/>
    </w:rPr>
  </w:style>
  <w:style w:type="paragraph" w:customStyle="1" w:styleId="21">
    <w:name w:val="标题 2（投标文件）"/>
    <w:basedOn w:val="2"/>
    <w:qFormat/>
    <w:rsid w:val="006430A4"/>
    <w:pPr>
      <w:spacing w:before="0" w:after="0" w:line="240" w:lineRule="auto"/>
      <w:jc w:val="center"/>
    </w:pPr>
    <w:rPr>
      <w:rFonts w:ascii="Calibri" w:eastAsia="华文仿宋" w:hAnsi="Calibri" w:cs="Times New Roman"/>
    </w:rPr>
  </w:style>
  <w:style w:type="character" w:customStyle="1" w:styleId="20">
    <w:name w:val="标题 2 字符"/>
    <w:basedOn w:val="a1"/>
    <w:link w:val="2"/>
    <w:uiPriority w:val="9"/>
    <w:semiHidden/>
    <w:rsid w:val="006430A4"/>
    <w:rPr>
      <w:rFonts w:asciiTheme="majorHAnsi" w:eastAsiaTheme="majorEastAsia" w:hAnsiTheme="majorHAnsi" w:cstheme="majorBidi"/>
      <w:b/>
      <w:bCs/>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莹 康</dc:creator>
  <cp:keywords/>
  <dc:description/>
  <cp:lastModifiedBy>莹 康</cp:lastModifiedBy>
  <cp:revision>1</cp:revision>
  <dcterms:created xsi:type="dcterms:W3CDTF">2024-10-19T08:11:00Z</dcterms:created>
  <dcterms:modified xsi:type="dcterms:W3CDTF">2024-10-19T08:11:00Z</dcterms:modified>
</cp:coreProperties>
</file>