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53F6" w:rsidRDefault="00DD53F6">
      <w:pPr>
        <w:rPr>
          <w:rFonts w:ascii="仿宋" w:eastAsia="仿宋" w:hAnsi="仿宋" w:cs="仿宋"/>
          <w:sz w:val="30"/>
          <w:szCs w:val="30"/>
        </w:rPr>
      </w:pPr>
      <w:r>
        <w:rPr>
          <w:rFonts w:ascii="仿宋" w:eastAsia="仿宋" w:hAnsi="仿宋" w:cs="仿宋" w:hint="eastAsia"/>
          <w:sz w:val="30"/>
          <w:szCs w:val="30"/>
        </w:rPr>
        <w:t>合同登记编号：</w:t>
      </w:r>
    </w:p>
    <w:p w:rsidR="00DD53F6" w:rsidRDefault="00DD53F6">
      <w:pPr>
        <w:rPr>
          <w:rFonts w:ascii="仿宋" w:eastAsia="仿宋" w:hAnsi="仿宋" w:cs="仿宋" w:hint="eastAsia"/>
          <w:sz w:val="32"/>
          <w:szCs w:val="32"/>
        </w:rPr>
      </w:pPr>
    </w:p>
    <w:p w:rsidR="00DD53F6" w:rsidRDefault="00DD53F6">
      <w:pPr>
        <w:spacing w:line="720" w:lineRule="auto"/>
        <w:jc w:val="center"/>
        <w:rPr>
          <w:rFonts w:ascii="创艺简行楷" w:eastAsia="创艺简行楷" w:hAnsi="创艺简行楷" w:cs="创艺简行楷" w:hint="eastAsia"/>
          <w:b/>
          <w:bCs/>
          <w:sz w:val="44"/>
          <w:szCs w:val="44"/>
        </w:rPr>
      </w:pPr>
    </w:p>
    <w:p w:rsidR="00DD53F6" w:rsidRDefault="00DD53F6">
      <w:pPr>
        <w:spacing w:line="720" w:lineRule="auto"/>
        <w:jc w:val="center"/>
        <w:rPr>
          <w:rFonts w:ascii="创艺简行楷" w:eastAsia="创艺简行楷" w:hAnsi="创艺简行楷" w:cs="创艺简行楷" w:hint="eastAsia"/>
          <w:b/>
          <w:bCs/>
          <w:sz w:val="44"/>
          <w:szCs w:val="44"/>
        </w:rPr>
      </w:pPr>
    </w:p>
    <w:p w:rsidR="00DD53F6" w:rsidRDefault="00DD53F6">
      <w:pPr>
        <w:spacing w:line="720" w:lineRule="auto"/>
        <w:jc w:val="center"/>
        <w:rPr>
          <w:rFonts w:ascii="创艺简行楷" w:eastAsia="创艺简行楷" w:hAnsi="创艺简行楷" w:cs="创艺简行楷" w:hint="eastAsia"/>
          <w:b/>
          <w:bCs/>
          <w:sz w:val="44"/>
          <w:szCs w:val="44"/>
        </w:rPr>
      </w:pPr>
      <w:r>
        <w:rPr>
          <w:rFonts w:ascii="创艺简行楷" w:eastAsia="创艺简行楷" w:hAnsi="创艺简行楷" w:cs="创艺简行楷" w:hint="eastAsia"/>
          <w:b/>
          <w:bCs/>
          <w:sz w:val="44"/>
          <w:szCs w:val="44"/>
        </w:rPr>
        <w:t>榆林市第二十四小教学设施设备</w:t>
      </w:r>
    </w:p>
    <w:p w:rsidR="00DD53F6" w:rsidRDefault="00DD53F6">
      <w:pPr>
        <w:spacing w:line="720" w:lineRule="auto"/>
        <w:jc w:val="center"/>
        <w:rPr>
          <w:rFonts w:ascii="创艺简行楷" w:eastAsia="创艺简行楷" w:hAnsi="创艺简行楷" w:cs="创艺简行楷" w:hint="eastAsia"/>
          <w:b/>
          <w:bCs/>
          <w:sz w:val="44"/>
          <w:szCs w:val="44"/>
        </w:rPr>
      </w:pPr>
      <w:r>
        <w:rPr>
          <w:rFonts w:ascii="创艺简行楷" w:eastAsia="创艺简行楷" w:hAnsi="创艺简行楷" w:cs="创艺简行楷" w:hint="eastAsia"/>
          <w:b/>
          <w:bCs/>
          <w:sz w:val="44"/>
          <w:szCs w:val="44"/>
        </w:rPr>
        <w:t>采购</w:t>
      </w:r>
      <w:r>
        <w:rPr>
          <w:rFonts w:ascii="创艺简行楷" w:hAnsi="创艺简行楷" w:cs="创艺简行楷" w:hint="eastAsia"/>
          <w:b/>
          <w:bCs/>
          <w:sz w:val="44"/>
          <w:szCs w:val="44"/>
        </w:rPr>
        <w:t>项目</w:t>
      </w:r>
      <w:r>
        <w:rPr>
          <w:rFonts w:ascii="创艺简行楷" w:eastAsia="创艺简行楷" w:hAnsi="创艺简行楷" w:cs="创艺简行楷" w:hint="eastAsia"/>
          <w:b/>
          <w:bCs/>
          <w:sz w:val="44"/>
          <w:szCs w:val="44"/>
        </w:rPr>
        <w:t>供货合同</w:t>
      </w:r>
    </w:p>
    <w:p w:rsidR="00DD53F6" w:rsidRDefault="00DD53F6">
      <w:pPr>
        <w:rPr>
          <w:rFonts w:ascii="仿宋" w:eastAsia="仿宋" w:hAnsi="仿宋" w:cs="仿宋" w:hint="eastAsia"/>
          <w:b/>
          <w:bCs/>
          <w:sz w:val="44"/>
          <w:szCs w:val="44"/>
        </w:rPr>
      </w:pPr>
    </w:p>
    <w:p w:rsidR="00DD53F6" w:rsidRDefault="00DD53F6">
      <w:pPr>
        <w:rPr>
          <w:rFonts w:ascii="仿宋" w:eastAsia="仿宋" w:hAnsi="仿宋" w:cs="仿宋" w:hint="eastAsia"/>
          <w:b/>
          <w:bCs/>
          <w:sz w:val="44"/>
          <w:szCs w:val="44"/>
        </w:rPr>
      </w:pPr>
    </w:p>
    <w:p w:rsidR="00DD53F6" w:rsidRDefault="00DD53F6">
      <w:pPr>
        <w:rPr>
          <w:rFonts w:ascii="仿宋" w:eastAsia="仿宋" w:hAnsi="仿宋" w:cs="仿宋" w:hint="eastAsia"/>
          <w:sz w:val="44"/>
          <w:szCs w:val="44"/>
        </w:rPr>
      </w:pPr>
    </w:p>
    <w:p w:rsidR="00DD53F6" w:rsidRDefault="00DD53F6">
      <w:pPr>
        <w:ind w:firstLineChars="300" w:firstLine="900"/>
        <w:rPr>
          <w:rFonts w:ascii="仿宋" w:eastAsia="仿宋" w:hAnsi="仿宋" w:cs="仿宋" w:hint="eastAsia"/>
          <w:sz w:val="30"/>
          <w:szCs w:val="30"/>
        </w:rPr>
      </w:pPr>
      <w:r>
        <w:rPr>
          <w:rFonts w:ascii="仿宋" w:eastAsia="仿宋" w:hAnsi="仿宋" w:cs="仿宋" w:hint="eastAsia"/>
          <w:sz w:val="30"/>
          <w:szCs w:val="30"/>
        </w:rPr>
        <w:t>项目名称：</w:t>
      </w:r>
    </w:p>
    <w:p w:rsidR="00DD53F6" w:rsidRDefault="00DD53F6">
      <w:pPr>
        <w:ind w:firstLineChars="300" w:firstLine="900"/>
        <w:rPr>
          <w:rFonts w:ascii="仿宋" w:eastAsia="仿宋" w:hAnsi="仿宋" w:cs="仿宋" w:hint="eastAsia"/>
          <w:sz w:val="30"/>
          <w:szCs w:val="30"/>
        </w:rPr>
      </w:pPr>
      <w:r>
        <w:rPr>
          <w:rFonts w:ascii="仿宋" w:eastAsia="仿宋" w:hAnsi="仿宋" w:cs="仿宋" w:hint="eastAsia"/>
          <w:sz w:val="30"/>
          <w:szCs w:val="30"/>
        </w:rPr>
        <w:t xml:space="preserve">项目编号：     </w:t>
      </w:r>
    </w:p>
    <w:p w:rsidR="00DD53F6" w:rsidRDefault="00DD53F6">
      <w:pPr>
        <w:ind w:firstLineChars="300" w:firstLine="900"/>
        <w:rPr>
          <w:rFonts w:ascii="仿宋" w:eastAsia="仿宋" w:hAnsi="仿宋" w:cs="仿宋" w:hint="eastAsia"/>
          <w:sz w:val="30"/>
          <w:szCs w:val="30"/>
        </w:rPr>
      </w:pPr>
      <w:r>
        <w:rPr>
          <w:rFonts w:ascii="仿宋" w:eastAsia="仿宋" w:hAnsi="仿宋" w:cs="仿宋" w:hint="eastAsia"/>
          <w:sz w:val="30"/>
          <w:szCs w:val="30"/>
        </w:rPr>
        <w:t>委 托 方：</w:t>
      </w:r>
    </w:p>
    <w:p w:rsidR="00DD53F6" w:rsidRDefault="00DD53F6">
      <w:pPr>
        <w:ind w:firstLineChars="300" w:firstLine="900"/>
        <w:rPr>
          <w:rFonts w:ascii="仿宋" w:eastAsia="仿宋" w:hAnsi="仿宋" w:cs="仿宋" w:hint="eastAsia"/>
          <w:sz w:val="30"/>
          <w:szCs w:val="30"/>
          <w:u w:val="single"/>
        </w:rPr>
      </w:pPr>
      <w:r>
        <w:rPr>
          <w:rFonts w:ascii="仿宋" w:eastAsia="仿宋" w:hAnsi="仿宋" w:cs="仿宋" w:hint="eastAsia"/>
          <w:sz w:val="30"/>
          <w:szCs w:val="30"/>
        </w:rPr>
        <w:t>（甲方）</w:t>
      </w:r>
    </w:p>
    <w:p w:rsidR="00DD53F6" w:rsidRDefault="00DD53F6">
      <w:pPr>
        <w:ind w:firstLineChars="300" w:firstLine="900"/>
        <w:rPr>
          <w:rFonts w:ascii="仿宋" w:eastAsia="仿宋" w:hAnsi="仿宋" w:cs="仿宋" w:hint="eastAsia"/>
          <w:sz w:val="30"/>
          <w:szCs w:val="30"/>
        </w:rPr>
      </w:pPr>
      <w:r>
        <w:rPr>
          <w:rFonts w:ascii="仿宋" w:eastAsia="仿宋" w:hAnsi="仿宋" w:cs="仿宋" w:hint="eastAsia"/>
          <w:sz w:val="30"/>
          <w:szCs w:val="30"/>
        </w:rPr>
        <w:t>承 购 方：</w:t>
      </w:r>
    </w:p>
    <w:p w:rsidR="00DD53F6" w:rsidRDefault="00DD53F6">
      <w:pPr>
        <w:ind w:firstLineChars="300" w:firstLine="900"/>
        <w:rPr>
          <w:rFonts w:ascii="仿宋" w:eastAsia="仿宋" w:hAnsi="仿宋" w:cs="仿宋"/>
          <w:sz w:val="30"/>
          <w:szCs w:val="30"/>
        </w:rPr>
      </w:pPr>
      <w:r>
        <w:rPr>
          <w:rFonts w:ascii="仿宋" w:eastAsia="仿宋" w:hAnsi="仿宋" w:cs="仿宋" w:hint="eastAsia"/>
          <w:sz w:val="30"/>
          <w:szCs w:val="30"/>
        </w:rPr>
        <w:t xml:space="preserve">（乙方）           </w:t>
      </w:r>
    </w:p>
    <w:p w:rsidR="00DD53F6" w:rsidRDefault="00DD53F6">
      <w:pPr>
        <w:rPr>
          <w:rFonts w:ascii="仿宋" w:eastAsia="仿宋" w:hAnsi="仿宋" w:cs="仿宋" w:hint="eastAsia"/>
        </w:rPr>
      </w:pPr>
    </w:p>
    <w:p w:rsidR="00DD53F6" w:rsidRDefault="00DD53F6">
      <w:pPr>
        <w:rPr>
          <w:rFonts w:ascii="仿宋" w:eastAsia="仿宋" w:hAnsi="仿宋" w:cs="仿宋" w:hint="eastAsia"/>
        </w:rPr>
      </w:pPr>
    </w:p>
    <w:p w:rsidR="00DD53F6" w:rsidRDefault="00DD53F6">
      <w:pPr>
        <w:rPr>
          <w:rFonts w:ascii="仿宋" w:eastAsia="仿宋" w:hAnsi="仿宋" w:cs="仿宋" w:hint="eastAsia"/>
        </w:rPr>
      </w:pPr>
    </w:p>
    <w:p w:rsidR="00DD53F6" w:rsidRDefault="00DD53F6">
      <w:pPr>
        <w:rPr>
          <w:rFonts w:ascii="仿宋" w:eastAsia="仿宋" w:hAnsi="仿宋" w:cs="仿宋" w:hint="eastAsia"/>
        </w:rPr>
      </w:pPr>
    </w:p>
    <w:p w:rsidR="00DD53F6" w:rsidRDefault="00DD53F6">
      <w:pPr>
        <w:rPr>
          <w:rFonts w:ascii="仿宋" w:eastAsia="仿宋" w:hAnsi="仿宋" w:cs="仿宋" w:hint="eastAsia"/>
        </w:rPr>
      </w:pPr>
    </w:p>
    <w:p w:rsidR="00DD53F6" w:rsidRDefault="00DD53F6">
      <w:pPr>
        <w:ind w:firstLineChars="200" w:firstLine="560"/>
        <w:rPr>
          <w:rFonts w:ascii="仿宋" w:eastAsia="仿宋" w:hAnsi="仿宋" w:cs="仿宋" w:hint="eastAsia"/>
          <w:sz w:val="28"/>
          <w:szCs w:val="28"/>
        </w:rPr>
        <w:sectPr w:rsidR="00DD53F6">
          <w:headerReference w:type="even" r:id="rId6"/>
          <w:headerReference w:type="default" r:id="rId7"/>
          <w:footerReference w:type="even" r:id="rId8"/>
          <w:footerReference w:type="default" r:id="rId9"/>
          <w:headerReference w:type="first" r:id="rId10"/>
          <w:footerReference w:type="first" r:id="rId11"/>
          <w:pgSz w:w="11906" w:h="16838"/>
          <w:pgMar w:top="1247" w:right="1304" w:bottom="1247" w:left="1417" w:header="851" w:footer="992" w:gutter="0"/>
          <w:pgNumType w:start="1"/>
          <w:cols w:space="720"/>
          <w:titlePg/>
          <w:docGrid w:type="lines" w:linePitch="312"/>
        </w:sectPr>
      </w:pPr>
    </w:p>
    <w:p w:rsidR="00DD53F6" w:rsidRDefault="00DD53F6">
      <w:pPr>
        <w:spacing w:line="56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lastRenderedPageBreak/>
        <w:t>依据《中华人民共和国民法典》相关规定，合同双方就</w:t>
      </w:r>
      <w:r>
        <w:rPr>
          <w:rFonts w:ascii="仿宋" w:eastAsia="仿宋" w:hAnsi="仿宋" w:cs="仿宋" w:hint="eastAsia"/>
          <w:sz w:val="28"/>
          <w:szCs w:val="28"/>
          <w:u w:val="single"/>
        </w:rPr>
        <w:t xml:space="preserve">              </w:t>
      </w:r>
      <w:r>
        <w:rPr>
          <w:rFonts w:ascii="仿宋" w:eastAsia="仿宋" w:hAnsi="仿宋" w:cs="仿宋" w:hint="eastAsia"/>
          <w:sz w:val="28"/>
          <w:szCs w:val="28"/>
        </w:rPr>
        <w:t>其设备采购、安装调试，本着诚实守信的原则，经协商一致，签订本合同。</w:t>
      </w:r>
    </w:p>
    <w:p w:rsidR="00DD53F6" w:rsidRDefault="00DD53F6">
      <w:pPr>
        <w:spacing w:line="360" w:lineRule="auto"/>
        <w:ind w:firstLineChars="200" w:firstLine="562"/>
        <w:rPr>
          <w:rFonts w:ascii="仿宋" w:eastAsia="仿宋" w:hAnsi="仿宋" w:cs="仿宋"/>
          <w:sz w:val="28"/>
          <w:szCs w:val="28"/>
          <w:u w:val="single"/>
        </w:rPr>
      </w:pPr>
      <w:r>
        <w:rPr>
          <w:rFonts w:ascii="仿宋" w:eastAsia="仿宋" w:hAnsi="仿宋" w:cs="仿宋" w:hint="eastAsia"/>
          <w:b/>
          <w:sz w:val="28"/>
          <w:szCs w:val="28"/>
        </w:rPr>
        <w:t>一、交货地点</w:t>
      </w:r>
      <w:r>
        <w:rPr>
          <w:rFonts w:ascii="仿宋" w:eastAsia="仿宋" w:hAnsi="仿宋" w:cs="仿宋" w:hint="eastAsia"/>
          <w:sz w:val="28"/>
          <w:szCs w:val="28"/>
        </w:rPr>
        <w:t>：</w:t>
      </w:r>
      <w:r>
        <w:rPr>
          <w:rFonts w:ascii="仿宋" w:eastAsia="仿宋" w:hAnsi="仿宋" w:cs="仿宋" w:hint="eastAsia"/>
          <w:sz w:val="28"/>
          <w:szCs w:val="28"/>
          <w:u w:val="single"/>
        </w:rPr>
        <w:t xml:space="preserve">                 </w:t>
      </w:r>
    </w:p>
    <w:p w:rsidR="00DD53F6" w:rsidRDefault="00DD53F6">
      <w:pPr>
        <w:spacing w:line="560" w:lineRule="exact"/>
        <w:ind w:firstLineChars="200" w:firstLine="562"/>
        <w:rPr>
          <w:rFonts w:ascii="仿宋" w:eastAsia="仿宋" w:hAnsi="仿宋" w:cs="仿宋" w:hint="eastAsia"/>
          <w:sz w:val="28"/>
          <w:szCs w:val="28"/>
        </w:rPr>
      </w:pPr>
      <w:r>
        <w:rPr>
          <w:rFonts w:ascii="仿宋" w:eastAsia="仿宋" w:hAnsi="仿宋" w:cs="仿宋" w:hint="eastAsia"/>
          <w:b/>
          <w:sz w:val="28"/>
          <w:szCs w:val="28"/>
        </w:rPr>
        <w:t>二、交货期</w:t>
      </w:r>
      <w:r>
        <w:rPr>
          <w:rFonts w:ascii="仿宋" w:eastAsia="仿宋" w:hAnsi="仿宋" w:cs="仿宋" w:hint="eastAsia"/>
          <w:sz w:val="28"/>
          <w:szCs w:val="28"/>
        </w:rPr>
        <w:t>：合同签订后</w:t>
      </w:r>
      <w:r>
        <w:rPr>
          <w:rFonts w:ascii="仿宋" w:eastAsia="仿宋" w:hAnsi="仿宋" w:cs="仿宋" w:hint="eastAsia"/>
          <w:sz w:val="28"/>
          <w:szCs w:val="28"/>
          <w:u w:val="single"/>
        </w:rPr>
        <w:t xml:space="preserve">     </w:t>
      </w:r>
      <w:r>
        <w:rPr>
          <w:rFonts w:ascii="仿宋" w:eastAsia="仿宋" w:hAnsi="仿宋" w:cs="仿宋" w:hint="eastAsia"/>
          <w:sz w:val="28"/>
          <w:szCs w:val="28"/>
        </w:rPr>
        <w:t>日安装到位，交付使用。</w:t>
      </w:r>
    </w:p>
    <w:p w:rsidR="00DD53F6" w:rsidRDefault="00DD53F6">
      <w:pPr>
        <w:spacing w:line="560" w:lineRule="exact"/>
        <w:ind w:firstLineChars="200" w:firstLine="562"/>
        <w:rPr>
          <w:rFonts w:ascii="仿宋" w:eastAsia="仿宋" w:hAnsi="仿宋" w:cs="仿宋" w:hint="eastAsia"/>
          <w:bCs/>
          <w:sz w:val="28"/>
          <w:szCs w:val="28"/>
        </w:rPr>
      </w:pPr>
      <w:r>
        <w:rPr>
          <w:rFonts w:ascii="仿宋" w:eastAsia="仿宋" w:hAnsi="仿宋" w:cs="仿宋" w:hint="eastAsia"/>
          <w:b/>
          <w:sz w:val="28"/>
          <w:szCs w:val="28"/>
        </w:rPr>
        <w:t>三、服务内容：</w:t>
      </w:r>
      <w:r>
        <w:rPr>
          <w:rFonts w:ascii="仿宋" w:eastAsia="仿宋" w:hAnsi="仿宋" w:cs="仿宋" w:hint="eastAsia"/>
          <w:bCs/>
          <w:sz w:val="28"/>
          <w:szCs w:val="28"/>
        </w:rPr>
        <w:t>对新购设备进行安装及布线，安装调试结束后进行培训，能够保证老师的教学操作及满足学校日常教学需求。</w:t>
      </w:r>
    </w:p>
    <w:p w:rsidR="00DD53F6" w:rsidRDefault="00DD53F6">
      <w:pPr>
        <w:spacing w:line="560" w:lineRule="exact"/>
        <w:ind w:firstLineChars="200" w:firstLine="562"/>
        <w:rPr>
          <w:rFonts w:ascii="仿宋" w:eastAsia="仿宋" w:hAnsi="仿宋" w:cs="仿宋" w:hint="eastAsia"/>
          <w:sz w:val="28"/>
          <w:szCs w:val="28"/>
        </w:rPr>
      </w:pPr>
      <w:r>
        <w:rPr>
          <w:rFonts w:ascii="仿宋" w:eastAsia="仿宋" w:hAnsi="仿宋" w:cs="仿宋" w:hint="eastAsia"/>
          <w:b/>
          <w:sz w:val="28"/>
          <w:szCs w:val="28"/>
        </w:rPr>
        <w:t>四、合同价款：</w:t>
      </w:r>
      <w:r>
        <w:rPr>
          <w:rFonts w:ascii="仿宋" w:eastAsia="仿宋" w:hAnsi="仿宋" w:cs="仿宋" w:hint="eastAsia"/>
          <w:sz w:val="28"/>
          <w:szCs w:val="28"/>
        </w:rPr>
        <w:t>合同总价为总承包价，包括：产品总价（含税金），运杂费（含保险）、安装调试费及其他一切相关费用，合计人民币：</w:t>
      </w:r>
      <w:r>
        <w:rPr>
          <w:rFonts w:ascii="仿宋" w:eastAsia="仿宋" w:hAnsi="仿宋" w:cs="仿宋" w:hint="eastAsia"/>
          <w:sz w:val="28"/>
          <w:szCs w:val="28"/>
          <w:u w:val="single"/>
        </w:rPr>
        <w:t xml:space="preserve">         </w:t>
      </w:r>
      <w:r>
        <w:rPr>
          <w:rFonts w:ascii="仿宋" w:eastAsia="仿宋" w:hAnsi="仿宋" w:cs="仿宋" w:hint="eastAsia"/>
          <w:sz w:val="28"/>
          <w:szCs w:val="28"/>
        </w:rPr>
        <w:t>。清单详见附件</w:t>
      </w:r>
    </w:p>
    <w:p w:rsidR="00DD53F6" w:rsidRDefault="00DD53F6" w:rsidP="007719F0">
      <w:pPr>
        <w:spacing w:beforeLines="50" w:line="360" w:lineRule="auto"/>
        <w:ind w:firstLineChars="200" w:firstLine="562"/>
        <w:rPr>
          <w:rFonts w:ascii="仿宋" w:eastAsia="仿宋" w:hAnsi="仿宋" w:cs="仿宋" w:hint="eastAsia"/>
          <w:b/>
          <w:sz w:val="28"/>
          <w:szCs w:val="28"/>
        </w:rPr>
      </w:pPr>
      <w:r>
        <w:rPr>
          <w:rFonts w:ascii="仿宋" w:eastAsia="仿宋" w:hAnsi="仿宋" w:cs="仿宋" w:hint="eastAsia"/>
          <w:b/>
          <w:sz w:val="28"/>
          <w:szCs w:val="28"/>
        </w:rPr>
        <w:t>五、款项结算</w:t>
      </w:r>
    </w:p>
    <w:p w:rsidR="00DD53F6" w:rsidRDefault="00DD53F6">
      <w:pPr>
        <w:spacing w:line="56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1、合同款的支付：安装调试完毕，验收合格后一次性支付。</w:t>
      </w:r>
    </w:p>
    <w:p w:rsidR="00DD53F6" w:rsidRDefault="00DD53F6">
      <w:pPr>
        <w:spacing w:line="56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2、结算方式：银行转帐。</w:t>
      </w:r>
    </w:p>
    <w:p w:rsidR="00DD53F6" w:rsidRDefault="00DD53F6">
      <w:pPr>
        <w:spacing w:line="560" w:lineRule="exact"/>
        <w:ind w:firstLineChars="200" w:firstLine="562"/>
        <w:rPr>
          <w:rFonts w:ascii="仿宋" w:eastAsia="仿宋" w:hAnsi="仿宋" w:cs="仿宋" w:hint="eastAsia"/>
          <w:b/>
          <w:sz w:val="28"/>
          <w:szCs w:val="28"/>
        </w:rPr>
      </w:pPr>
      <w:r>
        <w:rPr>
          <w:rFonts w:ascii="仿宋" w:eastAsia="仿宋" w:hAnsi="仿宋" w:cs="仿宋" w:hint="eastAsia"/>
          <w:b/>
          <w:sz w:val="28"/>
          <w:szCs w:val="28"/>
        </w:rPr>
        <w:t>六、运输</w:t>
      </w:r>
    </w:p>
    <w:p w:rsidR="00DD53F6" w:rsidRDefault="00DD53F6">
      <w:pPr>
        <w:spacing w:line="560" w:lineRule="exact"/>
        <w:rPr>
          <w:rFonts w:ascii="仿宋" w:eastAsia="仿宋" w:hAnsi="仿宋" w:cs="仿宋" w:hint="eastAsia"/>
          <w:sz w:val="28"/>
          <w:szCs w:val="28"/>
        </w:rPr>
      </w:pPr>
      <w:r>
        <w:rPr>
          <w:rFonts w:ascii="仿宋" w:eastAsia="仿宋" w:hAnsi="仿宋" w:cs="仿宋" w:hint="eastAsia"/>
          <w:sz w:val="28"/>
          <w:szCs w:val="28"/>
        </w:rPr>
        <w:t xml:space="preserve">    乙方负责所有设备及材料的运输。确保设备安全、完整到达甲方使用地点，运杂费用包含在总价内，包括设备从供货地点到使用地点的运输费、保险费、搬运等一切费用。</w:t>
      </w:r>
    </w:p>
    <w:p w:rsidR="00DD53F6" w:rsidRDefault="00DD53F6">
      <w:pPr>
        <w:spacing w:line="560" w:lineRule="exact"/>
        <w:ind w:firstLineChars="200" w:firstLine="562"/>
        <w:rPr>
          <w:rFonts w:ascii="仿宋" w:eastAsia="仿宋" w:hAnsi="仿宋" w:cs="仿宋" w:hint="eastAsia"/>
          <w:b/>
          <w:sz w:val="28"/>
          <w:szCs w:val="28"/>
        </w:rPr>
      </w:pPr>
      <w:r>
        <w:rPr>
          <w:rFonts w:ascii="仿宋" w:eastAsia="仿宋" w:hAnsi="仿宋" w:cs="仿宋" w:hint="eastAsia"/>
          <w:b/>
          <w:sz w:val="28"/>
          <w:szCs w:val="28"/>
        </w:rPr>
        <w:t>七、质量保证</w:t>
      </w:r>
    </w:p>
    <w:p w:rsidR="00DD53F6" w:rsidRDefault="00DD53F6">
      <w:pPr>
        <w:spacing w:line="56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1、乙方保证所供货物的来源渠道正常，产品是全新的、未使用过的，且完全符合合同规定的质量、规格、技术、指标等要求，并在质保期内、外应对于产品设计、工艺或材料的缺陷而产生的质量问题负责。</w:t>
      </w:r>
    </w:p>
    <w:p w:rsidR="00DD53F6" w:rsidRDefault="00DD53F6">
      <w:pPr>
        <w:spacing w:line="56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2、设备符合国家要求，确保设备达到最佳运行状态。</w:t>
      </w:r>
    </w:p>
    <w:p w:rsidR="00DD53F6" w:rsidRDefault="00DD53F6">
      <w:pPr>
        <w:spacing w:line="560" w:lineRule="exact"/>
        <w:ind w:firstLineChars="200" w:firstLine="562"/>
        <w:rPr>
          <w:rFonts w:ascii="仿宋" w:eastAsia="仿宋" w:hAnsi="仿宋" w:cs="仿宋" w:hint="eastAsia"/>
          <w:b/>
          <w:sz w:val="28"/>
          <w:szCs w:val="28"/>
        </w:rPr>
      </w:pPr>
      <w:r>
        <w:rPr>
          <w:rFonts w:ascii="仿宋" w:eastAsia="仿宋" w:hAnsi="仿宋" w:cs="仿宋" w:hint="eastAsia"/>
          <w:b/>
          <w:sz w:val="28"/>
          <w:szCs w:val="28"/>
        </w:rPr>
        <w:t>八、技术服务</w:t>
      </w:r>
    </w:p>
    <w:p w:rsidR="00DD53F6" w:rsidRDefault="00DD53F6">
      <w:pPr>
        <w:spacing w:line="56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1、技术资料：乙方所供设备均含产品合格证、产品使用说明书及其它资料。</w:t>
      </w:r>
    </w:p>
    <w:p w:rsidR="00DD53F6" w:rsidRDefault="00DD53F6">
      <w:pPr>
        <w:pStyle w:val="a4"/>
        <w:spacing w:line="56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2、服务承诺：</w:t>
      </w:r>
    </w:p>
    <w:p w:rsidR="00DD53F6" w:rsidRDefault="00DD53F6">
      <w:pPr>
        <w:pStyle w:val="a4"/>
        <w:spacing w:line="56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lastRenderedPageBreak/>
        <w:t>（1）乙方在保证产品质量的前提下对所供设备出现的故障严格执行相关厂家的“三包”政策。</w:t>
      </w:r>
    </w:p>
    <w:p w:rsidR="00DD53F6" w:rsidRDefault="00DD53F6">
      <w:pPr>
        <w:pStyle w:val="a4"/>
        <w:spacing w:line="56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（2）在执行厂家“三包”政策的前提下，乙方将对所供设备提供软硬件1年免费服务。</w:t>
      </w:r>
    </w:p>
    <w:p w:rsidR="00DD53F6" w:rsidRDefault="00DD53F6">
      <w:pPr>
        <w:pStyle w:val="a4"/>
        <w:spacing w:line="56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（3）厂家保修期满，所供设备出现故障维修只收取成本费，不收取成本以外的任何费用。</w:t>
      </w:r>
    </w:p>
    <w:p w:rsidR="00DD53F6" w:rsidRDefault="00DD53F6">
      <w:pPr>
        <w:pStyle w:val="a4"/>
        <w:spacing w:line="56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（4）到场时间：乙方在接到甲方相关人员维修故障报修后市区2小时内派出技术人员解决。</w:t>
      </w:r>
    </w:p>
    <w:p w:rsidR="00DD53F6" w:rsidRDefault="00DD53F6">
      <w:pPr>
        <w:pStyle w:val="a4"/>
        <w:spacing w:line="56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（5）保修期内出现设备故障，在设备送检、维修期间为保证甲方工作顺利进行，乙方将免费为甲方提供相应设备使用，直至甲方设备维修完成为止。</w:t>
      </w:r>
    </w:p>
    <w:p w:rsidR="00DD53F6" w:rsidRDefault="00DD53F6">
      <w:pPr>
        <w:spacing w:line="560" w:lineRule="exact"/>
        <w:ind w:firstLineChars="200" w:firstLine="562"/>
        <w:rPr>
          <w:rFonts w:ascii="仿宋" w:eastAsia="仿宋" w:hAnsi="仿宋" w:cs="仿宋" w:hint="eastAsia"/>
          <w:b/>
          <w:sz w:val="28"/>
          <w:szCs w:val="28"/>
        </w:rPr>
      </w:pPr>
      <w:r>
        <w:rPr>
          <w:rFonts w:ascii="仿宋" w:eastAsia="仿宋" w:hAnsi="仿宋" w:cs="仿宋" w:hint="eastAsia"/>
          <w:b/>
          <w:sz w:val="28"/>
          <w:szCs w:val="28"/>
        </w:rPr>
        <w:t>九、安装及服务要求</w:t>
      </w:r>
    </w:p>
    <w:p w:rsidR="00DD53F6" w:rsidRDefault="00DD53F6">
      <w:pPr>
        <w:spacing w:line="56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1、安装期间要严格遵守甲方的各项安全管理规定和门卫管理制度，上下收工要有组织的集体行动。</w:t>
      </w:r>
    </w:p>
    <w:p w:rsidR="00DD53F6" w:rsidRDefault="00DD53F6">
      <w:pPr>
        <w:spacing w:line="56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2、提供24小时电话技术服务，出现故障后及时到现场服务。</w:t>
      </w:r>
    </w:p>
    <w:p w:rsidR="00DD53F6" w:rsidRDefault="00DD53F6">
      <w:pPr>
        <w:spacing w:line="560" w:lineRule="exact"/>
        <w:ind w:firstLineChars="200" w:firstLine="562"/>
        <w:rPr>
          <w:rFonts w:ascii="仿宋" w:eastAsia="仿宋" w:hAnsi="仿宋" w:cs="仿宋" w:hint="eastAsia"/>
          <w:b/>
          <w:sz w:val="28"/>
          <w:szCs w:val="28"/>
        </w:rPr>
      </w:pPr>
      <w:r>
        <w:rPr>
          <w:rFonts w:ascii="仿宋" w:eastAsia="仿宋" w:hAnsi="仿宋" w:cs="仿宋" w:hint="eastAsia"/>
          <w:b/>
          <w:sz w:val="28"/>
          <w:szCs w:val="28"/>
        </w:rPr>
        <w:t>十、违约责任</w:t>
      </w:r>
    </w:p>
    <w:p w:rsidR="00DD53F6" w:rsidRDefault="00DD53F6">
      <w:pPr>
        <w:spacing w:line="56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依据《中华人民共和国合同法》的相关条款和本合同约定，乙方未全面履行合同义务或者发生违约，甲方有权终止合同，依法向乙方进行经济索赔。甲方违约的，应当赔偿给乙方造成的经济损失。</w:t>
      </w:r>
    </w:p>
    <w:p w:rsidR="00DD53F6" w:rsidRDefault="00DD53F6">
      <w:pPr>
        <w:spacing w:line="560" w:lineRule="exact"/>
        <w:ind w:firstLineChars="200" w:firstLine="562"/>
        <w:rPr>
          <w:rFonts w:ascii="仿宋" w:eastAsia="仿宋" w:hAnsi="仿宋" w:cs="仿宋" w:hint="eastAsia"/>
          <w:b/>
          <w:sz w:val="28"/>
          <w:szCs w:val="28"/>
        </w:rPr>
      </w:pPr>
      <w:r>
        <w:rPr>
          <w:rFonts w:ascii="仿宋" w:eastAsia="仿宋" w:hAnsi="仿宋" w:cs="仿宋" w:hint="eastAsia"/>
          <w:b/>
          <w:sz w:val="28"/>
          <w:szCs w:val="28"/>
        </w:rPr>
        <w:t>十一、验收</w:t>
      </w:r>
    </w:p>
    <w:p w:rsidR="00DD53F6" w:rsidRDefault="00DD53F6">
      <w:pPr>
        <w:spacing w:line="56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1、设备到货后，由甲方根据合同要求对产品外观验收，确认产品的产地、规格、型号和数量进行验收。定制软件按照甲方要求进行现场制作完成。</w:t>
      </w:r>
    </w:p>
    <w:p w:rsidR="00DD53F6" w:rsidRDefault="00DD53F6">
      <w:pPr>
        <w:spacing w:line="56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2、验收依据：</w:t>
      </w:r>
    </w:p>
    <w:p w:rsidR="00DD53F6" w:rsidRDefault="00DD53F6">
      <w:pPr>
        <w:spacing w:line="560" w:lineRule="exact"/>
        <w:ind w:firstLineChars="400" w:firstLine="1120"/>
        <w:rPr>
          <w:rFonts w:ascii="仿宋" w:eastAsia="仿宋" w:hAnsi="仿宋" w:cs="仿宋" w:hint="eastAsia"/>
          <w:sz w:val="28"/>
          <w:szCs w:val="28"/>
        </w:rPr>
      </w:pPr>
      <w:r>
        <w:rPr>
          <w:rFonts w:ascii="仿宋" w:eastAsia="仿宋" w:hAnsi="仿宋" w:cs="仿宋" w:hint="eastAsia"/>
          <w:sz w:val="28"/>
          <w:szCs w:val="28"/>
        </w:rPr>
        <w:t>2-1、合同；</w:t>
      </w:r>
    </w:p>
    <w:p w:rsidR="00DD53F6" w:rsidRDefault="00DD53F6">
      <w:pPr>
        <w:spacing w:line="560" w:lineRule="exact"/>
        <w:ind w:firstLineChars="400" w:firstLine="1120"/>
        <w:rPr>
          <w:rFonts w:ascii="仿宋" w:eastAsia="仿宋" w:hAnsi="仿宋" w:cs="仿宋" w:hint="eastAsia"/>
          <w:sz w:val="28"/>
          <w:szCs w:val="28"/>
        </w:rPr>
      </w:pPr>
      <w:r>
        <w:rPr>
          <w:rFonts w:ascii="仿宋" w:eastAsia="仿宋" w:hAnsi="仿宋" w:cs="仿宋" w:hint="eastAsia"/>
          <w:sz w:val="28"/>
          <w:szCs w:val="28"/>
        </w:rPr>
        <w:t>2-2、国内相应的国家标准、行业标准及规范。</w:t>
      </w:r>
    </w:p>
    <w:p w:rsidR="00DD53F6" w:rsidRDefault="00DD53F6">
      <w:pPr>
        <w:spacing w:line="560" w:lineRule="exact"/>
        <w:ind w:firstLineChars="200" w:firstLine="562"/>
        <w:rPr>
          <w:rFonts w:ascii="仿宋" w:eastAsia="仿宋" w:hAnsi="仿宋" w:cs="仿宋" w:hint="eastAsia"/>
          <w:b/>
          <w:sz w:val="28"/>
          <w:szCs w:val="28"/>
        </w:rPr>
      </w:pPr>
      <w:r>
        <w:rPr>
          <w:rFonts w:ascii="仿宋" w:eastAsia="仿宋" w:hAnsi="仿宋" w:cs="仿宋" w:hint="eastAsia"/>
          <w:b/>
          <w:sz w:val="28"/>
          <w:szCs w:val="28"/>
        </w:rPr>
        <w:lastRenderedPageBreak/>
        <w:t>十二、合同生效</w:t>
      </w:r>
    </w:p>
    <w:p w:rsidR="00DD53F6" w:rsidRDefault="00DD53F6">
      <w:pPr>
        <w:spacing w:line="56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本合同一式三份，甲方执两份、乙方执一份。</w:t>
      </w:r>
    </w:p>
    <w:p w:rsidR="00DD53F6" w:rsidRDefault="00DD53F6">
      <w:pPr>
        <w:spacing w:line="56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合同一经签订，不得擅自变更、中止或者终止合同。执行中有异议时，双方协商解决，如不能解决时，由甲方所在地仲裁机构进行仲裁。</w:t>
      </w:r>
    </w:p>
    <w:p w:rsidR="00DD53F6" w:rsidRDefault="00DD53F6">
      <w:pPr>
        <w:spacing w:line="560" w:lineRule="exact"/>
        <w:ind w:firstLineChars="200" w:firstLine="560"/>
        <w:rPr>
          <w:rFonts w:ascii="仿宋" w:eastAsia="仿宋" w:hAnsi="仿宋" w:cs="仿宋" w:hint="eastAsia"/>
          <w:sz w:val="28"/>
          <w:szCs w:val="28"/>
        </w:rPr>
      </w:pPr>
    </w:p>
    <w:p w:rsidR="00DD53F6" w:rsidRDefault="00DD53F6">
      <w:pPr>
        <w:spacing w:line="560" w:lineRule="exact"/>
        <w:ind w:firstLineChars="200" w:firstLine="560"/>
        <w:rPr>
          <w:rFonts w:ascii="仿宋" w:eastAsia="仿宋" w:hAnsi="仿宋" w:cs="仿宋" w:hint="eastAsia"/>
          <w:sz w:val="28"/>
          <w:szCs w:val="28"/>
        </w:rPr>
      </w:pPr>
    </w:p>
    <w:p w:rsidR="00DD53F6" w:rsidRDefault="00DD53F6">
      <w:pPr>
        <w:spacing w:line="560" w:lineRule="exact"/>
        <w:ind w:firstLineChars="200" w:firstLine="560"/>
        <w:rPr>
          <w:rFonts w:ascii="仿宋" w:eastAsia="仿宋" w:hAnsi="仿宋" w:cs="仿宋"/>
          <w:sz w:val="30"/>
          <w:szCs w:val="30"/>
          <w:u w:val="single"/>
        </w:rPr>
      </w:pPr>
      <w:r>
        <w:rPr>
          <w:rFonts w:ascii="仿宋" w:eastAsia="仿宋" w:hAnsi="仿宋" w:cs="仿宋" w:hint="eastAsia"/>
          <w:sz w:val="28"/>
          <w:szCs w:val="28"/>
        </w:rPr>
        <w:t>甲方：</w:t>
      </w:r>
      <w:r>
        <w:rPr>
          <w:rFonts w:ascii="仿宋" w:eastAsia="仿宋" w:hAnsi="仿宋" w:cs="仿宋" w:hint="eastAsia"/>
          <w:sz w:val="28"/>
          <w:szCs w:val="28"/>
          <w:u w:val="single"/>
        </w:rPr>
        <w:t xml:space="preserve">                   </w:t>
      </w:r>
    </w:p>
    <w:p w:rsidR="00DD53F6" w:rsidRDefault="00DD53F6">
      <w:pPr>
        <w:spacing w:line="56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法人代表人或委托代理人（签字）：</w:t>
      </w:r>
    </w:p>
    <w:p w:rsidR="00DD53F6" w:rsidRDefault="00DD53F6">
      <w:pPr>
        <w:spacing w:line="56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组织机构代码：</w:t>
      </w:r>
    </w:p>
    <w:p w:rsidR="00DD53F6" w:rsidRDefault="00DD53F6">
      <w:pPr>
        <w:spacing w:line="56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联系方式：</w:t>
      </w:r>
    </w:p>
    <w:p w:rsidR="00DD53F6" w:rsidRDefault="00DD53F6">
      <w:pPr>
        <w:spacing w:line="56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地    址：</w:t>
      </w:r>
    </w:p>
    <w:p w:rsidR="00DD53F6" w:rsidRDefault="00DD53F6">
      <w:pPr>
        <w:spacing w:line="56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邮政编码：</w:t>
      </w:r>
    </w:p>
    <w:p w:rsidR="00DD53F6" w:rsidRDefault="00DD53F6">
      <w:pPr>
        <w:spacing w:line="560" w:lineRule="exact"/>
        <w:rPr>
          <w:rFonts w:ascii="仿宋" w:eastAsia="仿宋" w:hAnsi="仿宋" w:cs="仿宋" w:hint="eastAsia"/>
          <w:sz w:val="28"/>
          <w:szCs w:val="28"/>
        </w:rPr>
      </w:pPr>
      <w:r>
        <w:rPr>
          <w:rFonts w:ascii="仿宋" w:eastAsia="仿宋" w:hAnsi="仿宋" w:cs="仿宋" w:hint="eastAsia"/>
          <w:sz w:val="28"/>
          <w:szCs w:val="28"/>
        </w:rPr>
        <w:t xml:space="preserve">                                   签订日期：    年   月   日</w:t>
      </w:r>
    </w:p>
    <w:p w:rsidR="00DD53F6" w:rsidRDefault="00DD53F6">
      <w:pPr>
        <w:spacing w:line="560" w:lineRule="exact"/>
        <w:rPr>
          <w:rFonts w:ascii="仿宋" w:eastAsia="仿宋" w:hAnsi="仿宋" w:cs="仿宋" w:hint="eastAsia"/>
          <w:sz w:val="28"/>
          <w:szCs w:val="28"/>
        </w:rPr>
      </w:pPr>
    </w:p>
    <w:p w:rsidR="00DD53F6" w:rsidRDefault="00DD53F6">
      <w:pPr>
        <w:spacing w:line="560" w:lineRule="exact"/>
        <w:ind w:firstLineChars="200" w:firstLine="560"/>
        <w:rPr>
          <w:rFonts w:ascii="仿宋" w:eastAsia="仿宋" w:hAnsi="仿宋" w:cs="仿宋"/>
          <w:sz w:val="28"/>
          <w:szCs w:val="28"/>
          <w:u w:val="single"/>
        </w:rPr>
      </w:pPr>
      <w:r>
        <w:rPr>
          <w:rFonts w:ascii="仿宋" w:eastAsia="仿宋" w:hAnsi="仿宋" w:cs="仿宋" w:hint="eastAsia"/>
          <w:sz w:val="28"/>
          <w:szCs w:val="28"/>
        </w:rPr>
        <w:t>乙方：</w:t>
      </w:r>
      <w:r>
        <w:rPr>
          <w:rFonts w:ascii="仿宋" w:eastAsia="仿宋" w:hAnsi="仿宋" w:cs="仿宋" w:hint="eastAsia"/>
          <w:sz w:val="28"/>
          <w:szCs w:val="28"/>
          <w:u w:val="single"/>
        </w:rPr>
        <w:t xml:space="preserve">                    </w:t>
      </w:r>
    </w:p>
    <w:p w:rsidR="00DD53F6" w:rsidRDefault="00DD53F6">
      <w:pPr>
        <w:spacing w:line="56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法人代表人或委托代理人（签字）：</w:t>
      </w:r>
    </w:p>
    <w:p w:rsidR="00DD53F6" w:rsidRDefault="00DD53F6">
      <w:pPr>
        <w:spacing w:line="56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统一社会信用代码：</w:t>
      </w:r>
    </w:p>
    <w:p w:rsidR="00DD53F6" w:rsidRDefault="00DD53F6">
      <w:pPr>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联系方式：</w:t>
      </w:r>
    </w:p>
    <w:p w:rsidR="00DD53F6" w:rsidRDefault="00DD53F6">
      <w:pPr>
        <w:spacing w:line="56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地    址：</w:t>
      </w:r>
    </w:p>
    <w:p w:rsidR="00DD53F6" w:rsidRDefault="00DD53F6">
      <w:pPr>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邮政编码：</w:t>
      </w:r>
    </w:p>
    <w:p w:rsidR="00DD53F6" w:rsidRDefault="00DD53F6">
      <w:pPr>
        <w:spacing w:line="560" w:lineRule="exact"/>
        <w:ind w:firstLineChars="1500" w:firstLine="4200"/>
        <w:rPr>
          <w:rFonts w:ascii="仿宋" w:eastAsia="仿宋" w:hAnsi="仿宋" w:cs="仿宋" w:hint="eastAsia"/>
          <w:sz w:val="28"/>
          <w:szCs w:val="28"/>
        </w:rPr>
      </w:pPr>
      <w:r>
        <w:rPr>
          <w:rFonts w:ascii="仿宋" w:eastAsia="仿宋" w:hAnsi="仿宋" w:cs="仿宋" w:hint="eastAsia"/>
          <w:sz w:val="28"/>
          <w:szCs w:val="28"/>
        </w:rPr>
        <w:t xml:space="preserve">    签订日期：    年   月   日</w:t>
      </w:r>
    </w:p>
    <w:p w:rsidR="00DD53F6" w:rsidRDefault="00DD53F6">
      <w:pPr>
        <w:spacing w:line="560" w:lineRule="exact"/>
        <w:ind w:firstLineChars="1500" w:firstLine="4200"/>
        <w:rPr>
          <w:rFonts w:ascii="仿宋" w:eastAsia="仿宋" w:hAnsi="仿宋" w:cs="仿宋" w:hint="eastAsia"/>
          <w:sz w:val="28"/>
          <w:szCs w:val="28"/>
        </w:rPr>
      </w:pPr>
    </w:p>
    <w:p w:rsidR="00DD53F6" w:rsidRDefault="00DD53F6">
      <w:pPr>
        <w:spacing w:line="560" w:lineRule="exact"/>
        <w:ind w:firstLineChars="1500" w:firstLine="4200"/>
        <w:rPr>
          <w:rFonts w:ascii="仿宋" w:eastAsia="仿宋" w:hAnsi="仿宋" w:cs="仿宋" w:hint="eastAsia"/>
          <w:sz w:val="28"/>
          <w:szCs w:val="28"/>
        </w:rPr>
      </w:pPr>
    </w:p>
    <w:p w:rsidR="00DD53F6" w:rsidRDefault="00DD53F6">
      <w:pPr>
        <w:rPr>
          <w:rFonts w:ascii="仿宋" w:eastAsia="仿宋" w:hAnsi="仿宋" w:cs="仿宋" w:hint="eastAsia"/>
          <w:sz w:val="28"/>
          <w:szCs w:val="28"/>
        </w:rPr>
        <w:sectPr w:rsidR="00DD53F6">
          <w:footerReference w:type="default" r:id="rId12"/>
          <w:footerReference w:type="first" r:id="rId13"/>
          <w:pgSz w:w="11906" w:h="16838"/>
          <w:pgMar w:top="1134" w:right="1417" w:bottom="1134" w:left="1304" w:header="851" w:footer="992" w:gutter="0"/>
          <w:pgNumType w:start="1"/>
          <w:cols w:space="720"/>
          <w:titlePg/>
          <w:docGrid w:type="lines" w:linePitch="312"/>
        </w:sectPr>
      </w:pPr>
    </w:p>
    <w:p w:rsidR="00DD53F6" w:rsidRDefault="00DD53F6">
      <w:pPr>
        <w:rPr>
          <w:rFonts w:ascii="仿宋" w:eastAsia="仿宋" w:hAnsi="仿宋" w:cs="仿宋" w:hint="eastAsia"/>
          <w:sz w:val="28"/>
          <w:szCs w:val="28"/>
        </w:rPr>
      </w:pPr>
      <w:r>
        <w:rPr>
          <w:rFonts w:ascii="仿宋" w:eastAsia="仿宋" w:hAnsi="仿宋" w:cs="仿宋" w:hint="eastAsia"/>
          <w:b/>
          <w:bCs/>
          <w:sz w:val="28"/>
          <w:szCs w:val="28"/>
        </w:rPr>
        <w:lastRenderedPageBreak/>
        <w:t>附件</w:t>
      </w:r>
      <w:r>
        <w:rPr>
          <w:rFonts w:ascii="仿宋" w:eastAsia="仿宋" w:hAnsi="仿宋" w:cs="仿宋" w:hint="eastAsia"/>
          <w:sz w:val="28"/>
          <w:szCs w:val="28"/>
        </w:rPr>
        <w:t>：</w:t>
      </w:r>
    </w:p>
    <w:p w:rsidR="00DD53F6" w:rsidRDefault="00DD53F6">
      <w:pPr>
        <w:jc w:val="center"/>
        <w:rPr>
          <w:rFonts w:ascii="仿宋" w:eastAsia="仿宋" w:hAnsi="仿宋" w:cs="仿宋"/>
          <w:b/>
          <w:bCs/>
          <w:sz w:val="32"/>
          <w:szCs w:val="32"/>
        </w:rPr>
      </w:pPr>
      <w:r>
        <w:rPr>
          <w:rFonts w:ascii="仿宋" w:eastAsia="仿宋" w:hAnsi="仿宋" w:cs="仿宋" w:hint="eastAsia"/>
          <w:b/>
          <w:bCs/>
          <w:sz w:val="32"/>
          <w:szCs w:val="32"/>
        </w:rPr>
        <w:t>榆林市第二十四小教学设施设备采购预算清单</w:t>
      </w:r>
    </w:p>
    <w:p w:rsidR="00DD53F6" w:rsidRDefault="00DD53F6">
      <w:pPr>
        <w:spacing w:line="560" w:lineRule="exact"/>
        <w:rPr>
          <w:rFonts w:ascii="仿宋" w:eastAsia="仿宋" w:hAnsi="仿宋" w:cs="仿宋" w:hint="eastAsia"/>
          <w:sz w:val="28"/>
          <w:szCs w:val="28"/>
        </w:rPr>
      </w:pPr>
    </w:p>
    <w:sectPr w:rsidR="00DD53F6">
      <w:pgSz w:w="16838" w:h="11906" w:orient="landscape"/>
      <w:pgMar w:top="1304" w:right="1134" w:bottom="1304" w:left="1134" w:header="851" w:footer="992"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5CB4" w:rsidRDefault="00F75CB4">
      <w:r>
        <w:separator/>
      </w:r>
    </w:p>
  </w:endnote>
  <w:endnote w:type="continuationSeparator" w:id="1">
    <w:p w:rsidR="00F75CB4" w:rsidRDefault="00F75C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创艺简行楷">
    <w:altName w:val="Calibr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19F0" w:rsidRDefault="007719F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3F6" w:rsidRDefault="00DD53F6">
    <w:pPr>
      <w:pStyle w:val="a5"/>
      <w:ind w:right="360" w:firstLineChars="2150" w:firstLine="387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19F0" w:rsidRDefault="007719F0">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3F6" w:rsidRDefault="00DD53F6">
    <w:pPr>
      <w:pStyle w:val="a5"/>
      <w:ind w:right="360" w:firstLineChars="2150" w:firstLine="3870"/>
    </w:pPr>
    <w:r>
      <w:pict>
        <v:shapetype id="_x0000_t202" coordsize="21600,21600" o:spt="202" path="m,l,21600r21600,l21600,xe">
          <v:stroke joinstyle="miter"/>
          <v:path gradientshapeok="t" o:connecttype="rect"/>
        </v:shapetype>
        <v:shape id="文本框 3" o:spid="_x0000_s2051" type="#_x0000_t202" style="position:absolute;left:0;text-align:left;margin-left:0;margin-top:0;width:2in;height:2in;z-index:251657216;mso-wrap-style:none;mso-position-horizontal:center;mso-position-horizontal-relative:margin" filled="f" stroked="f">
          <v:fill o:detectmouseclick="t"/>
          <v:textbox style="mso-fit-shape-to-text:t" inset="0,0,0,0">
            <w:txbxContent>
              <w:p w:rsidR="00DD53F6" w:rsidRDefault="00DD53F6">
                <w:pPr>
                  <w:pStyle w:val="a5"/>
                </w:pPr>
                <w:r>
                  <w:t>第</w:t>
                </w:r>
                <w:r>
                  <w:t xml:space="preserve"> </w:t>
                </w:r>
                <w:fldSimple w:instr=" PAGE  \* MERGEFORMAT ">
                  <w:r w:rsidR="00057F42">
                    <w:rPr>
                      <w:noProof/>
                    </w:rPr>
                    <w:t>3</w:t>
                  </w:r>
                </w:fldSimple>
                <w:r>
                  <w:t xml:space="preserve"> </w:t>
                </w:r>
                <w:r>
                  <w:t>页</w:t>
                </w:r>
                <w:r>
                  <w:t xml:space="preserve"> </w:t>
                </w:r>
                <w:r>
                  <w:t>共</w:t>
                </w:r>
                <w:r>
                  <w:t xml:space="preserve"> </w:t>
                </w:r>
                <w:r>
                  <w:rPr>
                    <w:rFonts w:hint="eastAsia"/>
                  </w:rPr>
                  <w:t>4</w:t>
                </w:r>
                <w:r>
                  <w:t xml:space="preserve"> </w:t>
                </w:r>
                <w:r>
                  <w:t>页</w:t>
                </w:r>
              </w:p>
            </w:txbxContent>
          </v:textbox>
          <w10:wrap anchorx="margin"/>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3F6" w:rsidRDefault="00DD53F6">
    <w:pPr>
      <w:pStyle w:val="a5"/>
    </w:pPr>
    <w:r>
      <w:pict>
        <v:shapetype id="_x0000_t202" coordsize="21600,21600" o:spt="202" path="m,l,21600r21600,l21600,xe">
          <v:stroke joinstyle="miter"/>
          <v:path gradientshapeok="t" o:connecttype="rect"/>
        </v:shapetype>
        <v:shape id="文本框 4" o:spid="_x0000_s2052" type="#_x0000_t202" style="position:absolute;margin-left:0;margin-top:0;width:2in;height:2in;z-index:251658240;mso-wrap-style:none;mso-position-horizontal:center;mso-position-horizontal-relative:margin" filled="f" stroked="f">
          <v:fill o:detectmouseclick="t"/>
          <v:textbox style="mso-fit-shape-to-text:t" inset="0,0,0,0">
            <w:txbxContent>
              <w:p w:rsidR="00DD53F6" w:rsidRDefault="00DD53F6">
                <w:pPr>
                  <w:pStyle w:val="a5"/>
                </w:pPr>
                <w:r>
                  <w:t>第</w:t>
                </w:r>
                <w:r>
                  <w:t xml:space="preserve"> </w:t>
                </w:r>
                <w:fldSimple w:instr=" PAGE  \* MERGEFORMAT ">
                  <w:r w:rsidR="00057F42">
                    <w:rPr>
                      <w:noProof/>
                    </w:rPr>
                    <w:t>1</w:t>
                  </w:r>
                </w:fldSimple>
                <w:r>
                  <w:t xml:space="preserve"> </w:t>
                </w:r>
                <w:r>
                  <w:t>页</w:t>
                </w:r>
                <w:r>
                  <w:t xml:space="preserve"> </w:t>
                </w:r>
                <w:r>
                  <w:t>共</w:t>
                </w:r>
                <w:r>
                  <w:t xml:space="preserve"> </w:t>
                </w:r>
                <w:r>
                  <w:rPr>
                    <w:rFonts w:hint="eastAsia"/>
                  </w:rPr>
                  <w:t>4</w:t>
                </w:r>
                <w:r>
                  <w:t xml:space="preserve"> </w:t>
                </w:r>
                <w:r>
                  <w:t>页</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5CB4" w:rsidRDefault="00F75CB4">
      <w:r>
        <w:separator/>
      </w:r>
    </w:p>
  </w:footnote>
  <w:footnote w:type="continuationSeparator" w:id="1">
    <w:p w:rsidR="00F75CB4" w:rsidRDefault="00F75C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19F0" w:rsidRDefault="007719F0">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19F0" w:rsidRDefault="007719F0">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19F0" w:rsidRDefault="007719F0">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420"/>
  <w:drawingGridVerticalSpacing w:val="156"/>
  <w:noPunctuationKerning/>
  <w:characterSpacingControl w:val="compressPunctuation"/>
  <w:hdrShapeDefaults>
    <o:shapedefaults v:ext="edit" spidmax="3077"/>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ZjJmYTQ4ZjU4ZWU4OGZiMmM2NzY3YzhjMmE2OTgzMDkifQ=="/>
  </w:docVars>
  <w:rsids>
    <w:rsidRoot w:val="000F180E"/>
    <w:rsid w:val="00013B4B"/>
    <w:rsid w:val="00023F48"/>
    <w:rsid w:val="0003104D"/>
    <w:rsid w:val="0003155C"/>
    <w:rsid w:val="00042198"/>
    <w:rsid w:val="00057F42"/>
    <w:rsid w:val="0006262D"/>
    <w:rsid w:val="000719A7"/>
    <w:rsid w:val="000827D7"/>
    <w:rsid w:val="00085AC6"/>
    <w:rsid w:val="00086F1C"/>
    <w:rsid w:val="00091412"/>
    <w:rsid w:val="000A6F2D"/>
    <w:rsid w:val="000B42A0"/>
    <w:rsid w:val="000B798E"/>
    <w:rsid w:val="000C58A6"/>
    <w:rsid w:val="000D1AB0"/>
    <w:rsid w:val="000D6B59"/>
    <w:rsid w:val="000F180E"/>
    <w:rsid w:val="0010259B"/>
    <w:rsid w:val="001327C8"/>
    <w:rsid w:val="00134F70"/>
    <w:rsid w:val="00155073"/>
    <w:rsid w:val="0017068B"/>
    <w:rsid w:val="00180E39"/>
    <w:rsid w:val="00183BFD"/>
    <w:rsid w:val="001948EF"/>
    <w:rsid w:val="001A328B"/>
    <w:rsid w:val="001A359A"/>
    <w:rsid w:val="001A5CA7"/>
    <w:rsid w:val="001B3EAB"/>
    <w:rsid w:val="001C5FD5"/>
    <w:rsid w:val="001E59B4"/>
    <w:rsid w:val="001E6FC1"/>
    <w:rsid w:val="001F15B2"/>
    <w:rsid w:val="002008D3"/>
    <w:rsid w:val="00207058"/>
    <w:rsid w:val="00214749"/>
    <w:rsid w:val="00220E65"/>
    <w:rsid w:val="0022540D"/>
    <w:rsid w:val="00225F3D"/>
    <w:rsid w:val="00226437"/>
    <w:rsid w:val="0023723C"/>
    <w:rsid w:val="002634B3"/>
    <w:rsid w:val="00275663"/>
    <w:rsid w:val="0028044E"/>
    <w:rsid w:val="002B5432"/>
    <w:rsid w:val="002B6E91"/>
    <w:rsid w:val="002C1F3B"/>
    <w:rsid w:val="002E21BE"/>
    <w:rsid w:val="002E616D"/>
    <w:rsid w:val="002F2170"/>
    <w:rsid w:val="002F5400"/>
    <w:rsid w:val="00312EE6"/>
    <w:rsid w:val="0031364D"/>
    <w:rsid w:val="00333504"/>
    <w:rsid w:val="00387C38"/>
    <w:rsid w:val="003917E8"/>
    <w:rsid w:val="003A442E"/>
    <w:rsid w:val="003B5164"/>
    <w:rsid w:val="003C380E"/>
    <w:rsid w:val="003C46C5"/>
    <w:rsid w:val="003D51AE"/>
    <w:rsid w:val="003E2B61"/>
    <w:rsid w:val="003E6C79"/>
    <w:rsid w:val="003F07AF"/>
    <w:rsid w:val="0040503D"/>
    <w:rsid w:val="00422ABC"/>
    <w:rsid w:val="00463C10"/>
    <w:rsid w:val="00484EA6"/>
    <w:rsid w:val="00493180"/>
    <w:rsid w:val="00493A01"/>
    <w:rsid w:val="004A5FF4"/>
    <w:rsid w:val="004B2ABC"/>
    <w:rsid w:val="004B4E20"/>
    <w:rsid w:val="004C76C8"/>
    <w:rsid w:val="004C7A64"/>
    <w:rsid w:val="004C7EED"/>
    <w:rsid w:val="004D3FBB"/>
    <w:rsid w:val="004D687D"/>
    <w:rsid w:val="004E2741"/>
    <w:rsid w:val="004E4454"/>
    <w:rsid w:val="004F607F"/>
    <w:rsid w:val="00536F10"/>
    <w:rsid w:val="00540C79"/>
    <w:rsid w:val="00566C57"/>
    <w:rsid w:val="00576E5B"/>
    <w:rsid w:val="0058287D"/>
    <w:rsid w:val="005833D9"/>
    <w:rsid w:val="005A06D8"/>
    <w:rsid w:val="005B3253"/>
    <w:rsid w:val="005C5257"/>
    <w:rsid w:val="005C7556"/>
    <w:rsid w:val="005C7B73"/>
    <w:rsid w:val="005D2787"/>
    <w:rsid w:val="005E22B5"/>
    <w:rsid w:val="005F001A"/>
    <w:rsid w:val="0060049B"/>
    <w:rsid w:val="00601A2B"/>
    <w:rsid w:val="00603BCB"/>
    <w:rsid w:val="00604322"/>
    <w:rsid w:val="006158EB"/>
    <w:rsid w:val="0063043F"/>
    <w:rsid w:val="00631030"/>
    <w:rsid w:val="00631034"/>
    <w:rsid w:val="0064440C"/>
    <w:rsid w:val="006526E3"/>
    <w:rsid w:val="006537B8"/>
    <w:rsid w:val="006643B0"/>
    <w:rsid w:val="0067750D"/>
    <w:rsid w:val="006A3576"/>
    <w:rsid w:val="006B0076"/>
    <w:rsid w:val="006B2DB1"/>
    <w:rsid w:val="006C1400"/>
    <w:rsid w:val="006C367E"/>
    <w:rsid w:val="006C4B97"/>
    <w:rsid w:val="006D79F2"/>
    <w:rsid w:val="006E119F"/>
    <w:rsid w:val="006E2A0B"/>
    <w:rsid w:val="006E5914"/>
    <w:rsid w:val="006E78D6"/>
    <w:rsid w:val="006F4733"/>
    <w:rsid w:val="00705F58"/>
    <w:rsid w:val="00707392"/>
    <w:rsid w:val="007147C4"/>
    <w:rsid w:val="007154FC"/>
    <w:rsid w:val="00723AA3"/>
    <w:rsid w:val="00730A8B"/>
    <w:rsid w:val="007366E3"/>
    <w:rsid w:val="00740C1F"/>
    <w:rsid w:val="007500E4"/>
    <w:rsid w:val="007719F0"/>
    <w:rsid w:val="00774BB7"/>
    <w:rsid w:val="007B74A3"/>
    <w:rsid w:val="007D0FEC"/>
    <w:rsid w:val="007F3346"/>
    <w:rsid w:val="00811DF1"/>
    <w:rsid w:val="008158F5"/>
    <w:rsid w:val="0083376F"/>
    <w:rsid w:val="00842933"/>
    <w:rsid w:val="00845670"/>
    <w:rsid w:val="008824A2"/>
    <w:rsid w:val="008A1441"/>
    <w:rsid w:val="008C4730"/>
    <w:rsid w:val="009014C6"/>
    <w:rsid w:val="00906F6E"/>
    <w:rsid w:val="0095725D"/>
    <w:rsid w:val="00972842"/>
    <w:rsid w:val="009A1116"/>
    <w:rsid w:val="009A5FB2"/>
    <w:rsid w:val="009D4EA7"/>
    <w:rsid w:val="009D7DD5"/>
    <w:rsid w:val="009F18BA"/>
    <w:rsid w:val="009F2BE3"/>
    <w:rsid w:val="009F4D3C"/>
    <w:rsid w:val="009F5140"/>
    <w:rsid w:val="009F57C6"/>
    <w:rsid w:val="00A046B7"/>
    <w:rsid w:val="00A3747D"/>
    <w:rsid w:val="00A41EB5"/>
    <w:rsid w:val="00A5470A"/>
    <w:rsid w:val="00A629EB"/>
    <w:rsid w:val="00A662FC"/>
    <w:rsid w:val="00A70F94"/>
    <w:rsid w:val="00A731EB"/>
    <w:rsid w:val="00AA7798"/>
    <w:rsid w:val="00AB2AAF"/>
    <w:rsid w:val="00AC5F27"/>
    <w:rsid w:val="00AE0037"/>
    <w:rsid w:val="00AF0F3D"/>
    <w:rsid w:val="00B00082"/>
    <w:rsid w:val="00B00BAA"/>
    <w:rsid w:val="00B249D5"/>
    <w:rsid w:val="00B43A07"/>
    <w:rsid w:val="00B51A2E"/>
    <w:rsid w:val="00B74747"/>
    <w:rsid w:val="00B81E9B"/>
    <w:rsid w:val="00B85ABA"/>
    <w:rsid w:val="00B91FB2"/>
    <w:rsid w:val="00B96D5B"/>
    <w:rsid w:val="00BA1EFA"/>
    <w:rsid w:val="00BA2C87"/>
    <w:rsid w:val="00BD1EC3"/>
    <w:rsid w:val="00BE05C6"/>
    <w:rsid w:val="00BE5AB2"/>
    <w:rsid w:val="00BE630E"/>
    <w:rsid w:val="00C02393"/>
    <w:rsid w:val="00C02437"/>
    <w:rsid w:val="00C02788"/>
    <w:rsid w:val="00C04142"/>
    <w:rsid w:val="00C406CD"/>
    <w:rsid w:val="00C76D0E"/>
    <w:rsid w:val="00CA0C6D"/>
    <w:rsid w:val="00CA4D3D"/>
    <w:rsid w:val="00CB65F6"/>
    <w:rsid w:val="00CD03A6"/>
    <w:rsid w:val="00CE3B74"/>
    <w:rsid w:val="00CF04A9"/>
    <w:rsid w:val="00D10BD7"/>
    <w:rsid w:val="00D15AE4"/>
    <w:rsid w:val="00D23F17"/>
    <w:rsid w:val="00D53E06"/>
    <w:rsid w:val="00D702DC"/>
    <w:rsid w:val="00D82BD8"/>
    <w:rsid w:val="00D96D2F"/>
    <w:rsid w:val="00DA24CC"/>
    <w:rsid w:val="00DB2280"/>
    <w:rsid w:val="00DC0985"/>
    <w:rsid w:val="00DD53F6"/>
    <w:rsid w:val="00DD7491"/>
    <w:rsid w:val="00DD74BF"/>
    <w:rsid w:val="00DE18E2"/>
    <w:rsid w:val="00DE1AFF"/>
    <w:rsid w:val="00DF191B"/>
    <w:rsid w:val="00DF30BA"/>
    <w:rsid w:val="00DF5EAF"/>
    <w:rsid w:val="00E24187"/>
    <w:rsid w:val="00E37C66"/>
    <w:rsid w:val="00E405BA"/>
    <w:rsid w:val="00E451E0"/>
    <w:rsid w:val="00E56DC0"/>
    <w:rsid w:val="00E62271"/>
    <w:rsid w:val="00E640F5"/>
    <w:rsid w:val="00E70D3D"/>
    <w:rsid w:val="00E73069"/>
    <w:rsid w:val="00E8033A"/>
    <w:rsid w:val="00E82247"/>
    <w:rsid w:val="00EA183E"/>
    <w:rsid w:val="00EA3031"/>
    <w:rsid w:val="00EB74BE"/>
    <w:rsid w:val="00EC614C"/>
    <w:rsid w:val="00ED42D4"/>
    <w:rsid w:val="00ED5C66"/>
    <w:rsid w:val="00ED7417"/>
    <w:rsid w:val="00EE2076"/>
    <w:rsid w:val="00EF6A1B"/>
    <w:rsid w:val="00F03199"/>
    <w:rsid w:val="00F036C4"/>
    <w:rsid w:val="00F279E8"/>
    <w:rsid w:val="00F43678"/>
    <w:rsid w:val="00F61938"/>
    <w:rsid w:val="00F62142"/>
    <w:rsid w:val="00F75CB4"/>
    <w:rsid w:val="00FA1878"/>
    <w:rsid w:val="00FC3C16"/>
    <w:rsid w:val="019E0F90"/>
    <w:rsid w:val="021C6B34"/>
    <w:rsid w:val="026C6D7F"/>
    <w:rsid w:val="03426324"/>
    <w:rsid w:val="039D54E5"/>
    <w:rsid w:val="03A65C8A"/>
    <w:rsid w:val="04513717"/>
    <w:rsid w:val="04FE63B4"/>
    <w:rsid w:val="055C535C"/>
    <w:rsid w:val="06691F53"/>
    <w:rsid w:val="06AF7128"/>
    <w:rsid w:val="06B37672"/>
    <w:rsid w:val="06EB6E0C"/>
    <w:rsid w:val="073D379A"/>
    <w:rsid w:val="07E54178"/>
    <w:rsid w:val="08850B9A"/>
    <w:rsid w:val="08F012D7"/>
    <w:rsid w:val="096B1647"/>
    <w:rsid w:val="09EE4055"/>
    <w:rsid w:val="0A1E3055"/>
    <w:rsid w:val="0A3D172D"/>
    <w:rsid w:val="0ADB1C5D"/>
    <w:rsid w:val="0D1275EB"/>
    <w:rsid w:val="0D2070E4"/>
    <w:rsid w:val="0F024CF3"/>
    <w:rsid w:val="0F992413"/>
    <w:rsid w:val="10417A9D"/>
    <w:rsid w:val="109202F8"/>
    <w:rsid w:val="11275F5D"/>
    <w:rsid w:val="113E3FDC"/>
    <w:rsid w:val="114A2691"/>
    <w:rsid w:val="123635C4"/>
    <w:rsid w:val="12AB454C"/>
    <w:rsid w:val="1360023A"/>
    <w:rsid w:val="13C92283"/>
    <w:rsid w:val="142C636E"/>
    <w:rsid w:val="15BF56EC"/>
    <w:rsid w:val="15DC55DD"/>
    <w:rsid w:val="15E52452"/>
    <w:rsid w:val="16B32D77"/>
    <w:rsid w:val="16D119D8"/>
    <w:rsid w:val="16ED0036"/>
    <w:rsid w:val="171B651D"/>
    <w:rsid w:val="17DF6913"/>
    <w:rsid w:val="17FB004F"/>
    <w:rsid w:val="18B97EC3"/>
    <w:rsid w:val="18CE3E98"/>
    <w:rsid w:val="19215CDE"/>
    <w:rsid w:val="19322678"/>
    <w:rsid w:val="193957B5"/>
    <w:rsid w:val="19650358"/>
    <w:rsid w:val="19722343"/>
    <w:rsid w:val="1B375D24"/>
    <w:rsid w:val="1BBE3D01"/>
    <w:rsid w:val="1D04257E"/>
    <w:rsid w:val="1D6923E1"/>
    <w:rsid w:val="1DA653E3"/>
    <w:rsid w:val="1E01086B"/>
    <w:rsid w:val="1E9B0CC0"/>
    <w:rsid w:val="1EE7180F"/>
    <w:rsid w:val="20B86DD9"/>
    <w:rsid w:val="20E424AA"/>
    <w:rsid w:val="211663DC"/>
    <w:rsid w:val="224A0A33"/>
    <w:rsid w:val="23007343"/>
    <w:rsid w:val="233627D5"/>
    <w:rsid w:val="23517F47"/>
    <w:rsid w:val="237B6199"/>
    <w:rsid w:val="24326BF4"/>
    <w:rsid w:val="24E54BBC"/>
    <w:rsid w:val="25A65667"/>
    <w:rsid w:val="25CC175F"/>
    <w:rsid w:val="25F0369F"/>
    <w:rsid w:val="26094761"/>
    <w:rsid w:val="264659B5"/>
    <w:rsid w:val="282F4953"/>
    <w:rsid w:val="28705DB6"/>
    <w:rsid w:val="29C9048F"/>
    <w:rsid w:val="29FA0F90"/>
    <w:rsid w:val="2A7E3970"/>
    <w:rsid w:val="2A8D770F"/>
    <w:rsid w:val="2CBF201D"/>
    <w:rsid w:val="2CC71960"/>
    <w:rsid w:val="2CCB09C2"/>
    <w:rsid w:val="2D236108"/>
    <w:rsid w:val="2D576337"/>
    <w:rsid w:val="2E3D58F0"/>
    <w:rsid w:val="2E76670C"/>
    <w:rsid w:val="2F195E44"/>
    <w:rsid w:val="2FAE7711"/>
    <w:rsid w:val="31523FFD"/>
    <w:rsid w:val="31A55C86"/>
    <w:rsid w:val="32EE71B8"/>
    <w:rsid w:val="33370B5F"/>
    <w:rsid w:val="33694A91"/>
    <w:rsid w:val="33B57CD6"/>
    <w:rsid w:val="33E34843"/>
    <w:rsid w:val="34B42E83"/>
    <w:rsid w:val="35140E97"/>
    <w:rsid w:val="352C502F"/>
    <w:rsid w:val="35860E25"/>
    <w:rsid w:val="359027A9"/>
    <w:rsid w:val="36F210B1"/>
    <w:rsid w:val="37F94635"/>
    <w:rsid w:val="38433B03"/>
    <w:rsid w:val="38451629"/>
    <w:rsid w:val="3A013C75"/>
    <w:rsid w:val="3AF37D5E"/>
    <w:rsid w:val="3BA945C4"/>
    <w:rsid w:val="3C4542ED"/>
    <w:rsid w:val="3C4C173C"/>
    <w:rsid w:val="3D0A2E41"/>
    <w:rsid w:val="3DB20334"/>
    <w:rsid w:val="3DC50166"/>
    <w:rsid w:val="3DE713D4"/>
    <w:rsid w:val="3DF31B27"/>
    <w:rsid w:val="3EF62E28"/>
    <w:rsid w:val="3FA53C12"/>
    <w:rsid w:val="401F30A7"/>
    <w:rsid w:val="413836D4"/>
    <w:rsid w:val="42566468"/>
    <w:rsid w:val="43014CE6"/>
    <w:rsid w:val="439E0787"/>
    <w:rsid w:val="456B4699"/>
    <w:rsid w:val="4582210E"/>
    <w:rsid w:val="45C62011"/>
    <w:rsid w:val="45CF69D6"/>
    <w:rsid w:val="46072613"/>
    <w:rsid w:val="4628091A"/>
    <w:rsid w:val="47B24801"/>
    <w:rsid w:val="48961BC7"/>
    <w:rsid w:val="48D26C9C"/>
    <w:rsid w:val="48EE7ABB"/>
    <w:rsid w:val="4A2C2648"/>
    <w:rsid w:val="4A8A1E2E"/>
    <w:rsid w:val="4AC76815"/>
    <w:rsid w:val="4B5F07FC"/>
    <w:rsid w:val="4D48080E"/>
    <w:rsid w:val="4D7A191D"/>
    <w:rsid w:val="4E0C74D9"/>
    <w:rsid w:val="4F3F35C5"/>
    <w:rsid w:val="4FFA6D45"/>
    <w:rsid w:val="50FB0FC7"/>
    <w:rsid w:val="51BD627C"/>
    <w:rsid w:val="54300F87"/>
    <w:rsid w:val="54384930"/>
    <w:rsid w:val="54C87412"/>
    <w:rsid w:val="55067E0E"/>
    <w:rsid w:val="557355CF"/>
    <w:rsid w:val="55911EF9"/>
    <w:rsid w:val="55B55BE8"/>
    <w:rsid w:val="560C332E"/>
    <w:rsid w:val="564B654C"/>
    <w:rsid w:val="566F48D0"/>
    <w:rsid w:val="567A298E"/>
    <w:rsid w:val="5767596D"/>
    <w:rsid w:val="580F0883"/>
    <w:rsid w:val="59264BD6"/>
    <w:rsid w:val="594F1EAF"/>
    <w:rsid w:val="59883139"/>
    <w:rsid w:val="5B372BFB"/>
    <w:rsid w:val="5BE6762F"/>
    <w:rsid w:val="5C6C2D78"/>
    <w:rsid w:val="5C841E70"/>
    <w:rsid w:val="5EB86AD5"/>
    <w:rsid w:val="5F7C32D2"/>
    <w:rsid w:val="5F8E75DE"/>
    <w:rsid w:val="60531648"/>
    <w:rsid w:val="60603496"/>
    <w:rsid w:val="606A75CF"/>
    <w:rsid w:val="61137C66"/>
    <w:rsid w:val="61907509"/>
    <w:rsid w:val="625304A7"/>
    <w:rsid w:val="65962C14"/>
    <w:rsid w:val="65E971E8"/>
    <w:rsid w:val="6652505C"/>
    <w:rsid w:val="66BE4B32"/>
    <w:rsid w:val="67464498"/>
    <w:rsid w:val="67545680"/>
    <w:rsid w:val="68594AF9"/>
    <w:rsid w:val="690B6942"/>
    <w:rsid w:val="69874444"/>
    <w:rsid w:val="698A676E"/>
    <w:rsid w:val="6994390F"/>
    <w:rsid w:val="69AC0C58"/>
    <w:rsid w:val="6A8E487A"/>
    <w:rsid w:val="6B7D4C9B"/>
    <w:rsid w:val="6BBD1D08"/>
    <w:rsid w:val="6BC229B5"/>
    <w:rsid w:val="6C28656B"/>
    <w:rsid w:val="6C5F0204"/>
    <w:rsid w:val="6CD96208"/>
    <w:rsid w:val="6D7C4615"/>
    <w:rsid w:val="6E611895"/>
    <w:rsid w:val="6F0C7823"/>
    <w:rsid w:val="70822713"/>
    <w:rsid w:val="71453E6C"/>
    <w:rsid w:val="714924AC"/>
    <w:rsid w:val="7290216E"/>
    <w:rsid w:val="748F5996"/>
    <w:rsid w:val="75D42BBB"/>
    <w:rsid w:val="75E0281A"/>
    <w:rsid w:val="75F371FA"/>
    <w:rsid w:val="762A1882"/>
    <w:rsid w:val="77336515"/>
    <w:rsid w:val="778C2E5E"/>
    <w:rsid w:val="77C844D9"/>
    <w:rsid w:val="78AA2807"/>
    <w:rsid w:val="79532E9E"/>
    <w:rsid w:val="7A054C19"/>
    <w:rsid w:val="7A3C1B84"/>
    <w:rsid w:val="7A995229"/>
    <w:rsid w:val="7AB55856"/>
    <w:rsid w:val="7BC6034D"/>
    <w:rsid w:val="7BFF730D"/>
    <w:rsid w:val="7C204409"/>
    <w:rsid w:val="7C321491"/>
    <w:rsid w:val="7CC83BA3"/>
    <w:rsid w:val="7D592A4D"/>
    <w:rsid w:val="7F2F75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spacing w:before="100" w:beforeAutospacing="1" w:after="100" w:afterAutospacing="1"/>
      <w:jc w:val="left"/>
      <w:outlineLvl w:val="0"/>
    </w:pPr>
    <w:rPr>
      <w:rFonts w:ascii="宋体" w:hAnsi="宋体" w:hint="eastAsia"/>
      <w:b/>
      <w:bCs/>
      <w:kern w:val="44"/>
      <w:sz w:val="48"/>
      <w:szCs w:val="48"/>
    </w:rPr>
  </w:style>
  <w:style w:type="paragraph" w:styleId="3">
    <w:name w:val="heading 3"/>
    <w:basedOn w:val="a"/>
    <w:next w:val="a"/>
    <w:qFormat/>
    <w:pPr>
      <w:spacing w:before="100" w:beforeAutospacing="1" w:after="100" w:afterAutospacing="1"/>
      <w:jc w:val="left"/>
      <w:outlineLvl w:val="2"/>
    </w:pPr>
    <w:rPr>
      <w:rFonts w:ascii="宋体" w:hAnsi="宋体" w:hint="eastAsia"/>
      <w:b/>
      <w:kern w:val="0"/>
      <w:sz w:val="27"/>
      <w:szCs w:val="27"/>
    </w:rPr>
  </w:style>
  <w:style w:type="paragraph" w:styleId="4">
    <w:name w:val="heading 4"/>
    <w:basedOn w:val="a"/>
    <w:next w:val="a"/>
    <w:qFormat/>
    <w:pPr>
      <w:spacing w:before="100" w:beforeAutospacing="1" w:after="100" w:afterAutospacing="1"/>
      <w:jc w:val="left"/>
      <w:outlineLvl w:val="3"/>
    </w:pPr>
    <w:rPr>
      <w:rFonts w:ascii="宋体" w:hAnsi="宋体" w:hint="eastAsia"/>
      <w:b/>
      <w:bCs/>
      <w:kern w:val="0"/>
      <w:sz w:val="24"/>
    </w:rPr>
  </w:style>
  <w:style w:type="character" w:default="1" w:styleId="a0">
    <w:name w:val="Default Paragraph Font"/>
    <w:semiHidden/>
  </w:style>
  <w:style w:type="table" w:default="1" w:styleId="a1">
    <w:name w:val="Normal Table"/>
    <w:semiHidden/>
    <w:tblPr>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pPr>
      <w:ind w:firstLine="420"/>
    </w:pPr>
  </w:style>
  <w:style w:type="paragraph" w:styleId="a4">
    <w:name w:val="Plain Text"/>
    <w:basedOn w:val="a"/>
    <w:rPr>
      <w:rFonts w:ascii="宋体" w:hAnsi="Courier New" w:cs="Courier New"/>
      <w:szCs w:val="21"/>
    </w:rPr>
  </w:style>
  <w:style w:type="paragraph" w:styleId="2">
    <w:name w:val="Body Text Indent 2"/>
    <w:basedOn w:val="a"/>
    <w:link w:val="2Char"/>
    <w:pPr>
      <w:spacing w:after="120" w:line="480" w:lineRule="auto"/>
      <w:ind w:leftChars="200" w:left="420"/>
    </w:pPr>
    <w:rPr>
      <w:lang/>
    </w:rPr>
  </w:style>
  <w:style w:type="character" w:customStyle="1" w:styleId="2Char">
    <w:name w:val="正文文本缩进 2 Char"/>
    <w:link w:val="2"/>
    <w:rPr>
      <w:kern w:val="2"/>
      <w:sz w:val="21"/>
      <w:szCs w:val="24"/>
    </w:rPr>
  </w:style>
  <w:style w:type="paragraph" w:styleId="a5">
    <w:name w:val="footer"/>
    <w:basedOn w:val="a"/>
    <w:pPr>
      <w:tabs>
        <w:tab w:val="center" w:pos="4153"/>
        <w:tab w:val="right" w:pos="8306"/>
      </w:tabs>
      <w:snapToGrid w:val="0"/>
      <w:jc w:val="left"/>
    </w:pPr>
    <w:rPr>
      <w:sz w:val="18"/>
      <w:szCs w:val="18"/>
    </w:rPr>
  </w:style>
  <w:style w:type="paragraph" w:styleId="a6">
    <w:name w:val="header"/>
    <w:basedOn w:val="a"/>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pPr>
      <w:spacing w:before="100" w:beforeAutospacing="1" w:after="100" w:afterAutospacing="1"/>
      <w:jc w:val="left"/>
    </w:pPr>
    <w:rPr>
      <w:kern w:val="0"/>
      <w:sz w:val="24"/>
    </w:rPr>
  </w:style>
  <w:style w:type="table" w:styleId="a8">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 Char Char Char"/>
    <w:basedOn w:val="a"/>
  </w:style>
  <w:style w:type="character" w:styleId="a9">
    <w:name w:val="Strong"/>
    <w:basedOn w:val="a0"/>
    <w:qFormat/>
    <w:rPr>
      <w:b/>
    </w:rPr>
  </w:style>
  <w:style w:type="character" w:styleId="aa">
    <w:name w:val="page number"/>
  </w:style>
  <w:style w:type="character" w:styleId="ab">
    <w:name w:val="Hyperlink"/>
    <w:rPr>
      <w:color w:val="0000FF"/>
      <w:u w:val="single"/>
    </w:rPr>
  </w:style>
  <w:style w:type="character" w:customStyle="1" w:styleId="ui-area-common-c-i-l1">
    <w:name w:val="ui-area-common-c-i-l1"/>
    <w:rPr>
      <w:color w:val="F30213"/>
    </w:rPr>
  </w:style>
  <w:style w:type="character" w:customStyle="1" w:styleId="ui-area-common-c-i-r">
    <w:name w:val="ui-area-common-c-i-r"/>
  </w:style>
  <w:style w:type="character" w:customStyle="1" w:styleId="ui-area-common-c-i-l">
    <w:name w:val="ui-area-common-c-i-l"/>
  </w:style>
  <w:style w:type="character" w:customStyle="1" w:styleId="ui-area-common-c-i-r1">
    <w:name w:val="ui-area-common-c-i-r1"/>
    <w:rPr>
      <w:color w:val="F30213"/>
    </w:rPr>
  </w:style>
  <w:style w:type="paragraph" w:customStyle="1" w:styleId="dt2">
    <w:name w:val="dt2"/>
    <w:basedOn w:val="a"/>
    <w:pPr>
      <w:jc w:val="left"/>
    </w:pPr>
    <w:rPr>
      <w:kern w:val="0"/>
    </w:rPr>
  </w:style>
  <w:style w:type="paragraph" w:customStyle="1" w:styleId="dt">
    <w:name w:val="dt"/>
    <w:basedOn w:val="a"/>
    <w:pPr>
      <w:pBdr>
        <w:top w:val="single" w:sz="6" w:space="0" w:color="FFFFFF"/>
        <w:left w:val="single" w:sz="6" w:space="0" w:color="FFFFFF"/>
        <w:bottom w:val="single" w:sz="6" w:space="0" w:color="FFFFFF"/>
        <w:right w:val="single" w:sz="6" w:space="0" w:color="FFFFFF"/>
      </w:pBdr>
      <w:spacing w:line="720" w:lineRule="atLeast"/>
      <w:ind w:right="75"/>
      <w:jc w:val="center"/>
    </w:pPr>
    <w:rPr>
      <w:rFonts w:ascii="Arial" w:hAnsi="Arial"/>
      <w:color w:val="CCCCCC"/>
      <w:kern w:val="0"/>
      <w:sz w:val="54"/>
      <w:szCs w:val="54"/>
    </w:rPr>
  </w:style>
  <w:style w:type="paragraph" w:customStyle="1" w:styleId="dd">
    <w:name w:val="dd"/>
    <w:basedOn w:val="a"/>
    <w:pPr>
      <w:jc w:val="left"/>
    </w:pPr>
    <w:rPr>
      <w:kern w:val="0"/>
    </w:rPr>
  </w:style>
  <w:style w:type="paragraph" w:customStyle="1" w:styleId="dd2">
    <w:name w:val="dd2"/>
    <w:basedOn w:val="a"/>
    <w:qFormat/>
    <w:pPr>
      <w:jc w:val="left"/>
    </w:pPr>
    <w:rPr>
      <w:kern w:val="0"/>
    </w:rPr>
  </w:style>
  <w:style w:type="character" w:customStyle="1" w:styleId="font71">
    <w:name w:val="font71"/>
    <w:basedOn w:val="a0"/>
    <w:rPr>
      <w:rFonts w:ascii="Arial" w:hAnsi="Arial" w:cs="Arial"/>
      <w:b/>
      <w:bCs/>
      <w:i w:val="0"/>
      <w:iCs w:val="0"/>
      <w:color w:val="000000"/>
      <w:sz w:val="12"/>
      <w:szCs w:val="12"/>
      <w:u w:val="none"/>
    </w:rPr>
  </w:style>
  <w:style w:type="character" w:customStyle="1" w:styleId="font61">
    <w:name w:val="font61"/>
    <w:basedOn w:val="a0"/>
    <w:rPr>
      <w:rFonts w:ascii="宋体" w:eastAsia="宋体" w:hAnsi="宋体" w:cs="宋体" w:hint="eastAsia"/>
      <w:b/>
      <w:bCs/>
      <w:i w:val="0"/>
      <w:iCs w:val="0"/>
      <w:color w:val="000000"/>
      <w:sz w:val="12"/>
      <w:szCs w:val="12"/>
      <w:u w:val="none"/>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font51">
    <w:name w:val="font51"/>
    <w:basedOn w:val="a0"/>
    <w:rPr>
      <w:rFonts w:ascii="宋体" w:eastAsia="宋体" w:hAnsi="宋体" w:cs="宋体" w:hint="eastAsia"/>
      <w:i w:val="0"/>
      <w:iCs w:val="0"/>
      <w:color w:val="000000"/>
      <w:sz w:val="20"/>
      <w:szCs w:val="20"/>
      <w:u w:val="none"/>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oter" Target="foot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227</Words>
  <Characters>1294</Characters>
  <Application>Microsoft Office Word</Application>
  <DocSecurity>0</DocSecurity>
  <PresentationFormat/>
  <Lines>10</Lines>
  <Paragraphs>3</Paragraphs>
  <Slides>0</Slides>
  <Notes>0</Notes>
  <HiddenSlides>0</HiddenSlides>
  <MMClips>0</MMClips>
  <ScaleCrop>false</ScaleCrop>
  <Company>微软中国</Company>
  <LinksUpToDate>false</LinksUpToDate>
  <CharactersWithSpaces>1518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合同登记编号：</dc:title>
  <dc:creator>巧云</dc:creator>
  <cp:lastModifiedBy>PC</cp:lastModifiedBy>
  <cp:revision>2</cp:revision>
  <cp:lastPrinted>2025-11-20T01:21:00Z</cp:lastPrinted>
  <dcterms:created xsi:type="dcterms:W3CDTF">2026-04-14T06:22:00Z</dcterms:created>
  <dcterms:modified xsi:type="dcterms:W3CDTF">2026-04-14T06:22:00Z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DEF6B87243A647EE9BAF44FD6E8A621E_13</vt:lpwstr>
  </property>
  <property fmtid="{D5CDD505-2E9C-101B-9397-08002B2CF9AE}" pid="4" name="KSOTemplateDocerSaveRecord">
    <vt:lpwstr>eyJoZGlkIjoiYWM3OTMyZjI3ZmJjNTcwMGRkZjZhMWExZTRjODhlZTEiLCJ1c2VySWQiOiI1NDcyODU1NzkifQ==</vt:lpwstr>
  </property>
</Properties>
</file>