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>神木市住房和城乡建设局神木市城区保障性住房项目（李家阴湾片区）临时用电工程项目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，</w:t>
      </w:r>
      <w:r>
        <w:rPr>
          <w:rFonts w:hint="eastAsia" w:ascii="仿宋" w:hAnsi="仿宋" w:eastAsia="仿宋" w:cs="Times New Roman"/>
          <w:color w:val="auto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tbl>
      <w:tblPr>
        <w:tblStyle w:val="7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4540"/>
        <w:gridCol w:w="1130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8820" w:type="dxa"/>
            <w:gridSpan w:val="4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5172" w:type="dxa"/>
            <w:gridSpan w:val="2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工程名称：10kV神木市城区保障房（李家阴湾）变压器安装工程</w:t>
            </w:r>
          </w:p>
        </w:tc>
        <w:tc>
          <w:tcPr>
            <w:tcW w:w="1130" w:type="dxa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518" w:type="dxa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1.电杆组立及电杆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2.组装杆上材料及设备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3.电杆及接地开挖土方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低压电容器柜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工地运输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设备及主材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电杆挖填土石方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顶管DN100 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电缆沟土石方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E2DF1"/>
    <w:rsid w:val="735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 2"/>
    <w:basedOn w:val="5"/>
    <w:uiPriority w:val="0"/>
    <w:pPr>
      <w:spacing w:before="100" w:beforeAutospacing="1"/>
      <w:ind w:firstLine="420" w:firstLineChars="200"/>
    </w:p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2024-03-21T08:49:00Z</dcterms:created>
  <dc:creator>lenovo</dc:creator>
  <cp:lastModifiedBy>lenovo</cp:lastModifiedBy>
  <dcterms:modified xsi:type="dcterms:W3CDTF">2024-03-21T08:50:18Z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