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70D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采购需求</w:t>
      </w:r>
    </w:p>
    <w:p w14:paraId="0378080F">
      <w:pPr>
        <w:numPr>
          <w:ilvl w:val="0"/>
          <w:numId w:val="0"/>
        </w:numPr>
        <w:spacing w:line="0" w:lineRule="atLeast"/>
        <w:rPr>
          <w:rFonts w:hint="eastAsia" w:ascii="仿宋" w:hAnsi="仿宋" w:eastAsia="仿宋" w:cs="Times New Roman"/>
          <w:b/>
          <w:sz w:val="32"/>
          <w:szCs w:val="32"/>
        </w:rPr>
      </w:pPr>
    </w:p>
    <w:p w14:paraId="4D1E197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为了改进机关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餐饮服务水平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，提高膳食质量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水务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大楼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餐饮服务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对外委托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具体内容和目标要求如下：</w:t>
      </w:r>
    </w:p>
    <w:p w14:paraId="354199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项目概况                                      </w:t>
      </w:r>
    </w:p>
    <w:p w14:paraId="5723926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水利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大楼餐厅位于神木市滨河新区和谐广场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西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，面积约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1300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平方米，灶具、餐具、桌椅等齐全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水利大楼楼内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共计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1000多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名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干部职工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提供一日三餐。</w:t>
      </w:r>
    </w:p>
    <w:p w14:paraId="1210358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、服务内容</w:t>
      </w:r>
    </w:p>
    <w:p w14:paraId="6DD7086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常规餐饮服务（基本管理）为主、综合服务相结合。</w:t>
      </w:r>
    </w:p>
    <w:p w14:paraId="0C78849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提供干部职工一日三餐的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自助餐及接待就餐服务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03E4A05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保洁服务：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负责餐饮范围内所有区域的清洁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161197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秩序维护：协助机关事务中心维护就餐秩序。</w:t>
      </w:r>
    </w:p>
    <w:p w14:paraId="5B0B63E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、人员配置</w:t>
      </w:r>
    </w:p>
    <w:p w14:paraId="63C38D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本项目根据服务人员的职业特点，服务人员配备标准高、要求严。具备较高的素质和业务水平，经过培训能较快适应所在的工作岗位以及严格的制度化管理，以满足标准化、人性化的服务要求。</w:t>
      </w:r>
    </w:p>
    <w:p w14:paraId="6038E6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人员配置：</w:t>
      </w:r>
    </w:p>
    <w:p w14:paraId="685D871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1、项目</w:t>
      </w:r>
      <w:r>
        <w:rPr>
          <w:rFonts w:hint="eastAsia" w:ascii="仿宋" w:hAnsi="仿宋" w:eastAsia="仿宋" w:cs="仿宋"/>
          <w:sz w:val="30"/>
          <w:szCs w:val="30"/>
        </w:rPr>
        <w:t>经理1人、餐厅领班1人、厨师长1人、厨师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人、凉菜师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人、配菜师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面点师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人、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面点小工4人、</w:t>
      </w:r>
      <w:r>
        <w:rPr>
          <w:rFonts w:hint="eastAsia" w:ascii="仿宋" w:hAnsi="仿宋" w:eastAsia="仿宋" w:cs="仿宋"/>
          <w:sz w:val="30"/>
          <w:szCs w:val="30"/>
        </w:rPr>
        <w:t>洗碗工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人、服务员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共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计30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人。</w:t>
      </w:r>
    </w:p>
    <w:p w14:paraId="640ED1FC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2、所有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都必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需持有健康证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410"/>
        <w:gridCol w:w="4107"/>
      </w:tblGrid>
      <w:tr w14:paraId="3CA0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 w14:paraId="4A8B43C6">
            <w:pPr>
              <w:widowControl/>
              <w:spacing w:line="480" w:lineRule="auto"/>
              <w:jc w:val="center"/>
              <w:rPr>
                <w:rFonts w:hint="eastAsia" w:ascii="Calibri Light" w:hAnsi="Calibri Light" w:eastAsia="华文仿宋" w:cs="Calibri Ligh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华文仿宋" w:cs="Calibri Ligh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10" w:type="dxa"/>
            <w:vAlign w:val="center"/>
          </w:tcPr>
          <w:p w14:paraId="378C8452">
            <w:pPr>
              <w:widowControl/>
              <w:spacing w:line="480" w:lineRule="auto"/>
              <w:jc w:val="center"/>
              <w:rPr>
                <w:rFonts w:hint="eastAsia" w:ascii="Calibri Light" w:hAnsi="Calibri Light" w:eastAsia="华文仿宋" w:cs="Calibri Ligh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华文仿宋" w:cs="Calibri Ligh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107" w:type="dxa"/>
            <w:vAlign w:val="center"/>
          </w:tcPr>
          <w:p w14:paraId="6F674FD0">
            <w:pPr>
              <w:widowControl/>
              <w:spacing w:line="480" w:lineRule="auto"/>
              <w:jc w:val="center"/>
              <w:rPr>
                <w:rFonts w:hint="eastAsia" w:ascii="Calibri Light" w:hAnsi="Calibri Light" w:eastAsia="华文仿宋" w:cs="Calibri Ligh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华文仿宋" w:cs="Calibri Ligh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182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9DD593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410" w:type="dxa"/>
          </w:tcPr>
          <w:p w14:paraId="61A5B1E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项目经理</w:t>
            </w:r>
          </w:p>
        </w:tc>
        <w:tc>
          <w:tcPr>
            <w:tcW w:w="4107" w:type="dxa"/>
          </w:tcPr>
          <w:p w14:paraId="55229CA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</w:tr>
      <w:tr w14:paraId="14EA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57FEC0D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410" w:type="dxa"/>
          </w:tcPr>
          <w:p w14:paraId="47FEFDD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餐厅领班</w:t>
            </w:r>
          </w:p>
        </w:tc>
        <w:tc>
          <w:tcPr>
            <w:tcW w:w="4107" w:type="dxa"/>
          </w:tcPr>
          <w:p w14:paraId="23B3C66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</w:tr>
      <w:tr w14:paraId="3404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5BE3048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410" w:type="dxa"/>
          </w:tcPr>
          <w:p w14:paraId="48A2AC7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厨师长</w:t>
            </w:r>
          </w:p>
        </w:tc>
        <w:tc>
          <w:tcPr>
            <w:tcW w:w="4107" w:type="dxa"/>
          </w:tcPr>
          <w:p w14:paraId="46DE923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</w:tr>
      <w:tr w14:paraId="3D54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15380B7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410" w:type="dxa"/>
          </w:tcPr>
          <w:p w14:paraId="5730A21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厨师</w:t>
            </w:r>
          </w:p>
        </w:tc>
        <w:tc>
          <w:tcPr>
            <w:tcW w:w="4107" w:type="dxa"/>
          </w:tcPr>
          <w:p w14:paraId="6C706FD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</w:tr>
      <w:tr w14:paraId="2C5E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B94DC69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410" w:type="dxa"/>
          </w:tcPr>
          <w:p w14:paraId="724486E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凉菜师</w:t>
            </w:r>
          </w:p>
        </w:tc>
        <w:tc>
          <w:tcPr>
            <w:tcW w:w="4107" w:type="dxa"/>
          </w:tcPr>
          <w:p w14:paraId="7910F41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</w:tr>
      <w:tr w14:paraId="1AFD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63344BC0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410" w:type="dxa"/>
          </w:tcPr>
          <w:p w14:paraId="2D1FD60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配菜师</w:t>
            </w:r>
          </w:p>
        </w:tc>
        <w:tc>
          <w:tcPr>
            <w:tcW w:w="4107" w:type="dxa"/>
          </w:tcPr>
          <w:p w14:paraId="7ABDCBB4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</w:tr>
      <w:tr w14:paraId="2403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78FC4A58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410" w:type="dxa"/>
          </w:tcPr>
          <w:p w14:paraId="0D680E7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面点师</w:t>
            </w:r>
          </w:p>
        </w:tc>
        <w:tc>
          <w:tcPr>
            <w:tcW w:w="4107" w:type="dxa"/>
          </w:tcPr>
          <w:p w14:paraId="0B17E50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</w:tr>
      <w:tr w14:paraId="573B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3317D4A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410" w:type="dxa"/>
          </w:tcPr>
          <w:p w14:paraId="62DE44B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面点小工</w:t>
            </w:r>
          </w:p>
        </w:tc>
        <w:tc>
          <w:tcPr>
            <w:tcW w:w="4107" w:type="dxa"/>
          </w:tcPr>
          <w:p w14:paraId="173FEDCF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</w:tr>
      <w:tr w14:paraId="3F9B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395986C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410" w:type="dxa"/>
          </w:tcPr>
          <w:p w14:paraId="1E976EA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洗碗工</w:t>
            </w:r>
          </w:p>
        </w:tc>
        <w:tc>
          <w:tcPr>
            <w:tcW w:w="4107" w:type="dxa"/>
          </w:tcPr>
          <w:p w14:paraId="13B79098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</w:tr>
      <w:tr w14:paraId="5D02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186A7C51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410" w:type="dxa"/>
          </w:tcPr>
          <w:p w14:paraId="1D18F62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服务员</w:t>
            </w:r>
          </w:p>
        </w:tc>
        <w:tc>
          <w:tcPr>
            <w:tcW w:w="4107" w:type="dxa"/>
          </w:tcPr>
          <w:p w14:paraId="4297F6B6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</w:tr>
      <w:tr w14:paraId="041B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0" w:type="dxa"/>
            <w:gridSpan w:val="3"/>
          </w:tcPr>
          <w:p w14:paraId="429AA967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合计人数：30人</w:t>
            </w:r>
          </w:p>
        </w:tc>
      </w:tr>
      <w:tr w14:paraId="1124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0" w:type="dxa"/>
            <w:gridSpan w:val="3"/>
          </w:tcPr>
          <w:p w14:paraId="1DC5CED3">
            <w:pPr>
              <w:widowControl/>
              <w:spacing w:line="400" w:lineRule="exact"/>
              <w:jc w:val="center"/>
              <w:rPr>
                <w:rFonts w:hint="eastAsia" w:ascii="Calibri Light" w:hAnsi="Calibri Light" w:eastAsia="华文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华文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以上30人的人工工资、服装、加班、管理、培训、体检、人员的福利、人员工伤等社会保险等全部由中标供应商承担（各项社会保险按国家相关政策缴纳）。</w:t>
            </w:r>
          </w:p>
        </w:tc>
      </w:tr>
    </w:tbl>
    <w:p w14:paraId="78316D9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、招标合同期限</w:t>
      </w:r>
    </w:p>
    <w:p w14:paraId="4B79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本项目采用公开招标方式采购，服务时间为一年。</w:t>
      </w:r>
      <w:r>
        <w:rPr>
          <w:rFonts w:hint="eastAsia" w:ascii="仿宋" w:hAnsi="仿宋" w:eastAsia="仿宋" w:cs="仿宋"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具体起始时间按服务企业人员进场与甲方签订合同的实际时间计算</w:t>
      </w:r>
      <w:r>
        <w:rPr>
          <w:rFonts w:hint="eastAsia" w:ascii="仿宋" w:hAnsi="仿宋" w:eastAsia="仿宋" w:cs="仿宋"/>
          <w:bCs/>
          <w:sz w:val="30"/>
          <w:szCs w:val="30"/>
        </w:rPr>
        <w:t>）。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</w:t>
      </w:r>
    </w:p>
    <w:p w14:paraId="58593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、服务质量及要求</w:t>
      </w:r>
    </w:p>
    <w:p w14:paraId="73966D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餐厅操作间均属于承包商范围，中标人须负责承包区的卫生清理及安全管理工作。工作人员要遵守餐饮法规以及机关的相应规定，提供热情周到的服务，不得与用餐人员发生争执，若发现违规者，甲方有权视情节提出处理意见。</w:t>
      </w:r>
    </w:p>
    <w:p w14:paraId="4A198A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2、因中标人管理不善，造成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饮食不卫生、食品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中毒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等现象，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由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中标方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负责，并承担全部责任。</w:t>
      </w:r>
    </w:p>
    <w:p w14:paraId="016230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所有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所用工作人员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必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需持有健康证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体检合格后上岗，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体检费由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方自理。甲方有权进行监督检查。</w:t>
      </w:r>
      <w:bookmarkStart w:id="0" w:name="_GoBack"/>
      <w:bookmarkEnd w:id="0"/>
    </w:p>
    <w:p w14:paraId="27D181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4、保证一日三餐准点开膳，保证饭菜优质、足量。不准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变质异味的饭菜，为确保饮食安全，甲方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将实时、随机进行监督检查，并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中标方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服务质量、饭菜质量进行监督和提出改善意见。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中标方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必须虚心听取甲方意见。</w:t>
      </w:r>
    </w:p>
    <w:p w14:paraId="68903A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5、中标人必须保护好食堂所有财产，对甲方提供的设施设备进行及时保养维护维修。维修费由甲方承担。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合同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期满后，保证房屋设备完好，若有损坏需提前上报甲方。如有丢失，甲方根据具体情况由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中标方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承担相应的费用。</w:t>
      </w:r>
    </w:p>
    <w:p w14:paraId="7CE48F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6、中标人经营服务所需员工必须符合《劳动合同法》的用工要求。依法用工，如发生纠纷，由中标人自行负责。</w:t>
      </w:r>
    </w:p>
    <w:p w14:paraId="613813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7、中标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方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负责经营场所的消防安全工作，服从甲方的安全管理，确保无消防安全事故。</w:t>
      </w:r>
    </w:p>
    <w:p w14:paraId="38B0BA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、管理目标</w:t>
      </w:r>
    </w:p>
    <w:p w14:paraId="07B5EBC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坚持以人为本，和谐共建，努力提供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卫生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文明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舒适的就餐环境。</w:t>
      </w:r>
    </w:p>
    <w:p w14:paraId="67A8FC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1、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中标企业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必须严格执行有关规定，按照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机关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事务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中心提出的目标要求，按时保质保量提供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高质量的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餐饮服务。</w:t>
      </w:r>
    </w:p>
    <w:p w14:paraId="121A49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、一年内满意率达到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%以上。</w:t>
      </w:r>
    </w:p>
    <w:p w14:paraId="546E8ED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、从事餐饮服务的专业人员应按照国家有关规定，取得与岗位要求一致的资格证书。</w:t>
      </w:r>
    </w:p>
    <w:p w14:paraId="1BE7609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七、供应商职责</w:t>
      </w:r>
    </w:p>
    <w:p w14:paraId="7B9824A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投标人应在中标后申请办理</w:t>
      </w:r>
      <w:r>
        <w:rPr>
          <w:rFonts w:hint="eastAsia" w:ascii="仿宋" w:hAnsi="仿宋" w:eastAsia="仿宋" w:cs="仿宋"/>
          <w:spacing w:val="2"/>
          <w:kern w:val="0"/>
          <w:sz w:val="28"/>
          <w:szCs w:val="28"/>
          <w:lang w:val="en-US" w:eastAsia="zh-CN"/>
        </w:rPr>
        <w:t>《食品经营许可证》并对服务单位食堂的食品安全负责。</w:t>
      </w:r>
    </w:p>
    <w:p w14:paraId="7BD1D40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、其他事项</w:t>
      </w:r>
    </w:p>
    <w:p w14:paraId="02DD5EF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详尽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事宜以中标企业与甲方签订合同内容为准。</w:t>
      </w:r>
    </w:p>
    <w:p w14:paraId="6FE670C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39850CB1"/>
    <w:rsid w:val="029F1A40"/>
    <w:rsid w:val="02C80459"/>
    <w:rsid w:val="03D8291E"/>
    <w:rsid w:val="042C0EBC"/>
    <w:rsid w:val="04C715E5"/>
    <w:rsid w:val="04E946B7"/>
    <w:rsid w:val="07FD6E83"/>
    <w:rsid w:val="0A5F5B47"/>
    <w:rsid w:val="0BFE313E"/>
    <w:rsid w:val="0FB12275"/>
    <w:rsid w:val="1202325C"/>
    <w:rsid w:val="154F5812"/>
    <w:rsid w:val="164E5D24"/>
    <w:rsid w:val="16ED121A"/>
    <w:rsid w:val="180B7006"/>
    <w:rsid w:val="182C4B8E"/>
    <w:rsid w:val="18AC1086"/>
    <w:rsid w:val="1A6220C1"/>
    <w:rsid w:val="1A9966B3"/>
    <w:rsid w:val="1AE148A9"/>
    <w:rsid w:val="1C746CA7"/>
    <w:rsid w:val="1E0C3498"/>
    <w:rsid w:val="1E155920"/>
    <w:rsid w:val="1E7352C5"/>
    <w:rsid w:val="208C7EE6"/>
    <w:rsid w:val="22877591"/>
    <w:rsid w:val="22D64075"/>
    <w:rsid w:val="23336C55"/>
    <w:rsid w:val="23862E1C"/>
    <w:rsid w:val="251247E7"/>
    <w:rsid w:val="251F61A7"/>
    <w:rsid w:val="272E0923"/>
    <w:rsid w:val="29355407"/>
    <w:rsid w:val="2A81520E"/>
    <w:rsid w:val="2CDF7FCA"/>
    <w:rsid w:val="2E6E3CFB"/>
    <w:rsid w:val="2FFB63E5"/>
    <w:rsid w:val="30177C18"/>
    <w:rsid w:val="304C5976"/>
    <w:rsid w:val="313A7EC4"/>
    <w:rsid w:val="32780CA4"/>
    <w:rsid w:val="33613E2E"/>
    <w:rsid w:val="338F512A"/>
    <w:rsid w:val="33B95A18"/>
    <w:rsid w:val="375C5599"/>
    <w:rsid w:val="39850CB1"/>
    <w:rsid w:val="3B697D24"/>
    <w:rsid w:val="3BD66A3C"/>
    <w:rsid w:val="3C4B567C"/>
    <w:rsid w:val="40611F40"/>
    <w:rsid w:val="40781C59"/>
    <w:rsid w:val="40C72A04"/>
    <w:rsid w:val="429733C9"/>
    <w:rsid w:val="438F40A0"/>
    <w:rsid w:val="441F3676"/>
    <w:rsid w:val="44695210"/>
    <w:rsid w:val="465869CB"/>
    <w:rsid w:val="46847CBF"/>
    <w:rsid w:val="469F3FC4"/>
    <w:rsid w:val="46B62C56"/>
    <w:rsid w:val="48691363"/>
    <w:rsid w:val="49060960"/>
    <w:rsid w:val="497E1EE8"/>
    <w:rsid w:val="4CF17B79"/>
    <w:rsid w:val="4D330192"/>
    <w:rsid w:val="4D4D1254"/>
    <w:rsid w:val="4E685C19"/>
    <w:rsid w:val="504F2292"/>
    <w:rsid w:val="507679DD"/>
    <w:rsid w:val="53E53868"/>
    <w:rsid w:val="53EA467D"/>
    <w:rsid w:val="548C2CB1"/>
    <w:rsid w:val="550541C2"/>
    <w:rsid w:val="55935C72"/>
    <w:rsid w:val="55CC1183"/>
    <w:rsid w:val="561F3061"/>
    <w:rsid w:val="562E14F6"/>
    <w:rsid w:val="583354EA"/>
    <w:rsid w:val="585F62DF"/>
    <w:rsid w:val="58AC2BA6"/>
    <w:rsid w:val="5979301F"/>
    <w:rsid w:val="59841A6C"/>
    <w:rsid w:val="5A3D43FE"/>
    <w:rsid w:val="5C05719D"/>
    <w:rsid w:val="60206354"/>
    <w:rsid w:val="62425B85"/>
    <w:rsid w:val="63870498"/>
    <w:rsid w:val="63D26C76"/>
    <w:rsid w:val="63E97124"/>
    <w:rsid w:val="64452C15"/>
    <w:rsid w:val="648474B8"/>
    <w:rsid w:val="648D1C00"/>
    <w:rsid w:val="662B0C58"/>
    <w:rsid w:val="670E0E72"/>
    <w:rsid w:val="68AF296B"/>
    <w:rsid w:val="69C42446"/>
    <w:rsid w:val="6CCC5311"/>
    <w:rsid w:val="6FCC5BB0"/>
    <w:rsid w:val="71EA67C2"/>
    <w:rsid w:val="740D2C3B"/>
    <w:rsid w:val="74602D6B"/>
    <w:rsid w:val="759E7FEF"/>
    <w:rsid w:val="76391AC6"/>
    <w:rsid w:val="76746FA2"/>
    <w:rsid w:val="7682521B"/>
    <w:rsid w:val="775D34DC"/>
    <w:rsid w:val="789D7D13"/>
    <w:rsid w:val="7AD24297"/>
    <w:rsid w:val="7BA67BFD"/>
    <w:rsid w:val="7DC266CD"/>
    <w:rsid w:val="7FC93294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1288</Characters>
  <Lines>0</Lines>
  <Paragraphs>0</Paragraphs>
  <TotalTime>0</TotalTime>
  <ScaleCrop>false</ScaleCrop>
  <LinksUpToDate>false</LinksUpToDate>
  <CharactersWithSpaces>1355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2024-07-17T08:16:00Z</dcterms:created>
  <dc:creator>HJIO</dc:creator>
  <cp:lastModifiedBy>HJIO</cp:lastModifiedBy>
  <cp:lastPrinted>2024-09-05T02:40:26Z</cp:lastPrinted>
  <dcterms:modified xsi:type="dcterms:W3CDTF">2024-09-05T02:54:17Z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9737DE03FF9942E7AA607CDDE64749ED_13</vt:lpwstr>
  </property>
</Properties>
</file>