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  <w:r>
        <w:t>采购需求：</w:t>
      </w:r>
    </w:p>
    <w:p>
      <w:pPr>
        <w:pStyle w:val="4"/>
      </w:pPr>
      <w:r>
        <w:t>合同包1(定边县姬塬镇人民政府关于姬塬镇姬塬村、刘峁塬村、西掌塬村村庄规划编制采购项目):</w:t>
      </w:r>
    </w:p>
    <w:p>
      <w:pPr>
        <w:pStyle w:val="4"/>
        <w:ind w:firstLine="630"/>
      </w:pPr>
      <w:r>
        <w:t>合同包预算金额：360,000.00元</w:t>
      </w:r>
    </w:p>
    <w:p>
      <w:pPr>
        <w:pStyle w:val="4"/>
        <w:ind w:firstLine="630"/>
      </w:pPr>
      <w:r>
        <w:t xml:space="preserve"> 合同包最高限价：360,000.00元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187"/>
        <w:gridCol w:w="1187"/>
        <w:gridCol w:w="1187"/>
        <w:gridCol w:w="1187"/>
        <w:gridCol w:w="1187"/>
        <w:gridCol w:w="118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pStyle w:val="4"/>
            </w:pPr>
            <w:r>
              <w:t>品目号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品目名称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采购标的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数量（单位）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技术规格、参数及要求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品目预算(元)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最高限价(元)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pStyle w:val="4"/>
            </w:pPr>
            <w:r>
              <w:t>1-1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区域规划和设计服务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姬塬镇姬塬村、刘峁塬村、西掌塬村实用性村庄规划方案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1(项)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详见采购文件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360,000.00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360,000.00</w:t>
            </w:r>
          </w:p>
        </w:tc>
      </w:tr>
    </w:tbl>
    <w:p>
      <w:pPr>
        <w:pStyle w:val="4"/>
      </w:pPr>
      <w:r>
        <w:t xml:space="preserve"> 本合同包不接受联合体投标</w:t>
      </w:r>
    </w:p>
    <w:p>
      <w:r>
        <w:t xml:space="preserve"> 合同履行期限：无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0NjgyNjhjZmYwYmUyZjk2NjQ1ZmMyNzMwZGI4YjcifQ=="/>
  </w:docVars>
  <w:rsids>
    <w:rsidRoot w:val="00000000"/>
    <w:rsid w:val="0D1D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2024-06-07T09:35:51Z</dcterms:created>
  <dc:creator>Administrator</dc:creator>
  <cp:lastModifiedBy>GCT</cp:lastModifiedBy>
  <dcterms:modified xsi:type="dcterms:W3CDTF">2024-06-07T09:36:51Z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E1A62FAB5ED542C5926148E13051697F_12</vt:lpwstr>
  </property>
</Properties>
</file>