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DE71A">
      <w:pPr>
        <w:pStyle w:val="4"/>
        <w:spacing w:line="480" w:lineRule="exact"/>
        <w:jc w:val="center"/>
      </w:pPr>
      <w:r>
        <w:rPr>
          <w:b/>
          <w:sz w:val="36"/>
        </w:rPr>
        <w:t>汉滨区晏坝镇人民政府晏坝镇2023年村道安全生命防护工程及通村公路完善工程竞争性磋商公告</w:t>
      </w:r>
    </w:p>
    <w:p w14:paraId="47E53F60">
      <w:pPr>
        <w:pStyle w:val="4"/>
        <w:outlineLvl w:val="5"/>
        <w:rPr>
          <w:b/>
          <w:sz w:val="28"/>
          <w:szCs w:val="28"/>
        </w:rPr>
      </w:pPr>
      <w:r>
        <w:rPr>
          <w:b/>
          <w:sz w:val="28"/>
          <w:szCs w:val="28"/>
        </w:rPr>
        <w:t xml:space="preserve"> </w:t>
      </w:r>
    </w:p>
    <w:p w14:paraId="277B74E8">
      <w:pPr>
        <w:pStyle w:val="4"/>
        <w:outlineLvl w:val="5"/>
        <w:rPr>
          <w:sz w:val="28"/>
          <w:szCs w:val="28"/>
        </w:rPr>
      </w:pPr>
      <w:r>
        <w:rPr>
          <w:b/>
          <w:sz w:val="28"/>
          <w:szCs w:val="28"/>
        </w:rPr>
        <w:t>项目概况</w:t>
      </w:r>
    </w:p>
    <w:p w14:paraId="54916A8E">
      <w:pPr>
        <w:pStyle w:val="4"/>
        <w:rPr>
          <w:sz w:val="28"/>
          <w:szCs w:val="28"/>
        </w:rPr>
      </w:pPr>
      <w:r>
        <w:rPr>
          <w:sz w:val="28"/>
          <w:szCs w:val="28"/>
        </w:rPr>
        <w:t>晏坝镇2023年村道安全生命防护工程及通村公路完善工程采购项目的潜在供应商应在全国公共资源交易平台（陕西省·安康市）获取采购文件，并于 2024年08月29日 14时00分 （北京时间）前提交响应文件。</w:t>
      </w:r>
    </w:p>
    <w:p w14:paraId="27D172D2">
      <w:pPr>
        <w:pStyle w:val="4"/>
        <w:outlineLvl w:val="3"/>
        <w:rPr>
          <w:sz w:val="28"/>
          <w:szCs w:val="28"/>
        </w:rPr>
      </w:pPr>
      <w:r>
        <w:rPr>
          <w:b/>
          <w:sz w:val="28"/>
          <w:szCs w:val="28"/>
        </w:rPr>
        <w:t>一、项目基本情况</w:t>
      </w:r>
    </w:p>
    <w:p w14:paraId="6C0EEEA1">
      <w:pPr>
        <w:pStyle w:val="4"/>
        <w:rPr>
          <w:sz w:val="28"/>
          <w:szCs w:val="28"/>
        </w:rPr>
      </w:pPr>
      <w:r>
        <w:rPr>
          <w:sz w:val="28"/>
          <w:szCs w:val="28"/>
        </w:rPr>
        <w:t>项目编号：AKXCY-ZC-2024004</w:t>
      </w:r>
    </w:p>
    <w:p w14:paraId="4147CC68">
      <w:pPr>
        <w:pStyle w:val="4"/>
        <w:rPr>
          <w:sz w:val="28"/>
          <w:szCs w:val="28"/>
        </w:rPr>
      </w:pPr>
      <w:r>
        <w:rPr>
          <w:sz w:val="28"/>
          <w:szCs w:val="28"/>
        </w:rPr>
        <w:t>项目名称：晏坝镇2023年村道安全生命防护工程及通村公路完善工程</w:t>
      </w:r>
    </w:p>
    <w:p w14:paraId="50095182">
      <w:pPr>
        <w:pStyle w:val="4"/>
        <w:rPr>
          <w:sz w:val="28"/>
          <w:szCs w:val="28"/>
        </w:rPr>
      </w:pPr>
      <w:r>
        <w:rPr>
          <w:sz w:val="28"/>
          <w:szCs w:val="28"/>
        </w:rPr>
        <w:t>采购方式：竞争性磋商</w:t>
      </w:r>
    </w:p>
    <w:p w14:paraId="7C35219D">
      <w:pPr>
        <w:pStyle w:val="4"/>
        <w:rPr>
          <w:sz w:val="28"/>
          <w:szCs w:val="28"/>
        </w:rPr>
      </w:pPr>
      <w:r>
        <w:rPr>
          <w:sz w:val="28"/>
          <w:szCs w:val="28"/>
        </w:rPr>
        <w:t>预算金额：1,205,916.01元</w:t>
      </w:r>
    </w:p>
    <w:p w14:paraId="5AD45E33">
      <w:pPr>
        <w:pStyle w:val="4"/>
        <w:rPr>
          <w:sz w:val="28"/>
          <w:szCs w:val="28"/>
        </w:rPr>
      </w:pPr>
      <w:r>
        <w:rPr>
          <w:sz w:val="28"/>
          <w:szCs w:val="28"/>
        </w:rPr>
        <w:t>采购需求：</w:t>
      </w:r>
    </w:p>
    <w:p w14:paraId="32B42661">
      <w:pPr>
        <w:pStyle w:val="4"/>
        <w:rPr>
          <w:sz w:val="28"/>
          <w:szCs w:val="28"/>
        </w:rPr>
      </w:pPr>
      <w:r>
        <w:rPr>
          <w:sz w:val="28"/>
          <w:szCs w:val="28"/>
        </w:rPr>
        <w:t>合同包1(晏坝镇2023年村道安全生命防护工程及通村公路完善工程):</w:t>
      </w:r>
    </w:p>
    <w:p w14:paraId="7EA91553">
      <w:pPr>
        <w:pStyle w:val="4"/>
        <w:ind w:firstLine="630"/>
        <w:rPr>
          <w:sz w:val="28"/>
          <w:szCs w:val="28"/>
        </w:rPr>
      </w:pPr>
      <w:r>
        <w:rPr>
          <w:sz w:val="28"/>
          <w:szCs w:val="28"/>
        </w:rPr>
        <w:t>合同包预算金额：1,205,916.01元</w:t>
      </w:r>
    </w:p>
    <w:p w14:paraId="6F3EA780">
      <w:pPr>
        <w:pStyle w:val="4"/>
        <w:ind w:firstLine="630"/>
        <w:rPr>
          <w:sz w:val="28"/>
          <w:szCs w:val="28"/>
        </w:rPr>
      </w:pPr>
      <w:r>
        <w:rPr>
          <w:sz w:val="28"/>
          <w:szCs w:val="28"/>
        </w:rPr>
        <w:t xml:space="preserve"> 合同包最高限价：1,205,916.01元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907"/>
        <w:gridCol w:w="1210"/>
        <w:gridCol w:w="1033"/>
        <w:gridCol w:w="1020"/>
        <w:gridCol w:w="1704"/>
        <w:gridCol w:w="1705"/>
      </w:tblGrid>
      <w:tr w14:paraId="4EF37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DA73DE">
            <w:pPr>
              <w:pStyle w:val="4"/>
              <w:rPr>
                <w:sz w:val="28"/>
                <w:szCs w:val="28"/>
              </w:rPr>
            </w:pPr>
            <w:r>
              <w:rPr>
                <w:sz w:val="28"/>
                <w:szCs w:val="28"/>
              </w:rPr>
              <w:t>品目号</w:t>
            </w:r>
          </w:p>
        </w:tc>
        <w:tc>
          <w:tcPr>
            <w:tcW w:w="1187" w:type="dxa"/>
          </w:tcPr>
          <w:p w14:paraId="0D04A118">
            <w:pPr>
              <w:pStyle w:val="4"/>
              <w:rPr>
                <w:sz w:val="28"/>
                <w:szCs w:val="28"/>
              </w:rPr>
            </w:pPr>
            <w:r>
              <w:rPr>
                <w:sz w:val="28"/>
                <w:szCs w:val="28"/>
              </w:rPr>
              <w:t>品目名称</w:t>
            </w:r>
          </w:p>
        </w:tc>
        <w:tc>
          <w:tcPr>
            <w:tcW w:w="1187" w:type="dxa"/>
          </w:tcPr>
          <w:p w14:paraId="3EB65826">
            <w:pPr>
              <w:pStyle w:val="4"/>
              <w:rPr>
                <w:sz w:val="28"/>
                <w:szCs w:val="28"/>
              </w:rPr>
            </w:pPr>
            <w:r>
              <w:rPr>
                <w:sz w:val="28"/>
                <w:szCs w:val="28"/>
              </w:rPr>
              <w:t>采购标的</w:t>
            </w:r>
          </w:p>
        </w:tc>
        <w:tc>
          <w:tcPr>
            <w:tcW w:w="1187" w:type="dxa"/>
          </w:tcPr>
          <w:p w14:paraId="0BD9B7BA">
            <w:pPr>
              <w:pStyle w:val="4"/>
              <w:rPr>
                <w:sz w:val="28"/>
                <w:szCs w:val="28"/>
              </w:rPr>
            </w:pPr>
            <w:r>
              <w:rPr>
                <w:sz w:val="28"/>
                <w:szCs w:val="28"/>
              </w:rPr>
              <w:t>数量（单位）</w:t>
            </w:r>
          </w:p>
        </w:tc>
        <w:tc>
          <w:tcPr>
            <w:tcW w:w="1187" w:type="dxa"/>
          </w:tcPr>
          <w:p w14:paraId="291CCF86">
            <w:pPr>
              <w:pStyle w:val="4"/>
              <w:rPr>
                <w:sz w:val="28"/>
                <w:szCs w:val="28"/>
              </w:rPr>
            </w:pPr>
            <w:r>
              <w:rPr>
                <w:sz w:val="28"/>
                <w:szCs w:val="28"/>
              </w:rPr>
              <w:t>技术规格、参数及要求</w:t>
            </w:r>
          </w:p>
        </w:tc>
        <w:tc>
          <w:tcPr>
            <w:tcW w:w="1187" w:type="dxa"/>
          </w:tcPr>
          <w:p w14:paraId="074BC363">
            <w:pPr>
              <w:pStyle w:val="4"/>
              <w:rPr>
                <w:sz w:val="28"/>
                <w:szCs w:val="28"/>
              </w:rPr>
            </w:pPr>
            <w:r>
              <w:rPr>
                <w:sz w:val="28"/>
                <w:szCs w:val="28"/>
              </w:rPr>
              <w:t>品目预算(元)</w:t>
            </w:r>
          </w:p>
        </w:tc>
        <w:tc>
          <w:tcPr>
            <w:tcW w:w="1187" w:type="dxa"/>
          </w:tcPr>
          <w:p w14:paraId="2753C8BF">
            <w:pPr>
              <w:pStyle w:val="4"/>
              <w:rPr>
                <w:sz w:val="28"/>
                <w:szCs w:val="28"/>
              </w:rPr>
            </w:pPr>
            <w:r>
              <w:rPr>
                <w:sz w:val="28"/>
                <w:szCs w:val="28"/>
              </w:rPr>
              <w:t>最高限价(元)</w:t>
            </w:r>
          </w:p>
        </w:tc>
      </w:tr>
      <w:tr w14:paraId="25A64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AFDA36">
            <w:pPr>
              <w:pStyle w:val="4"/>
              <w:rPr>
                <w:sz w:val="28"/>
                <w:szCs w:val="28"/>
              </w:rPr>
            </w:pPr>
            <w:r>
              <w:rPr>
                <w:sz w:val="28"/>
                <w:szCs w:val="28"/>
              </w:rPr>
              <w:t>1-1</w:t>
            </w:r>
          </w:p>
        </w:tc>
        <w:tc>
          <w:tcPr>
            <w:tcW w:w="1187" w:type="dxa"/>
          </w:tcPr>
          <w:p w14:paraId="37575E15">
            <w:pPr>
              <w:pStyle w:val="4"/>
              <w:rPr>
                <w:sz w:val="28"/>
                <w:szCs w:val="28"/>
              </w:rPr>
            </w:pPr>
            <w:r>
              <w:rPr>
                <w:sz w:val="28"/>
                <w:szCs w:val="28"/>
              </w:rPr>
              <w:t>公路工程施工</w:t>
            </w:r>
          </w:p>
        </w:tc>
        <w:tc>
          <w:tcPr>
            <w:tcW w:w="1187" w:type="dxa"/>
          </w:tcPr>
          <w:p w14:paraId="2BC72661">
            <w:pPr>
              <w:pStyle w:val="4"/>
              <w:rPr>
                <w:sz w:val="28"/>
                <w:szCs w:val="28"/>
              </w:rPr>
            </w:pPr>
            <w:r>
              <w:rPr>
                <w:sz w:val="28"/>
                <w:szCs w:val="28"/>
              </w:rPr>
              <w:t>1200000</w:t>
            </w:r>
          </w:p>
        </w:tc>
        <w:tc>
          <w:tcPr>
            <w:tcW w:w="1187" w:type="dxa"/>
          </w:tcPr>
          <w:p w14:paraId="56304DA8">
            <w:pPr>
              <w:pStyle w:val="4"/>
              <w:rPr>
                <w:sz w:val="28"/>
                <w:szCs w:val="28"/>
              </w:rPr>
            </w:pPr>
            <w:r>
              <w:rPr>
                <w:sz w:val="28"/>
                <w:szCs w:val="28"/>
              </w:rPr>
              <w:t>1(项)</w:t>
            </w:r>
          </w:p>
        </w:tc>
        <w:tc>
          <w:tcPr>
            <w:tcW w:w="1187" w:type="dxa"/>
          </w:tcPr>
          <w:p w14:paraId="1562CE8C">
            <w:pPr>
              <w:pStyle w:val="4"/>
              <w:rPr>
                <w:sz w:val="28"/>
                <w:szCs w:val="28"/>
              </w:rPr>
            </w:pPr>
            <w:r>
              <w:rPr>
                <w:sz w:val="28"/>
                <w:szCs w:val="28"/>
              </w:rPr>
              <w:t>详见采购文件</w:t>
            </w:r>
          </w:p>
        </w:tc>
        <w:tc>
          <w:tcPr>
            <w:tcW w:w="1187" w:type="dxa"/>
          </w:tcPr>
          <w:p w14:paraId="7ED48BCF">
            <w:pPr>
              <w:pStyle w:val="4"/>
              <w:rPr>
                <w:sz w:val="28"/>
                <w:szCs w:val="28"/>
              </w:rPr>
            </w:pPr>
            <w:r>
              <w:rPr>
                <w:sz w:val="28"/>
                <w:szCs w:val="28"/>
              </w:rPr>
              <w:t>1,205,916.01</w:t>
            </w:r>
          </w:p>
        </w:tc>
        <w:tc>
          <w:tcPr>
            <w:tcW w:w="1187" w:type="dxa"/>
          </w:tcPr>
          <w:p w14:paraId="477B0F32">
            <w:pPr>
              <w:pStyle w:val="4"/>
              <w:rPr>
                <w:sz w:val="28"/>
                <w:szCs w:val="28"/>
              </w:rPr>
            </w:pPr>
            <w:r>
              <w:rPr>
                <w:sz w:val="28"/>
                <w:szCs w:val="28"/>
              </w:rPr>
              <w:t>1,205,916.01</w:t>
            </w:r>
          </w:p>
        </w:tc>
      </w:tr>
    </w:tbl>
    <w:p w14:paraId="64AF2F4F">
      <w:pPr>
        <w:pStyle w:val="4"/>
        <w:rPr>
          <w:sz w:val="28"/>
          <w:szCs w:val="28"/>
        </w:rPr>
      </w:pPr>
      <w:r>
        <w:rPr>
          <w:sz w:val="28"/>
          <w:szCs w:val="28"/>
        </w:rPr>
        <w:t xml:space="preserve"> 本合同包不接受联合体投标</w:t>
      </w:r>
    </w:p>
    <w:p w14:paraId="647C7033">
      <w:pPr>
        <w:pStyle w:val="4"/>
        <w:rPr>
          <w:sz w:val="28"/>
          <w:szCs w:val="28"/>
        </w:rPr>
      </w:pPr>
      <w:r>
        <w:rPr>
          <w:sz w:val="28"/>
          <w:szCs w:val="28"/>
        </w:rPr>
        <w:t xml:space="preserve"> 合同履行期限：90日历天</w:t>
      </w:r>
    </w:p>
    <w:p w14:paraId="2262D1F3">
      <w:pPr>
        <w:pStyle w:val="4"/>
        <w:outlineLvl w:val="3"/>
        <w:rPr>
          <w:sz w:val="28"/>
          <w:szCs w:val="28"/>
        </w:rPr>
      </w:pPr>
      <w:r>
        <w:rPr>
          <w:b/>
          <w:sz w:val="28"/>
          <w:szCs w:val="28"/>
        </w:rPr>
        <w:t>二、申请人的资格要求：</w:t>
      </w:r>
    </w:p>
    <w:p w14:paraId="0456C72E">
      <w:pPr>
        <w:pStyle w:val="4"/>
        <w:rPr>
          <w:sz w:val="28"/>
          <w:szCs w:val="28"/>
        </w:rPr>
      </w:pPr>
      <w:r>
        <w:rPr>
          <w:sz w:val="28"/>
          <w:szCs w:val="28"/>
        </w:rPr>
        <w:t>1.满足《中华人民共和国政府采购法》第二十二条规定;</w:t>
      </w:r>
    </w:p>
    <w:p w14:paraId="2C7477A8">
      <w:pPr>
        <w:pStyle w:val="4"/>
        <w:rPr>
          <w:sz w:val="28"/>
          <w:szCs w:val="28"/>
        </w:rPr>
      </w:pPr>
      <w:r>
        <w:rPr>
          <w:sz w:val="28"/>
          <w:szCs w:val="28"/>
        </w:rPr>
        <w:t>2.落实政府采购政策需满足的资格要求：</w:t>
      </w:r>
    </w:p>
    <w:p w14:paraId="2B849EE9">
      <w:pPr>
        <w:pStyle w:val="4"/>
        <w:rPr>
          <w:sz w:val="28"/>
          <w:szCs w:val="28"/>
        </w:rPr>
      </w:pPr>
      <w:r>
        <w:rPr>
          <w:sz w:val="28"/>
          <w:szCs w:val="28"/>
        </w:rPr>
        <w:t>合同包1(晏坝镇2023年村道安全生命防护工程及通村公路完善工程)落实政府采购政策需满足的资格要求如下:</w:t>
      </w:r>
    </w:p>
    <w:p w14:paraId="51C31FDC">
      <w:pPr>
        <w:pStyle w:val="4"/>
        <w:ind w:left="480"/>
        <w:rPr>
          <w:sz w:val="28"/>
          <w:szCs w:val="28"/>
        </w:rPr>
      </w:pPr>
      <w:r>
        <w:rPr>
          <w:sz w:val="28"/>
          <w:szCs w:val="28"/>
        </w:rPr>
        <w:t>（1）《政府采购促进中小企业发展管理办法》的通知-财库[2020]46号</w:t>
      </w:r>
      <w:r>
        <w:rPr>
          <w:sz w:val="28"/>
          <w:szCs w:val="28"/>
        </w:rPr>
        <w:br w:type="textWrapping"/>
      </w:r>
      <w:r>
        <w:rPr>
          <w:sz w:val="28"/>
          <w:szCs w:val="28"/>
        </w:rPr>
        <w:t>（2）《国务院办公厅关于建立政府强制采购节能产品制度的通知》-国办发〔2007〕51号</w:t>
      </w:r>
      <w:r>
        <w:rPr>
          <w:sz w:val="28"/>
          <w:szCs w:val="28"/>
        </w:rPr>
        <w:br w:type="textWrapping"/>
      </w:r>
      <w:r>
        <w:rPr>
          <w:sz w:val="28"/>
          <w:szCs w:val="28"/>
        </w:rPr>
        <w:t>（3）《财政部发展改革委生态环境部市场监督总局关于调整优化节能产品、环境标志产品政府采购执行机制的通知》-（财库[2019]9号）</w:t>
      </w:r>
      <w:r>
        <w:rPr>
          <w:sz w:val="28"/>
          <w:szCs w:val="28"/>
        </w:rPr>
        <w:br w:type="textWrapping"/>
      </w:r>
      <w:r>
        <w:rPr>
          <w:sz w:val="28"/>
          <w:szCs w:val="28"/>
        </w:rPr>
        <w:t>（4）《关于印发环境标志产品政府采购品目清单的通知》-（财库〔2019〕18号）</w:t>
      </w:r>
      <w:r>
        <w:rPr>
          <w:sz w:val="28"/>
          <w:szCs w:val="28"/>
        </w:rPr>
        <w:br w:type="textWrapping"/>
      </w:r>
      <w:r>
        <w:rPr>
          <w:sz w:val="28"/>
          <w:szCs w:val="28"/>
        </w:rPr>
        <w:t>（5）《关于印发节能产品政府采购品目清单的通知》-（财库〔2019〕19号）</w:t>
      </w:r>
      <w:r>
        <w:rPr>
          <w:sz w:val="28"/>
          <w:szCs w:val="28"/>
        </w:rPr>
        <w:br w:type="textWrapping"/>
      </w:r>
      <w:r>
        <w:rPr>
          <w:sz w:val="28"/>
          <w:szCs w:val="28"/>
        </w:rPr>
        <w:t>（6）《关于运用政府采购政策支持乡村产业振兴的通知》-（财库〔2021〕19号）</w:t>
      </w:r>
      <w:r>
        <w:rPr>
          <w:sz w:val="28"/>
          <w:szCs w:val="28"/>
        </w:rPr>
        <w:br w:type="textWrapping"/>
      </w:r>
      <w:r>
        <w:rPr>
          <w:sz w:val="28"/>
          <w:szCs w:val="28"/>
        </w:rPr>
        <w:t>（7）《关于进一步加大政府采购支持中小企业力度的通知》（财库〔2022〕19号）</w:t>
      </w:r>
      <w:r>
        <w:rPr>
          <w:sz w:val="28"/>
          <w:szCs w:val="28"/>
        </w:rPr>
        <w:br w:type="textWrapping"/>
      </w:r>
      <w:r>
        <w:rPr>
          <w:sz w:val="28"/>
          <w:szCs w:val="28"/>
        </w:rPr>
        <w:t>（8）陕西省财政厅关于印发《陕西省中小企业政府采购信用融资办法》-（陕财办采〔2018〕23号）</w:t>
      </w:r>
      <w:r>
        <w:rPr>
          <w:sz w:val="28"/>
          <w:szCs w:val="28"/>
        </w:rPr>
        <w:br w:type="textWrapping"/>
      </w:r>
      <w:r>
        <w:rPr>
          <w:sz w:val="28"/>
          <w:szCs w:val="28"/>
        </w:rPr>
        <w:t>（9）《陕西省财政厅关于加快推进我省中小企业政府采购信用融资工作的通知》-（陕财办采〔2020〕15号）</w:t>
      </w:r>
      <w:r>
        <w:rPr>
          <w:sz w:val="28"/>
          <w:szCs w:val="28"/>
        </w:rPr>
        <w:br w:type="textWrapping"/>
      </w:r>
      <w:r>
        <w:rPr>
          <w:sz w:val="28"/>
          <w:szCs w:val="28"/>
        </w:rPr>
        <w:t>（10）《关于进一步加强政府绿色采购有关问题的通知》-（陕财办采〔2021〕29号）</w:t>
      </w:r>
      <w:r>
        <w:rPr>
          <w:sz w:val="28"/>
          <w:szCs w:val="28"/>
        </w:rPr>
        <w:br w:type="textWrapping"/>
      </w:r>
      <w:r>
        <w:rPr>
          <w:sz w:val="28"/>
          <w:szCs w:val="28"/>
        </w:rPr>
        <w:t>（11）《陕西省财政厅、中国人民银行西安分行关于深入推进政府采购信用融资业务的通知》-（陕财办采〔2023〕5号）</w:t>
      </w:r>
      <w:r>
        <w:rPr>
          <w:sz w:val="28"/>
          <w:szCs w:val="28"/>
        </w:rPr>
        <w:br w:type="textWrapping"/>
      </w:r>
      <w:r>
        <w:rPr>
          <w:sz w:val="28"/>
          <w:szCs w:val="28"/>
        </w:rPr>
        <w:t>（12）其他需要落实的政府采购政策。</w:t>
      </w:r>
    </w:p>
    <w:p w14:paraId="4214C217">
      <w:pPr>
        <w:pStyle w:val="4"/>
        <w:rPr>
          <w:sz w:val="28"/>
          <w:szCs w:val="28"/>
        </w:rPr>
      </w:pPr>
      <w:r>
        <w:rPr>
          <w:sz w:val="28"/>
          <w:szCs w:val="28"/>
        </w:rPr>
        <w:t>3.本项目的特定资格要求：</w:t>
      </w:r>
    </w:p>
    <w:p w14:paraId="32B62475">
      <w:pPr>
        <w:pStyle w:val="4"/>
        <w:rPr>
          <w:sz w:val="28"/>
          <w:szCs w:val="28"/>
        </w:rPr>
      </w:pPr>
      <w:r>
        <w:rPr>
          <w:sz w:val="28"/>
          <w:szCs w:val="28"/>
        </w:rPr>
        <w:t>合同包1(晏坝镇2023年村道安全生命防护工程及通村公路完善工程)特定资格要求如下:</w:t>
      </w:r>
    </w:p>
    <w:p w14:paraId="12DC1A22">
      <w:pPr>
        <w:pStyle w:val="4"/>
        <w:ind w:left="480"/>
        <w:rPr>
          <w:sz w:val="28"/>
          <w:szCs w:val="28"/>
        </w:rPr>
      </w:pPr>
      <w:r>
        <w:rPr>
          <w:sz w:val="28"/>
          <w:szCs w:val="28"/>
        </w:rPr>
        <w:t>（1）具有独立承担民事责任能力的法人、其他组织或自然人，提供合法有效的营业执照/事业单位法人证书/专业服务机构执业许可证/民办非企业单位登记证书等相关证明，自然人参与的提供其身份证明；</w:t>
      </w:r>
      <w:r>
        <w:rPr>
          <w:sz w:val="28"/>
          <w:szCs w:val="28"/>
        </w:rPr>
        <w:br w:type="textWrapping"/>
      </w:r>
      <w:r>
        <w:rPr>
          <w:sz w:val="28"/>
          <w:szCs w:val="28"/>
        </w:rPr>
        <w:t>（2）法定代表人参加投标时，提供本人身份证复印件；授权代表参加投标时，提供法定代表人授权委托书、法定代表人和被授权人身份证复印件；</w:t>
      </w:r>
      <w:r>
        <w:rPr>
          <w:sz w:val="28"/>
          <w:szCs w:val="28"/>
        </w:rPr>
        <w:br w:type="textWrapping"/>
      </w:r>
      <w:r>
        <w:rPr>
          <w:sz w:val="28"/>
          <w:szCs w:val="28"/>
        </w:rPr>
        <w:t>（3）供应商具备建设行政主管部门核发的市政公用工程总承包三级（含三级）及以上资质或公路工程施工总承包三级(含三级)及以上资质和有效的安全生产许可证，并在人员、设备、资金等方面具备相应的施工能力；拟派项目经理须具备上述相应专业二级（含二级）及以上注册建造师执业资格和有效的安全生产考核合格证书，且未担任其他在建工程项目的项目经理；</w:t>
      </w:r>
      <w:r>
        <w:rPr>
          <w:sz w:val="28"/>
          <w:szCs w:val="28"/>
        </w:rPr>
        <w:br w:type="textWrapping"/>
      </w:r>
      <w:r>
        <w:rPr>
          <w:sz w:val="28"/>
          <w:szCs w:val="28"/>
        </w:rPr>
        <w:t>（4）提供2022年或2023年度经审计的财务报告（成立时间至提交响应文件截止时间不足一年的可提供成立后任意时段的资产负债表），或其开标前三个月内银行出具的资信证明，（以上两种形式的资料提供任意一种即可）；</w:t>
      </w:r>
      <w:r>
        <w:rPr>
          <w:sz w:val="28"/>
          <w:szCs w:val="28"/>
        </w:rPr>
        <w:br w:type="textWrapping"/>
      </w:r>
      <w:r>
        <w:rPr>
          <w:sz w:val="28"/>
          <w:szCs w:val="28"/>
        </w:rPr>
        <w:t>（5）税收缴纳证明：提供2024年1月1日至今已缴纳的任意3个月的纳税证明或完税证明，纳税证明或完税证明上应有代收机构或税务机关的公章或业务专用章。依法免税或新成立的供应商应提供相关文件证明；</w:t>
      </w:r>
      <w:r>
        <w:rPr>
          <w:sz w:val="28"/>
          <w:szCs w:val="28"/>
        </w:rPr>
        <w:br w:type="textWrapping"/>
      </w:r>
      <w:r>
        <w:rPr>
          <w:sz w:val="28"/>
          <w:szCs w:val="28"/>
        </w:rPr>
        <w:t>（6）社会保障资金缴纳证明：提供2024年1月1日至今已缴存的任意3个月的社会保障资金缴存单据或社保机构开具的社会保险参保缴费情况证明，单据或证明上应有社保机构或代收机构的公章或业务专用章。依法不需要缴纳社会保障资金或新成立的供应商应提供相关文件证明；</w:t>
      </w:r>
      <w:r>
        <w:rPr>
          <w:sz w:val="28"/>
          <w:szCs w:val="28"/>
        </w:rPr>
        <w:br w:type="textWrapping"/>
      </w:r>
      <w:r>
        <w:rPr>
          <w:sz w:val="28"/>
          <w:szCs w:val="28"/>
        </w:rPr>
        <w:t>（7）单位负责人为同一人或者存在直接控股、管理关系的不同供应商，不得同时参加本项目的投标（提供书面说明）；</w:t>
      </w:r>
      <w:r>
        <w:rPr>
          <w:sz w:val="28"/>
          <w:szCs w:val="28"/>
        </w:rPr>
        <w:br w:type="textWrapping"/>
      </w:r>
      <w:r>
        <w:rPr>
          <w:sz w:val="28"/>
          <w:szCs w:val="28"/>
        </w:rPr>
        <w:t>（8）参加本次政府采购活动前三年内在经营活动中没有重大违纪，以及未被列入失信被执行人、重大税收违法案件当事人名单、政府采购严重违法失信行为记录名单的书面声明；</w:t>
      </w:r>
      <w:r>
        <w:rPr>
          <w:sz w:val="28"/>
          <w:szCs w:val="28"/>
        </w:rPr>
        <w:br w:type="textWrapping"/>
      </w:r>
      <w:r>
        <w:rPr>
          <w:sz w:val="28"/>
          <w:szCs w:val="28"/>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sz w:val="28"/>
          <w:szCs w:val="28"/>
        </w:rPr>
        <w:br w:type="textWrapping"/>
      </w:r>
      <w:r>
        <w:rPr>
          <w:sz w:val="28"/>
          <w:szCs w:val="28"/>
        </w:rPr>
        <w:t>（10）本项目专门面向中小企业采购，供应商应为中型、小型、微型企业，须提供《中小企业声明函》；本项目采购标的对应的中小企业划分标准所属行业为：建筑业；供应商为监狱企业的，应提供监狱企业的证明文件；供应商为残疾人福利性单位的，应提供《残疾人福利性单位声明函》，（监狱企业或残疾人福利性单位视同小型、微型企业）</w:t>
      </w:r>
      <w:r>
        <w:rPr>
          <w:sz w:val="28"/>
          <w:szCs w:val="28"/>
        </w:rPr>
        <w:br w:type="textWrapping"/>
      </w:r>
      <w:r>
        <w:rPr>
          <w:sz w:val="28"/>
          <w:szCs w:val="28"/>
        </w:rPr>
        <w:t>（11）本项目不接受联合体投标。 （需提供非联合体承诺函）</w:t>
      </w:r>
    </w:p>
    <w:p w14:paraId="0CB1259D">
      <w:pPr>
        <w:pStyle w:val="4"/>
        <w:outlineLvl w:val="3"/>
        <w:rPr>
          <w:sz w:val="28"/>
          <w:szCs w:val="28"/>
        </w:rPr>
      </w:pPr>
      <w:r>
        <w:rPr>
          <w:b/>
          <w:sz w:val="28"/>
          <w:szCs w:val="28"/>
        </w:rPr>
        <w:t>三、获取采购文件</w:t>
      </w:r>
    </w:p>
    <w:p w14:paraId="6FEE888F">
      <w:pPr>
        <w:pStyle w:val="4"/>
        <w:rPr>
          <w:sz w:val="28"/>
          <w:szCs w:val="28"/>
        </w:rPr>
      </w:pPr>
      <w:r>
        <w:rPr>
          <w:sz w:val="28"/>
          <w:szCs w:val="28"/>
        </w:rPr>
        <w:t>时间： 2024年08月19日 至 2024年08月23日 ，每天上午 08:00:00 至 12:00:00 ，下午 12:00:00 至 18:00:00 （北京时间）</w:t>
      </w:r>
    </w:p>
    <w:p w14:paraId="1520B3E2">
      <w:pPr>
        <w:pStyle w:val="4"/>
        <w:rPr>
          <w:sz w:val="28"/>
          <w:szCs w:val="28"/>
        </w:rPr>
      </w:pPr>
      <w:r>
        <w:rPr>
          <w:sz w:val="28"/>
          <w:szCs w:val="28"/>
        </w:rPr>
        <w:t>途径：全国公共资源交易平台（陕西省·安康市）</w:t>
      </w:r>
    </w:p>
    <w:p w14:paraId="4995BE13">
      <w:pPr>
        <w:pStyle w:val="4"/>
        <w:rPr>
          <w:sz w:val="28"/>
          <w:szCs w:val="28"/>
        </w:rPr>
      </w:pPr>
      <w:r>
        <w:rPr>
          <w:sz w:val="28"/>
          <w:szCs w:val="28"/>
        </w:rPr>
        <w:t>方式：在线获取</w:t>
      </w:r>
    </w:p>
    <w:p w14:paraId="78A8568B">
      <w:pPr>
        <w:pStyle w:val="4"/>
        <w:rPr>
          <w:sz w:val="28"/>
          <w:szCs w:val="28"/>
        </w:rPr>
      </w:pPr>
      <w:r>
        <w:rPr>
          <w:sz w:val="28"/>
          <w:szCs w:val="28"/>
        </w:rPr>
        <w:t>售价： 0元</w:t>
      </w:r>
    </w:p>
    <w:p w14:paraId="79103F78">
      <w:pPr>
        <w:pStyle w:val="4"/>
        <w:outlineLvl w:val="3"/>
        <w:rPr>
          <w:sz w:val="28"/>
          <w:szCs w:val="28"/>
        </w:rPr>
      </w:pPr>
      <w:r>
        <w:rPr>
          <w:b/>
          <w:sz w:val="28"/>
          <w:szCs w:val="28"/>
        </w:rPr>
        <w:t>四、响应文件提交</w:t>
      </w:r>
    </w:p>
    <w:p w14:paraId="73696FA6">
      <w:pPr>
        <w:pStyle w:val="4"/>
        <w:rPr>
          <w:sz w:val="28"/>
          <w:szCs w:val="28"/>
        </w:rPr>
      </w:pPr>
      <w:r>
        <w:rPr>
          <w:sz w:val="28"/>
          <w:szCs w:val="28"/>
        </w:rPr>
        <w:t>截止时间： 2024年08月29日 14时00分00秒 （北京时间）</w:t>
      </w:r>
    </w:p>
    <w:p w14:paraId="13459B18">
      <w:pPr>
        <w:pStyle w:val="4"/>
        <w:rPr>
          <w:sz w:val="28"/>
          <w:szCs w:val="28"/>
        </w:rPr>
      </w:pPr>
      <w:r>
        <w:rPr>
          <w:sz w:val="28"/>
          <w:szCs w:val="28"/>
        </w:rPr>
        <w:t>地点：全国公共资源交易平台（陕西省·安康市）</w:t>
      </w:r>
    </w:p>
    <w:p w14:paraId="015DAA2F">
      <w:pPr>
        <w:pStyle w:val="4"/>
        <w:outlineLvl w:val="3"/>
        <w:rPr>
          <w:sz w:val="28"/>
          <w:szCs w:val="28"/>
        </w:rPr>
      </w:pPr>
      <w:r>
        <w:rPr>
          <w:b/>
          <w:sz w:val="28"/>
          <w:szCs w:val="28"/>
        </w:rPr>
        <w:t>五、开启</w:t>
      </w:r>
    </w:p>
    <w:p w14:paraId="42ACBBCF">
      <w:pPr>
        <w:pStyle w:val="4"/>
        <w:rPr>
          <w:sz w:val="28"/>
          <w:szCs w:val="28"/>
        </w:rPr>
      </w:pPr>
      <w:r>
        <w:rPr>
          <w:sz w:val="28"/>
          <w:szCs w:val="28"/>
        </w:rPr>
        <w:t>时间： 2024年08月29日 14时00分00秒 （北京时间）</w:t>
      </w:r>
    </w:p>
    <w:p w14:paraId="02AB1EB2">
      <w:pPr>
        <w:pStyle w:val="4"/>
        <w:rPr>
          <w:sz w:val="28"/>
          <w:szCs w:val="28"/>
        </w:rPr>
      </w:pPr>
      <w:r>
        <w:rPr>
          <w:sz w:val="28"/>
          <w:szCs w:val="28"/>
        </w:rPr>
        <w:t>地点：安康市公共资源交易中心不见面开标大厅</w:t>
      </w:r>
    </w:p>
    <w:p w14:paraId="4EE562BB">
      <w:pPr>
        <w:pStyle w:val="4"/>
        <w:outlineLvl w:val="3"/>
        <w:rPr>
          <w:sz w:val="28"/>
          <w:szCs w:val="28"/>
        </w:rPr>
      </w:pPr>
      <w:r>
        <w:rPr>
          <w:b/>
          <w:sz w:val="28"/>
          <w:szCs w:val="28"/>
        </w:rPr>
        <w:t>六、公告期限</w:t>
      </w:r>
    </w:p>
    <w:p w14:paraId="38476570">
      <w:pPr>
        <w:pStyle w:val="4"/>
        <w:rPr>
          <w:sz w:val="28"/>
          <w:szCs w:val="28"/>
        </w:rPr>
      </w:pPr>
      <w:r>
        <w:rPr>
          <w:sz w:val="28"/>
          <w:szCs w:val="28"/>
        </w:rPr>
        <w:t>自本公告发布之日起3个工作日。</w:t>
      </w:r>
    </w:p>
    <w:p w14:paraId="7367191D">
      <w:pPr>
        <w:pStyle w:val="4"/>
        <w:outlineLvl w:val="3"/>
        <w:rPr>
          <w:sz w:val="28"/>
          <w:szCs w:val="28"/>
        </w:rPr>
      </w:pPr>
      <w:r>
        <w:rPr>
          <w:b/>
          <w:sz w:val="28"/>
          <w:szCs w:val="28"/>
        </w:rPr>
        <w:t>七、其他补充事宜</w:t>
      </w:r>
    </w:p>
    <w:p w14:paraId="07F51BFB">
      <w:pPr>
        <w:pStyle w:val="4"/>
        <w:rPr>
          <w:sz w:val="28"/>
          <w:szCs w:val="28"/>
        </w:rPr>
      </w:pPr>
      <w:r>
        <w:rPr>
          <w:rFonts w:ascii="微软雅黑" w:hAnsi="微软雅黑" w:eastAsia="微软雅黑" w:cs="微软雅黑"/>
          <w:color w:val="0A82E5"/>
          <w:sz w:val="28"/>
          <w:szCs w:val="28"/>
          <w:shd w:val="clear" w:fill="FFFFFF"/>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6CBA7988">
      <w:pPr>
        <w:pStyle w:val="4"/>
        <w:outlineLvl w:val="3"/>
        <w:rPr>
          <w:sz w:val="28"/>
          <w:szCs w:val="28"/>
        </w:rPr>
      </w:pPr>
      <w:r>
        <w:rPr>
          <w:b/>
          <w:sz w:val="28"/>
          <w:szCs w:val="28"/>
        </w:rPr>
        <w:t>八、对本次招标提出询问，请按以下方式联系。</w:t>
      </w:r>
    </w:p>
    <w:p w14:paraId="36A7327E">
      <w:pPr>
        <w:pStyle w:val="4"/>
        <w:outlineLvl w:val="5"/>
        <w:rPr>
          <w:sz w:val="28"/>
          <w:szCs w:val="28"/>
        </w:rPr>
      </w:pPr>
      <w:r>
        <w:rPr>
          <w:b/>
          <w:sz w:val="28"/>
          <w:szCs w:val="28"/>
        </w:rPr>
        <w:t>1.采购人信息</w:t>
      </w:r>
    </w:p>
    <w:p w14:paraId="332259DC">
      <w:pPr>
        <w:pStyle w:val="4"/>
        <w:rPr>
          <w:sz w:val="28"/>
          <w:szCs w:val="28"/>
        </w:rPr>
      </w:pPr>
      <w:r>
        <w:rPr>
          <w:sz w:val="28"/>
          <w:szCs w:val="28"/>
        </w:rPr>
        <w:t>名称：汉滨区晏坝镇人民政府</w:t>
      </w:r>
    </w:p>
    <w:p w14:paraId="210C7285">
      <w:pPr>
        <w:pStyle w:val="4"/>
        <w:rPr>
          <w:sz w:val="28"/>
          <w:szCs w:val="28"/>
        </w:rPr>
      </w:pPr>
      <w:r>
        <w:rPr>
          <w:sz w:val="28"/>
          <w:szCs w:val="28"/>
        </w:rPr>
        <w:t>地址：汉滨区晏坝镇中心社区4组</w:t>
      </w:r>
    </w:p>
    <w:p w14:paraId="67B904DB">
      <w:pPr>
        <w:pStyle w:val="4"/>
        <w:rPr>
          <w:sz w:val="28"/>
          <w:szCs w:val="28"/>
        </w:rPr>
      </w:pPr>
      <w:r>
        <w:rPr>
          <w:sz w:val="28"/>
          <w:szCs w:val="28"/>
        </w:rPr>
        <w:t>联系方式：13992517954</w:t>
      </w:r>
    </w:p>
    <w:p w14:paraId="64F276F5">
      <w:pPr>
        <w:pStyle w:val="4"/>
        <w:outlineLvl w:val="5"/>
        <w:rPr>
          <w:sz w:val="28"/>
          <w:szCs w:val="28"/>
        </w:rPr>
      </w:pPr>
      <w:r>
        <w:rPr>
          <w:b/>
          <w:sz w:val="28"/>
          <w:szCs w:val="28"/>
        </w:rPr>
        <w:t>2.采购代理机构信息</w:t>
      </w:r>
    </w:p>
    <w:p w14:paraId="3D8263E8">
      <w:pPr>
        <w:pStyle w:val="4"/>
        <w:rPr>
          <w:sz w:val="28"/>
          <w:szCs w:val="28"/>
        </w:rPr>
      </w:pPr>
      <w:r>
        <w:rPr>
          <w:sz w:val="28"/>
          <w:szCs w:val="28"/>
        </w:rPr>
        <w:t>名称：安康旭辰昱招标代理有限公司</w:t>
      </w:r>
    </w:p>
    <w:p w14:paraId="23D143AB">
      <w:pPr>
        <w:pStyle w:val="4"/>
        <w:rPr>
          <w:sz w:val="28"/>
          <w:szCs w:val="28"/>
        </w:rPr>
      </w:pPr>
      <w:r>
        <w:rPr>
          <w:sz w:val="28"/>
          <w:szCs w:val="28"/>
        </w:rPr>
        <w:t>地址：陕西省安康市汉滨区陕西省安康市高新技术产业开发区现代城华著小区66号楼二单元105室</w:t>
      </w:r>
    </w:p>
    <w:p w14:paraId="187B57CC">
      <w:pPr>
        <w:pStyle w:val="4"/>
        <w:rPr>
          <w:sz w:val="28"/>
          <w:szCs w:val="28"/>
        </w:rPr>
      </w:pPr>
      <w:r>
        <w:rPr>
          <w:sz w:val="28"/>
          <w:szCs w:val="28"/>
        </w:rPr>
        <w:t>联系方式：18691506870</w:t>
      </w:r>
    </w:p>
    <w:p w14:paraId="0C9590BF">
      <w:pPr>
        <w:pStyle w:val="4"/>
        <w:outlineLvl w:val="5"/>
        <w:rPr>
          <w:sz w:val="28"/>
          <w:szCs w:val="28"/>
        </w:rPr>
      </w:pPr>
      <w:r>
        <w:rPr>
          <w:b/>
          <w:sz w:val="28"/>
          <w:szCs w:val="28"/>
        </w:rPr>
        <w:t>3.项目联系方式</w:t>
      </w:r>
    </w:p>
    <w:p w14:paraId="38A3DF5D">
      <w:pPr>
        <w:pStyle w:val="4"/>
        <w:rPr>
          <w:sz w:val="28"/>
          <w:szCs w:val="28"/>
        </w:rPr>
      </w:pPr>
      <w:r>
        <w:rPr>
          <w:sz w:val="28"/>
          <w:szCs w:val="28"/>
        </w:rPr>
        <w:t>项目联系人：李女士</w:t>
      </w:r>
    </w:p>
    <w:p w14:paraId="2685F922">
      <w:pPr>
        <w:pStyle w:val="4"/>
        <w:rPr>
          <w:sz w:val="28"/>
          <w:szCs w:val="28"/>
        </w:rPr>
      </w:pPr>
      <w:r>
        <w:rPr>
          <w:sz w:val="28"/>
          <w:szCs w:val="28"/>
        </w:rPr>
        <w:t>电话：18691506870</w:t>
      </w:r>
    </w:p>
    <w:p w14:paraId="24E72B2A">
      <w:pPr>
        <w:pStyle w:val="4"/>
        <w:jc w:val="right"/>
        <w:rPr>
          <w:sz w:val="28"/>
          <w:szCs w:val="28"/>
        </w:rPr>
      </w:pPr>
      <w:r>
        <w:rPr>
          <w:sz w:val="28"/>
          <w:szCs w:val="28"/>
        </w:rPr>
        <w:t>安康旭辰昱招标代理有限公司</w:t>
      </w:r>
    </w:p>
    <w:p w14:paraId="1859722B">
      <w:pPr>
        <w:pStyle w:val="4"/>
        <w:jc w:val="right"/>
        <w:rPr>
          <w:sz w:val="28"/>
          <w:szCs w:val="28"/>
        </w:rPr>
      </w:pPr>
      <w:r>
        <w:rPr>
          <w:rFonts w:hint="eastAsia"/>
          <w:sz w:val="28"/>
          <w:szCs w:val="28"/>
          <w:lang w:val="en-US" w:eastAsia="zh-CN"/>
        </w:rPr>
        <w:t>2024年8月16日</w:t>
      </w:r>
      <w:bookmarkStart w:id="0" w:name="_GoBack"/>
      <w:bookmarkEnd w:id="0"/>
      <w:r>
        <w:rPr>
          <w:sz w:val="28"/>
          <w:szCs w:val="28"/>
        </w:rPr>
        <w:br w:type="textWrapping"/>
      </w:r>
    </w:p>
    <w:p w14:paraId="533AD5B5">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Nzk1ZmYxM2RmZWMyZDRhNmJiMmRhOTY5M2VmOWIifQ=="/>
  </w:docVars>
  <w:rsids>
    <w:rsidRoot w:val="53B52B8D"/>
    <w:rsid w:val="0CD34A36"/>
    <w:rsid w:val="177F50ED"/>
    <w:rsid w:val="53B52B8D"/>
    <w:rsid w:val="77F79321"/>
    <w:rsid w:val="78D1781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2678</Words>
  <Characters>2999</Characters>
  <Lines>0</Lines>
  <Paragraphs>0</Paragraphs>
  <TotalTime>0</TotalTime>
  <ScaleCrop>false</ScaleCrop>
  <LinksUpToDate>false</LinksUpToDate>
  <CharactersWithSpaces>3026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2024-08-16T02:48:03Z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1A4FDE6EC9534CF387E981F5BF79D829_13</vt:lpwstr>
  </property>
</Properties>
</file>