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393F2">
      <w:pPr>
        <w:ind w:firstLine="3534" w:firstLineChars="80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技术要求 </w:t>
      </w:r>
      <w:r>
        <w:rPr>
          <w:rFonts w:ascii="仿宋" w:hAnsi="仿宋" w:eastAsia="仿宋"/>
          <w:b/>
          <w:sz w:val="44"/>
          <w:szCs w:val="44"/>
        </w:rPr>
        <w:t xml:space="preserve">  </w:t>
      </w:r>
    </w:p>
    <w:p w14:paraId="297D5D4D">
      <w:pPr>
        <w:pStyle w:val="9"/>
        <w:snapToGrid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方案设计要求：</w:t>
      </w:r>
    </w:p>
    <w:p w14:paraId="228B772D">
      <w:pPr>
        <w:pStyle w:val="9"/>
        <w:snapToGrid w:val="0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1、符合国家和地方相关政策，结合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宁陕县</w:t>
      </w:r>
      <w:r>
        <w:rPr>
          <w:rFonts w:hint="eastAsia" w:ascii="仿宋" w:hAnsi="仿宋" w:eastAsia="仿宋" w:cs="仿宋"/>
          <w:sz w:val="32"/>
          <w:szCs w:val="32"/>
        </w:rPr>
        <w:t>当前紧密型医共体建设契机，促进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宁陕县紧密型医共体</w:t>
      </w:r>
      <w:r>
        <w:rPr>
          <w:rFonts w:hint="eastAsia" w:ascii="仿宋" w:hAnsi="仿宋" w:eastAsia="仿宋" w:cs="仿宋"/>
          <w:sz w:val="32"/>
          <w:szCs w:val="32"/>
        </w:rPr>
        <w:t>长期发展为原则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9F2BBFB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2、优化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医共体内各分院</w:t>
      </w:r>
      <w:r>
        <w:rPr>
          <w:rFonts w:hint="eastAsia" w:ascii="仿宋" w:hAnsi="仿宋" w:eastAsia="仿宋" w:cs="仿宋"/>
          <w:sz w:val="32"/>
          <w:szCs w:val="32"/>
        </w:rPr>
        <w:t>人力资管理机制，特别是绩效分配和激励机制，建立责任、激励、约束、竞争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和活力为核心的</w:t>
      </w:r>
      <w:r>
        <w:rPr>
          <w:rFonts w:hint="eastAsia" w:ascii="仿宋" w:hAnsi="仿宋" w:eastAsia="仿宋" w:cs="仿宋"/>
          <w:sz w:val="32"/>
          <w:szCs w:val="32"/>
        </w:rPr>
        <w:t>绩效分配管理体系，体现多劳多得，优绩优酬，向临床一线倾斜，向高风险、高难度、高技术、高强度岗位倾斜的原则,充分调动广大干部职工工作积极性。</w:t>
      </w:r>
    </w:p>
    <w:p w14:paraId="739BC57C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通过医疗</w:t>
      </w:r>
      <w:r>
        <w:rPr>
          <w:rFonts w:hint="eastAsia" w:ascii="仿宋" w:hAnsi="仿宋" w:eastAsia="仿宋" w:cs="仿宋"/>
          <w:sz w:val="32"/>
          <w:szCs w:val="32"/>
        </w:rPr>
        <w:t>工作量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公卫工作量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项目点值</w:t>
      </w:r>
      <w:r>
        <w:rPr>
          <w:rFonts w:hint="eastAsia" w:ascii="仿宋" w:hAnsi="仿宋" w:eastAsia="仿宋" w:cs="仿宋"/>
          <w:sz w:val="32"/>
          <w:szCs w:val="32"/>
        </w:rPr>
        <w:t>的核算及分配，体现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业绩</w:t>
      </w:r>
      <w:r>
        <w:rPr>
          <w:rFonts w:hint="eastAsia" w:ascii="仿宋" w:hAnsi="仿宋" w:eastAsia="仿宋" w:cs="仿宋"/>
          <w:sz w:val="32"/>
          <w:szCs w:val="32"/>
        </w:rPr>
        <w:t>、风险、技术、质量的综合价值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提供医师、护理、技师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公卫</w:t>
      </w:r>
      <w:r>
        <w:rPr>
          <w:rFonts w:hint="eastAsia" w:ascii="仿宋" w:hAnsi="仿宋" w:eastAsia="仿宋" w:cs="仿宋"/>
          <w:sz w:val="32"/>
          <w:szCs w:val="32"/>
        </w:rPr>
        <w:t>等岗位绩效管理改革方案。</w:t>
      </w:r>
    </w:p>
    <w:p w14:paraId="1FEF1BBD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4、职能部门分配体现岗位价值，按照岗位价值和工作量大小设定职能管理科室岗位系数，制定职能部门考核方案。</w:t>
      </w:r>
    </w:p>
    <w:p w14:paraId="7402B3E5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5、方案需结合当前医保付费改革导向，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预留DRG</w:t>
      </w:r>
      <w:r>
        <w:rPr>
          <w:rFonts w:hint="eastAsia" w:ascii="仿宋" w:hAnsi="仿宋" w:eastAsia="仿宋" w:cs="仿宋"/>
          <w:sz w:val="32"/>
          <w:szCs w:val="32"/>
        </w:rPr>
        <w:t>付费绩效考核指标。</w:t>
      </w:r>
    </w:p>
    <w:p w14:paraId="3A023D70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基层分院及</w:t>
      </w:r>
      <w:r>
        <w:rPr>
          <w:rFonts w:hint="eastAsia" w:ascii="仿宋" w:hAnsi="仿宋" w:eastAsia="仿宋" w:cs="仿宋"/>
          <w:sz w:val="32"/>
          <w:szCs w:val="32"/>
        </w:rPr>
        <w:t>科室成本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管控</w:t>
      </w:r>
      <w:r>
        <w:rPr>
          <w:rFonts w:hint="eastAsia" w:ascii="仿宋" w:hAnsi="仿宋" w:eastAsia="仿宋" w:cs="仿宋"/>
          <w:sz w:val="32"/>
          <w:szCs w:val="32"/>
        </w:rPr>
        <w:t>方案，强化科室岗位工作成本控制。</w:t>
      </w:r>
    </w:p>
    <w:p w14:paraId="7198542B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7、根据当前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各分院</w:t>
      </w:r>
      <w:r>
        <w:rPr>
          <w:rFonts w:hint="eastAsia" w:ascii="仿宋" w:hAnsi="仿宋" w:eastAsia="仿宋" w:cs="仿宋"/>
          <w:sz w:val="32"/>
          <w:szCs w:val="32"/>
        </w:rPr>
        <w:t>发展定位，结合医疗和公卫发展的特点，分配方案体现医防融合特色。</w:t>
      </w:r>
    </w:p>
    <w:p w14:paraId="01162CB5">
      <w:pPr>
        <w:pStyle w:val="9"/>
        <w:snapToGrid w:val="0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8、绩效工资的考核分院科两级考核，参考工作量、质量、效益、服务等相关考核指标。直接落实到科或个人为分配计算单位，建立完整的考核构架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06E7F8D">
      <w:pPr>
        <w:pStyle w:val="9"/>
        <w:snapToGrid w:val="0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9、设计要突出紧密型医共体绩效分配需求，能够实现统一管理、统一分配的绩效方案，在总方案下，为各分院设计适应发展需求的二次分配指导意见，并负责进行培训，使方案能够正常运行。</w:t>
      </w:r>
    </w:p>
    <w:p w14:paraId="7C245611">
      <w:pPr>
        <w:pStyle w:val="9"/>
        <w:snapToGrid w:val="0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项目成果提交：</w:t>
      </w:r>
    </w:p>
    <w:p w14:paraId="1FFA1C5E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宁陕县紧密型县域医共体统一绩效分配方案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42D2305F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各分院</w:t>
      </w:r>
      <w:r>
        <w:rPr>
          <w:rFonts w:hint="eastAsia" w:ascii="仿宋" w:hAnsi="仿宋" w:eastAsia="仿宋" w:cs="仿宋"/>
          <w:sz w:val="32"/>
          <w:szCs w:val="32"/>
        </w:rPr>
        <w:t>绩效工资一次分配方案；</w:t>
      </w:r>
    </w:p>
    <w:p w14:paraId="710582AA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各分院</w:t>
      </w:r>
      <w:r>
        <w:rPr>
          <w:rFonts w:hint="eastAsia" w:ascii="仿宋" w:hAnsi="仿宋" w:eastAsia="仿宋" w:cs="仿宋"/>
          <w:sz w:val="32"/>
          <w:szCs w:val="32"/>
        </w:rPr>
        <w:t>绩效工资考核方案；</w:t>
      </w:r>
    </w:p>
    <w:p w14:paraId="40E9497D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各分院</w:t>
      </w:r>
      <w:r>
        <w:rPr>
          <w:rFonts w:hint="eastAsia" w:ascii="仿宋" w:hAnsi="仿宋" w:eastAsia="仿宋" w:cs="仿宋"/>
          <w:sz w:val="32"/>
          <w:szCs w:val="32"/>
        </w:rPr>
        <w:t>绩效工资二次分配指导方案；</w:t>
      </w:r>
    </w:p>
    <w:p w14:paraId="7EF0AE99">
      <w:pPr>
        <w:pStyle w:val="9"/>
        <w:snapToGrid w:val="0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各分院</w:t>
      </w:r>
      <w:r>
        <w:rPr>
          <w:rFonts w:hint="eastAsia" w:ascii="仿宋" w:hAnsi="仿宋" w:eastAsia="仿宋" w:cs="仿宋"/>
          <w:sz w:val="32"/>
          <w:szCs w:val="32"/>
        </w:rPr>
        <w:t>绩效工资分配系统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1B83C8E9">
      <w:pPr>
        <w:pStyle w:val="9"/>
        <w:snapToGrid w:val="0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统一绩效分配方案</w:t>
      </w:r>
      <w:r>
        <w:rPr>
          <w:rFonts w:hint="eastAsia" w:ascii="仿宋" w:hAnsi="仿宋" w:eastAsia="仿宋" w:cs="仿宋"/>
          <w:sz w:val="32"/>
          <w:szCs w:val="32"/>
        </w:rPr>
        <w:t>试运行总结报告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B563FA2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iNzQ0YjY2NTAzYmE4YTJlNDUzMjEzZTg5YTg3MzgifQ=="/>
  </w:docVars>
  <w:rsids>
    <w:rsidRoot w:val="004C69F5"/>
    <w:rsid w:val="0001622F"/>
    <w:rsid w:val="00044EF2"/>
    <w:rsid w:val="000D7D3A"/>
    <w:rsid w:val="001555CC"/>
    <w:rsid w:val="00250767"/>
    <w:rsid w:val="00273CB1"/>
    <w:rsid w:val="00305804"/>
    <w:rsid w:val="003A60E5"/>
    <w:rsid w:val="003D0F3A"/>
    <w:rsid w:val="004033FA"/>
    <w:rsid w:val="004317FE"/>
    <w:rsid w:val="004C69F5"/>
    <w:rsid w:val="004E7806"/>
    <w:rsid w:val="00507D41"/>
    <w:rsid w:val="005512A0"/>
    <w:rsid w:val="00593626"/>
    <w:rsid w:val="005C38E1"/>
    <w:rsid w:val="005F7626"/>
    <w:rsid w:val="00620ED9"/>
    <w:rsid w:val="00627177"/>
    <w:rsid w:val="006326C0"/>
    <w:rsid w:val="006800E8"/>
    <w:rsid w:val="00686ABF"/>
    <w:rsid w:val="006D1609"/>
    <w:rsid w:val="006E1CE0"/>
    <w:rsid w:val="006E3447"/>
    <w:rsid w:val="007016AC"/>
    <w:rsid w:val="00744E6F"/>
    <w:rsid w:val="007A4A0C"/>
    <w:rsid w:val="007E14BF"/>
    <w:rsid w:val="00811F60"/>
    <w:rsid w:val="00870144"/>
    <w:rsid w:val="00884640"/>
    <w:rsid w:val="008D2A56"/>
    <w:rsid w:val="00906C67"/>
    <w:rsid w:val="00950240"/>
    <w:rsid w:val="0095562A"/>
    <w:rsid w:val="00963F9F"/>
    <w:rsid w:val="0098502F"/>
    <w:rsid w:val="009F21A6"/>
    <w:rsid w:val="00A43E4A"/>
    <w:rsid w:val="00A6493B"/>
    <w:rsid w:val="00A9533D"/>
    <w:rsid w:val="00AA4796"/>
    <w:rsid w:val="00B216A4"/>
    <w:rsid w:val="00BA4097"/>
    <w:rsid w:val="00C732B6"/>
    <w:rsid w:val="00D077B9"/>
    <w:rsid w:val="00D2712E"/>
    <w:rsid w:val="00F06BA5"/>
    <w:rsid w:val="00F64297"/>
    <w:rsid w:val="00F66B09"/>
    <w:rsid w:val="00FC07EB"/>
    <w:rsid w:val="01E70628"/>
    <w:rsid w:val="02FC0103"/>
    <w:rsid w:val="053309E7"/>
    <w:rsid w:val="058F45E8"/>
    <w:rsid w:val="05EF3F4F"/>
    <w:rsid w:val="07C05BA3"/>
    <w:rsid w:val="08BA6A96"/>
    <w:rsid w:val="09F00295"/>
    <w:rsid w:val="0A870BFA"/>
    <w:rsid w:val="0A951569"/>
    <w:rsid w:val="0B811AED"/>
    <w:rsid w:val="0C321039"/>
    <w:rsid w:val="0C915D60"/>
    <w:rsid w:val="0D576FA9"/>
    <w:rsid w:val="0DF93BBD"/>
    <w:rsid w:val="0E122ED0"/>
    <w:rsid w:val="0ED91C40"/>
    <w:rsid w:val="119A3908"/>
    <w:rsid w:val="12103BCB"/>
    <w:rsid w:val="129B7938"/>
    <w:rsid w:val="13180760"/>
    <w:rsid w:val="131E2317"/>
    <w:rsid w:val="13D00514"/>
    <w:rsid w:val="143040B0"/>
    <w:rsid w:val="14CA62B3"/>
    <w:rsid w:val="16895CFA"/>
    <w:rsid w:val="16FE2244"/>
    <w:rsid w:val="182D3F13"/>
    <w:rsid w:val="18495740"/>
    <w:rsid w:val="18504D21"/>
    <w:rsid w:val="18CE5C46"/>
    <w:rsid w:val="18EC1D08"/>
    <w:rsid w:val="196A1E12"/>
    <w:rsid w:val="19B94B48"/>
    <w:rsid w:val="1A4B1C44"/>
    <w:rsid w:val="1AA33B06"/>
    <w:rsid w:val="1B261D69"/>
    <w:rsid w:val="1B721452"/>
    <w:rsid w:val="1BBB6955"/>
    <w:rsid w:val="1C640D9B"/>
    <w:rsid w:val="1D530C71"/>
    <w:rsid w:val="1DBA2C3C"/>
    <w:rsid w:val="1E51534F"/>
    <w:rsid w:val="1EA00084"/>
    <w:rsid w:val="1F8F25D3"/>
    <w:rsid w:val="20DB35F6"/>
    <w:rsid w:val="21562A44"/>
    <w:rsid w:val="23C245F9"/>
    <w:rsid w:val="243A6885"/>
    <w:rsid w:val="24F215C9"/>
    <w:rsid w:val="25E76599"/>
    <w:rsid w:val="262D044F"/>
    <w:rsid w:val="26404627"/>
    <w:rsid w:val="26E50D2A"/>
    <w:rsid w:val="271D6716"/>
    <w:rsid w:val="27BC5F2F"/>
    <w:rsid w:val="27D35027"/>
    <w:rsid w:val="28002AB0"/>
    <w:rsid w:val="28213FE4"/>
    <w:rsid w:val="2895052E"/>
    <w:rsid w:val="28DB23E5"/>
    <w:rsid w:val="28F72F97"/>
    <w:rsid w:val="29C17E10"/>
    <w:rsid w:val="2A111E36"/>
    <w:rsid w:val="2A1F4553"/>
    <w:rsid w:val="2AF23A16"/>
    <w:rsid w:val="2B3B6138"/>
    <w:rsid w:val="2C9F7BCD"/>
    <w:rsid w:val="2D0363AE"/>
    <w:rsid w:val="2D761817"/>
    <w:rsid w:val="2D8868B3"/>
    <w:rsid w:val="2DC518B5"/>
    <w:rsid w:val="2E3D58F0"/>
    <w:rsid w:val="2EE95130"/>
    <w:rsid w:val="2F4E3E29"/>
    <w:rsid w:val="2F7B047E"/>
    <w:rsid w:val="3091782D"/>
    <w:rsid w:val="31321010"/>
    <w:rsid w:val="327411B4"/>
    <w:rsid w:val="32827D75"/>
    <w:rsid w:val="335E775E"/>
    <w:rsid w:val="33D95773"/>
    <w:rsid w:val="34394463"/>
    <w:rsid w:val="34A044E2"/>
    <w:rsid w:val="38237904"/>
    <w:rsid w:val="39DC420F"/>
    <w:rsid w:val="3A3C4CAD"/>
    <w:rsid w:val="3B6B615A"/>
    <w:rsid w:val="3BAC19BF"/>
    <w:rsid w:val="3C2974B3"/>
    <w:rsid w:val="3C552056"/>
    <w:rsid w:val="3C601127"/>
    <w:rsid w:val="3E3C1720"/>
    <w:rsid w:val="3EB92D70"/>
    <w:rsid w:val="415648A7"/>
    <w:rsid w:val="41DF489C"/>
    <w:rsid w:val="42100EF9"/>
    <w:rsid w:val="42A41642"/>
    <w:rsid w:val="44D95468"/>
    <w:rsid w:val="467557CF"/>
    <w:rsid w:val="46B02CAB"/>
    <w:rsid w:val="4CBB7CB4"/>
    <w:rsid w:val="4D317F76"/>
    <w:rsid w:val="4E0B07C7"/>
    <w:rsid w:val="4EBA2FFB"/>
    <w:rsid w:val="4F2E0C11"/>
    <w:rsid w:val="4F605C65"/>
    <w:rsid w:val="510C6D30"/>
    <w:rsid w:val="52D970E6"/>
    <w:rsid w:val="53163E96"/>
    <w:rsid w:val="53226CDE"/>
    <w:rsid w:val="53977F25"/>
    <w:rsid w:val="54232D0E"/>
    <w:rsid w:val="5474356A"/>
    <w:rsid w:val="54795826"/>
    <w:rsid w:val="54D538DD"/>
    <w:rsid w:val="55782BE6"/>
    <w:rsid w:val="55AC6D33"/>
    <w:rsid w:val="55C0633B"/>
    <w:rsid w:val="55D05DD8"/>
    <w:rsid w:val="567C4958"/>
    <w:rsid w:val="567D422C"/>
    <w:rsid w:val="59D10B16"/>
    <w:rsid w:val="5A557999"/>
    <w:rsid w:val="5AF076C2"/>
    <w:rsid w:val="5B13515F"/>
    <w:rsid w:val="5B9444F1"/>
    <w:rsid w:val="5C0F2BFF"/>
    <w:rsid w:val="5CD97003"/>
    <w:rsid w:val="5D69550A"/>
    <w:rsid w:val="5E31427A"/>
    <w:rsid w:val="5E604B5F"/>
    <w:rsid w:val="5E622685"/>
    <w:rsid w:val="5E6B7484"/>
    <w:rsid w:val="5E945153"/>
    <w:rsid w:val="5EF13A09"/>
    <w:rsid w:val="5F33116F"/>
    <w:rsid w:val="613C71BD"/>
    <w:rsid w:val="61B138C5"/>
    <w:rsid w:val="62127771"/>
    <w:rsid w:val="64265F03"/>
    <w:rsid w:val="64590086"/>
    <w:rsid w:val="64917820"/>
    <w:rsid w:val="653B3C30"/>
    <w:rsid w:val="65586590"/>
    <w:rsid w:val="65FD6DE2"/>
    <w:rsid w:val="665E7BD6"/>
    <w:rsid w:val="669C06FE"/>
    <w:rsid w:val="6784541A"/>
    <w:rsid w:val="67C47F0C"/>
    <w:rsid w:val="68882CE8"/>
    <w:rsid w:val="6A3749C6"/>
    <w:rsid w:val="6A4E5DF8"/>
    <w:rsid w:val="6ABA1153"/>
    <w:rsid w:val="6AD93CCF"/>
    <w:rsid w:val="6BCA7918"/>
    <w:rsid w:val="6E2A4841"/>
    <w:rsid w:val="6E5673E4"/>
    <w:rsid w:val="6F977CB5"/>
    <w:rsid w:val="70294DB1"/>
    <w:rsid w:val="70FB78FE"/>
    <w:rsid w:val="716B31A7"/>
    <w:rsid w:val="717464FF"/>
    <w:rsid w:val="71BD6F35"/>
    <w:rsid w:val="72D54D7C"/>
    <w:rsid w:val="743957DE"/>
    <w:rsid w:val="744228E5"/>
    <w:rsid w:val="75232716"/>
    <w:rsid w:val="759F61FA"/>
    <w:rsid w:val="76AC04E9"/>
    <w:rsid w:val="775A7F45"/>
    <w:rsid w:val="7840713B"/>
    <w:rsid w:val="78915BE9"/>
    <w:rsid w:val="78E026CC"/>
    <w:rsid w:val="78F34AF4"/>
    <w:rsid w:val="7A020420"/>
    <w:rsid w:val="7A212F9C"/>
    <w:rsid w:val="7A926A27"/>
    <w:rsid w:val="7B4056A4"/>
    <w:rsid w:val="7E2968C4"/>
    <w:rsid w:val="7E307C52"/>
    <w:rsid w:val="7ED61762"/>
    <w:rsid w:val="7EF24F07"/>
    <w:rsid w:val="7F6A0F42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Calibri" w:hAnsi="Calibri" w:eastAsia="宋体" w:cs="宋体"/>
      <w:kern w:val="2"/>
      <w:sz w:val="21"/>
      <w:lang w:val="en-US" w:eastAsia="zh-CN" w:bidi="ar-SA"/>
    </w:rPr>
  </w:style>
  <w:style w:type="paragraph" w:styleId="3">
    <w:name w:val="Body Text"/>
    <w:basedOn w:val="1"/>
    <w:link w:val="10"/>
    <w:qFormat/>
    <w:uiPriority w:val="0"/>
    <w:pPr>
      <w:jc w:val="left"/>
    </w:pPr>
    <w:rPr>
      <w:rFonts w:ascii="Copperplate Gothic Bold" w:hAnsi="Copperplate Gothic Bold" w:eastAsia="宋体" w:cs="Times New Roman"/>
      <w:sz w:val="28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10">
    <w:name w:val="正文文本 字符"/>
    <w:basedOn w:val="7"/>
    <w:link w:val="3"/>
    <w:qFormat/>
    <w:uiPriority w:val="0"/>
    <w:rPr>
      <w:rFonts w:ascii="Copperplate Gothic Bold" w:hAnsi="Copperplate Gothic Bold" w:eastAsia="宋体" w:cs="Times New Roman"/>
      <w:sz w:val="28"/>
      <w:szCs w:val="20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1037</Words>
  <Characters>1049</Characters>
  <Lines>27</Lines>
  <Paragraphs>7</Paragraphs>
  <TotalTime>584</TotalTime>
  <ScaleCrop>false</ScaleCrop>
  <LinksUpToDate>false</LinksUpToDate>
  <CharactersWithSpaces>1053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2024-07-02T09:23:00Z</dcterms:created>
  <dc:creator>Administrator</dc:creator>
  <cp:lastModifiedBy>минчэнь</cp:lastModifiedBy>
  <cp:lastPrinted>2024-09-19T02:32:00Z</cp:lastPrinted>
  <dcterms:modified xsi:type="dcterms:W3CDTF">2024-09-19T08:22:04Z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6C3B0714B9B2408CAA7B504BA0752300_12</vt:lpwstr>
  </property>
</Properties>
</file>