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9A93">
      <w:pPr>
        <w:pStyle w:val="5"/>
        <w:spacing w:line="480" w:lineRule="exact"/>
        <w:jc w:val="center"/>
        <w:rPr>
          <w:sz w:val="30"/>
          <w:szCs w:val="30"/>
        </w:rPr>
      </w:pPr>
      <w:r>
        <w:rPr>
          <w:b/>
          <w:sz w:val="30"/>
          <w:szCs w:val="30"/>
        </w:rPr>
        <w:t>白河县中医医院信息化服务能力提升项目招标公告</w:t>
      </w:r>
    </w:p>
    <w:p w14:paraId="22C6DF1B">
      <w:pPr>
        <w:pStyle w:val="5"/>
        <w:outlineLvl w:val="5"/>
        <w:rPr>
          <w:b/>
          <w:sz w:val="28"/>
          <w:szCs w:val="28"/>
        </w:rPr>
      </w:pPr>
      <w:r>
        <w:rPr>
          <w:b/>
          <w:sz w:val="28"/>
          <w:szCs w:val="28"/>
        </w:rPr>
        <w:t xml:space="preserve"> </w:t>
      </w:r>
    </w:p>
    <w:p w14:paraId="026010C0">
      <w:pPr>
        <w:pStyle w:val="5"/>
        <w:outlineLvl w:val="5"/>
        <w:rPr>
          <w:sz w:val="28"/>
          <w:szCs w:val="28"/>
        </w:rPr>
      </w:pPr>
      <w:r>
        <w:rPr>
          <w:b/>
          <w:sz w:val="28"/>
          <w:szCs w:val="28"/>
        </w:rPr>
        <w:t>项目概况</w:t>
      </w:r>
    </w:p>
    <w:p w14:paraId="4AB65955">
      <w:pPr>
        <w:pStyle w:val="5"/>
        <w:ind w:firstLine="560" w:firstLineChars="200"/>
        <w:rPr>
          <w:sz w:val="28"/>
          <w:szCs w:val="28"/>
        </w:rPr>
      </w:pPr>
      <w:r>
        <w:rPr>
          <w:sz w:val="28"/>
          <w:szCs w:val="28"/>
        </w:rPr>
        <w:t>信息化服务能力提升项目招标项目的潜在投标人应在全国公共资源交易平台（陕西省·安康市）获取招标文件，并于 2024年12月05日 09时00分 （北京时间）前递交投标文件。</w:t>
      </w:r>
    </w:p>
    <w:p w14:paraId="70E27DAE">
      <w:pPr>
        <w:pStyle w:val="5"/>
        <w:outlineLvl w:val="3"/>
        <w:rPr>
          <w:sz w:val="28"/>
          <w:szCs w:val="28"/>
        </w:rPr>
      </w:pPr>
      <w:r>
        <w:rPr>
          <w:b/>
          <w:sz w:val="28"/>
          <w:szCs w:val="28"/>
        </w:rPr>
        <w:t>一、项目基本情况</w:t>
      </w:r>
    </w:p>
    <w:p w14:paraId="2F32D917">
      <w:pPr>
        <w:pStyle w:val="5"/>
        <w:rPr>
          <w:sz w:val="28"/>
          <w:szCs w:val="28"/>
        </w:rPr>
      </w:pPr>
      <w:r>
        <w:rPr>
          <w:sz w:val="28"/>
          <w:szCs w:val="28"/>
        </w:rPr>
        <w:t>项目编号：XBGJ-ZC-20241101</w:t>
      </w:r>
    </w:p>
    <w:p w14:paraId="17AB4222">
      <w:pPr>
        <w:pStyle w:val="5"/>
        <w:rPr>
          <w:sz w:val="28"/>
          <w:szCs w:val="28"/>
        </w:rPr>
      </w:pPr>
      <w:r>
        <w:rPr>
          <w:sz w:val="28"/>
          <w:szCs w:val="28"/>
        </w:rPr>
        <w:t>项目名称：信息化服务能力提升项目</w:t>
      </w:r>
    </w:p>
    <w:p w14:paraId="77F7808C">
      <w:pPr>
        <w:pStyle w:val="5"/>
        <w:rPr>
          <w:sz w:val="28"/>
          <w:szCs w:val="28"/>
        </w:rPr>
      </w:pPr>
      <w:r>
        <w:rPr>
          <w:sz w:val="28"/>
          <w:szCs w:val="28"/>
        </w:rPr>
        <w:t>采购方式：公开招标</w:t>
      </w:r>
    </w:p>
    <w:p w14:paraId="54F80013">
      <w:pPr>
        <w:pStyle w:val="5"/>
        <w:rPr>
          <w:sz w:val="28"/>
          <w:szCs w:val="28"/>
        </w:rPr>
      </w:pPr>
      <w:r>
        <w:rPr>
          <w:sz w:val="28"/>
          <w:szCs w:val="28"/>
        </w:rPr>
        <w:t>预算金额：5,870,000.00元</w:t>
      </w:r>
    </w:p>
    <w:p w14:paraId="1C27A57C">
      <w:pPr>
        <w:pStyle w:val="5"/>
        <w:rPr>
          <w:sz w:val="28"/>
          <w:szCs w:val="28"/>
        </w:rPr>
      </w:pPr>
      <w:r>
        <w:rPr>
          <w:sz w:val="28"/>
          <w:szCs w:val="28"/>
        </w:rPr>
        <w:t>采购需求：</w:t>
      </w:r>
    </w:p>
    <w:p w14:paraId="71FA5CBC">
      <w:pPr>
        <w:pStyle w:val="5"/>
        <w:rPr>
          <w:sz w:val="28"/>
          <w:szCs w:val="28"/>
        </w:rPr>
      </w:pPr>
      <w:r>
        <w:rPr>
          <w:sz w:val="28"/>
          <w:szCs w:val="28"/>
        </w:rPr>
        <w:t>合同包1(信息化服务能力提升项目):</w:t>
      </w:r>
    </w:p>
    <w:p w14:paraId="3F23D1EC">
      <w:pPr>
        <w:pStyle w:val="5"/>
        <w:rPr>
          <w:sz w:val="28"/>
          <w:szCs w:val="28"/>
        </w:rPr>
      </w:pPr>
      <w:r>
        <w:rPr>
          <w:sz w:val="28"/>
          <w:szCs w:val="28"/>
        </w:rPr>
        <w:t>合同包预算金额：5,870,000.00元</w:t>
      </w:r>
    </w:p>
    <w:p w14:paraId="2D2C2358">
      <w:pPr>
        <w:pStyle w:val="5"/>
        <w:rPr>
          <w:sz w:val="28"/>
          <w:szCs w:val="28"/>
        </w:rPr>
      </w:pPr>
      <w:r>
        <w:rPr>
          <w:sz w:val="28"/>
          <w:szCs w:val="28"/>
        </w:rPr>
        <w:t>合同包最高限价：5,870,000.00元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907"/>
        <w:gridCol w:w="1210"/>
        <w:gridCol w:w="1033"/>
        <w:gridCol w:w="1020"/>
        <w:gridCol w:w="1704"/>
        <w:gridCol w:w="1705"/>
      </w:tblGrid>
      <w:tr w14:paraId="6458E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585F3C">
            <w:pPr>
              <w:pStyle w:val="5"/>
              <w:rPr>
                <w:sz w:val="28"/>
                <w:szCs w:val="28"/>
              </w:rPr>
            </w:pPr>
            <w:r>
              <w:rPr>
                <w:sz w:val="28"/>
                <w:szCs w:val="28"/>
              </w:rPr>
              <w:t>品目号</w:t>
            </w:r>
          </w:p>
        </w:tc>
        <w:tc>
          <w:tcPr>
            <w:tcW w:w="1187" w:type="dxa"/>
          </w:tcPr>
          <w:p w14:paraId="07A00858">
            <w:pPr>
              <w:pStyle w:val="5"/>
              <w:rPr>
                <w:sz w:val="28"/>
                <w:szCs w:val="28"/>
              </w:rPr>
            </w:pPr>
            <w:r>
              <w:rPr>
                <w:sz w:val="28"/>
                <w:szCs w:val="28"/>
              </w:rPr>
              <w:t>品目名称</w:t>
            </w:r>
          </w:p>
        </w:tc>
        <w:tc>
          <w:tcPr>
            <w:tcW w:w="1187" w:type="dxa"/>
          </w:tcPr>
          <w:p w14:paraId="640B9A22">
            <w:pPr>
              <w:pStyle w:val="5"/>
              <w:rPr>
                <w:sz w:val="28"/>
                <w:szCs w:val="28"/>
              </w:rPr>
            </w:pPr>
            <w:r>
              <w:rPr>
                <w:sz w:val="28"/>
                <w:szCs w:val="28"/>
              </w:rPr>
              <w:t>采购标的</w:t>
            </w:r>
          </w:p>
        </w:tc>
        <w:tc>
          <w:tcPr>
            <w:tcW w:w="1187" w:type="dxa"/>
          </w:tcPr>
          <w:p w14:paraId="230E1660">
            <w:pPr>
              <w:pStyle w:val="5"/>
              <w:rPr>
                <w:sz w:val="28"/>
                <w:szCs w:val="28"/>
              </w:rPr>
            </w:pPr>
            <w:r>
              <w:rPr>
                <w:sz w:val="28"/>
                <w:szCs w:val="28"/>
              </w:rPr>
              <w:t>数量（单位）</w:t>
            </w:r>
          </w:p>
        </w:tc>
        <w:tc>
          <w:tcPr>
            <w:tcW w:w="1187" w:type="dxa"/>
          </w:tcPr>
          <w:p w14:paraId="35BB6C60">
            <w:pPr>
              <w:pStyle w:val="5"/>
              <w:rPr>
                <w:sz w:val="28"/>
                <w:szCs w:val="28"/>
              </w:rPr>
            </w:pPr>
            <w:r>
              <w:rPr>
                <w:sz w:val="28"/>
                <w:szCs w:val="28"/>
              </w:rPr>
              <w:t>技术规格、参数及要求</w:t>
            </w:r>
          </w:p>
        </w:tc>
        <w:tc>
          <w:tcPr>
            <w:tcW w:w="1187" w:type="dxa"/>
          </w:tcPr>
          <w:p w14:paraId="7E25747B">
            <w:pPr>
              <w:pStyle w:val="5"/>
              <w:rPr>
                <w:sz w:val="28"/>
                <w:szCs w:val="28"/>
              </w:rPr>
            </w:pPr>
            <w:r>
              <w:rPr>
                <w:sz w:val="28"/>
                <w:szCs w:val="28"/>
              </w:rPr>
              <w:t>品目预算(元)</w:t>
            </w:r>
          </w:p>
        </w:tc>
        <w:tc>
          <w:tcPr>
            <w:tcW w:w="1187" w:type="dxa"/>
          </w:tcPr>
          <w:p w14:paraId="5DD68434">
            <w:pPr>
              <w:pStyle w:val="5"/>
              <w:rPr>
                <w:sz w:val="28"/>
                <w:szCs w:val="28"/>
              </w:rPr>
            </w:pPr>
            <w:r>
              <w:rPr>
                <w:sz w:val="28"/>
                <w:szCs w:val="28"/>
              </w:rPr>
              <w:t>最高限价(元)</w:t>
            </w:r>
          </w:p>
        </w:tc>
      </w:tr>
      <w:tr w14:paraId="7294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0E3FF6">
            <w:pPr>
              <w:pStyle w:val="5"/>
              <w:rPr>
                <w:sz w:val="28"/>
                <w:szCs w:val="28"/>
              </w:rPr>
            </w:pPr>
            <w:r>
              <w:rPr>
                <w:sz w:val="28"/>
                <w:szCs w:val="28"/>
              </w:rPr>
              <w:t>1-1</w:t>
            </w:r>
          </w:p>
        </w:tc>
        <w:tc>
          <w:tcPr>
            <w:tcW w:w="1187" w:type="dxa"/>
          </w:tcPr>
          <w:p w14:paraId="0AAD3B32">
            <w:pPr>
              <w:pStyle w:val="5"/>
              <w:rPr>
                <w:sz w:val="28"/>
                <w:szCs w:val="28"/>
              </w:rPr>
            </w:pPr>
            <w:r>
              <w:rPr>
                <w:sz w:val="28"/>
                <w:szCs w:val="28"/>
              </w:rPr>
              <w:t>其他信息技术服务</w:t>
            </w:r>
          </w:p>
        </w:tc>
        <w:tc>
          <w:tcPr>
            <w:tcW w:w="1187" w:type="dxa"/>
          </w:tcPr>
          <w:p w14:paraId="2E9DD852">
            <w:pPr>
              <w:pStyle w:val="5"/>
              <w:rPr>
                <w:sz w:val="28"/>
                <w:szCs w:val="28"/>
              </w:rPr>
            </w:pPr>
            <w:r>
              <w:rPr>
                <w:sz w:val="28"/>
                <w:szCs w:val="28"/>
              </w:rPr>
              <w:t>5870000</w:t>
            </w:r>
          </w:p>
        </w:tc>
        <w:tc>
          <w:tcPr>
            <w:tcW w:w="1187" w:type="dxa"/>
          </w:tcPr>
          <w:p w14:paraId="2510BD1D">
            <w:pPr>
              <w:pStyle w:val="5"/>
              <w:rPr>
                <w:sz w:val="28"/>
                <w:szCs w:val="28"/>
              </w:rPr>
            </w:pPr>
            <w:r>
              <w:rPr>
                <w:sz w:val="28"/>
                <w:szCs w:val="28"/>
              </w:rPr>
              <w:t>1(项)</w:t>
            </w:r>
          </w:p>
        </w:tc>
        <w:tc>
          <w:tcPr>
            <w:tcW w:w="1187" w:type="dxa"/>
          </w:tcPr>
          <w:p w14:paraId="07DB45FD">
            <w:pPr>
              <w:pStyle w:val="5"/>
              <w:rPr>
                <w:sz w:val="28"/>
                <w:szCs w:val="28"/>
              </w:rPr>
            </w:pPr>
            <w:r>
              <w:rPr>
                <w:sz w:val="28"/>
                <w:szCs w:val="28"/>
              </w:rPr>
              <w:t>详见采购文件</w:t>
            </w:r>
          </w:p>
        </w:tc>
        <w:tc>
          <w:tcPr>
            <w:tcW w:w="1187" w:type="dxa"/>
          </w:tcPr>
          <w:p w14:paraId="473FD50F">
            <w:pPr>
              <w:pStyle w:val="5"/>
              <w:rPr>
                <w:sz w:val="28"/>
                <w:szCs w:val="28"/>
              </w:rPr>
            </w:pPr>
            <w:r>
              <w:rPr>
                <w:sz w:val="28"/>
                <w:szCs w:val="28"/>
              </w:rPr>
              <w:t>5,870,000.00</w:t>
            </w:r>
          </w:p>
        </w:tc>
        <w:tc>
          <w:tcPr>
            <w:tcW w:w="1187" w:type="dxa"/>
          </w:tcPr>
          <w:p w14:paraId="0B5FD394">
            <w:pPr>
              <w:pStyle w:val="5"/>
              <w:rPr>
                <w:sz w:val="28"/>
                <w:szCs w:val="28"/>
              </w:rPr>
            </w:pPr>
            <w:r>
              <w:rPr>
                <w:sz w:val="28"/>
                <w:szCs w:val="28"/>
              </w:rPr>
              <w:t>5,870,000.00</w:t>
            </w:r>
          </w:p>
        </w:tc>
      </w:tr>
    </w:tbl>
    <w:p w14:paraId="21CDBBA0">
      <w:pPr>
        <w:pStyle w:val="5"/>
        <w:rPr>
          <w:sz w:val="28"/>
          <w:szCs w:val="28"/>
        </w:rPr>
      </w:pPr>
      <w:r>
        <w:rPr>
          <w:sz w:val="28"/>
          <w:szCs w:val="28"/>
        </w:rPr>
        <w:t xml:space="preserve"> 本合同包不接受联合体投标</w:t>
      </w:r>
    </w:p>
    <w:p w14:paraId="04620988">
      <w:pPr>
        <w:pStyle w:val="5"/>
        <w:rPr>
          <w:rFonts w:hint="default" w:eastAsiaTheme="minorEastAsia"/>
          <w:color w:val="000000" w:themeColor="text1"/>
          <w:sz w:val="28"/>
          <w:szCs w:val="28"/>
          <w:lang w:val="en-US" w:eastAsia="zh-CN"/>
          <w14:textFill>
            <w14:solidFill>
              <w14:schemeClr w14:val="tx1"/>
            </w14:solidFill>
          </w14:textFill>
        </w:rPr>
      </w:pPr>
      <w:bookmarkStart w:id="0" w:name="_GoBack"/>
      <w:r>
        <w:rPr>
          <w:color w:val="000000" w:themeColor="text1"/>
          <w:sz w:val="28"/>
          <w:szCs w:val="28"/>
          <w14:textFill>
            <w14:solidFill>
              <w14:schemeClr w14:val="tx1"/>
            </w14:solidFill>
          </w14:textFill>
        </w:rPr>
        <w:t xml:space="preserve"> 合同履行期限：合同签订后 </w:t>
      </w:r>
      <w:r>
        <w:rPr>
          <w:rFonts w:hint="eastAsia"/>
          <w:color w:val="000000" w:themeColor="text1"/>
          <w:sz w:val="28"/>
          <w:szCs w:val="28"/>
          <w:lang w:val="en-US" w:eastAsia="zh-CN"/>
          <w14:textFill>
            <w14:solidFill>
              <w14:schemeClr w14:val="tx1"/>
            </w14:solidFill>
          </w14:textFill>
        </w:rPr>
        <w:t>6</w:t>
      </w:r>
      <w:r>
        <w:rPr>
          <w:color w:val="000000" w:themeColor="text1"/>
          <w:sz w:val="28"/>
          <w:szCs w:val="28"/>
          <w14:textFill>
            <w14:solidFill>
              <w14:schemeClr w14:val="tx1"/>
            </w14:solidFill>
          </w14:textFill>
        </w:rPr>
        <w:t>个月内完成硬件及系统安装实施与培训相关工作（（具体服务起止日期可随合同签订时间相应顺延）</w:t>
      </w:r>
    </w:p>
    <w:bookmarkEnd w:id="0"/>
    <w:p w14:paraId="3B41E1C5">
      <w:pPr>
        <w:pStyle w:val="5"/>
        <w:outlineLvl w:val="3"/>
        <w:rPr>
          <w:sz w:val="28"/>
          <w:szCs w:val="28"/>
        </w:rPr>
      </w:pPr>
      <w:r>
        <w:rPr>
          <w:b/>
          <w:sz w:val="28"/>
          <w:szCs w:val="28"/>
        </w:rPr>
        <w:t>二、申请人的资格要求：</w:t>
      </w:r>
    </w:p>
    <w:p w14:paraId="0125273C">
      <w:pPr>
        <w:pStyle w:val="5"/>
        <w:rPr>
          <w:sz w:val="28"/>
          <w:szCs w:val="28"/>
        </w:rPr>
      </w:pPr>
      <w:r>
        <w:rPr>
          <w:sz w:val="28"/>
          <w:szCs w:val="28"/>
        </w:rPr>
        <w:t>1.满足《中华人民共和国政府采购法》第二十二条规定;</w:t>
      </w:r>
    </w:p>
    <w:p w14:paraId="72C73F2D">
      <w:pPr>
        <w:pStyle w:val="5"/>
        <w:rPr>
          <w:sz w:val="28"/>
          <w:szCs w:val="28"/>
        </w:rPr>
      </w:pPr>
      <w:r>
        <w:rPr>
          <w:sz w:val="28"/>
          <w:szCs w:val="28"/>
        </w:rPr>
        <w:t>2.落实政府采购政策需满足的资格要求：</w:t>
      </w:r>
    </w:p>
    <w:p w14:paraId="1B39FB7C">
      <w:pPr>
        <w:pStyle w:val="5"/>
        <w:rPr>
          <w:sz w:val="28"/>
          <w:szCs w:val="28"/>
        </w:rPr>
      </w:pPr>
      <w:r>
        <w:rPr>
          <w:sz w:val="28"/>
          <w:szCs w:val="28"/>
        </w:rPr>
        <w:t>合同包1(信息化服务能力提升项目)落实政府采购政策需满足的资格要求如下:</w:t>
      </w:r>
    </w:p>
    <w:p w14:paraId="628CDA4A">
      <w:pPr>
        <w:pStyle w:val="5"/>
        <w:rPr>
          <w:sz w:val="28"/>
          <w:szCs w:val="28"/>
        </w:rPr>
      </w:pPr>
      <w:r>
        <w:rPr>
          <w:sz w:val="28"/>
          <w:szCs w:val="28"/>
        </w:rPr>
        <w:t>备注：本项目不专门面向中小企业采购。</w:t>
      </w:r>
      <w:r>
        <w:rPr>
          <w:sz w:val="28"/>
          <w:szCs w:val="28"/>
        </w:rPr>
        <w:br w:type="textWrapping"/>
      </w:r>
      <w:r>
        <w:rPr>
          <w:sz w:val="28"/>
          <w:szCs w:val="28"/>
        </w:rPr>
        <w:t>（1）《政府采购促进中小企业发展管理办法》的通知-财库[2020]46号</w:t>
      </w:r>
      <w:r>
        <w:rPr>
          <w:sz w:val="28"/>
          <w:szCs w:val="28"/>
        </w:rPr>
        <w:br w:type="textWrapping"/>
      </w:r>
      <w:r>
        <w:rPr>
          <w:sz w:val="28"/>
          <w:szCs w:val="28"/>
        </w:rPr>
        <w:t>（2）《国务院办公厅关于建立政府强制采购节能产品制度的通知》-国办发〔2007〕51号</w:t>
      </w:r>
      <w:r>
        <w:rPr>
          <w:sz w:val="28"/>
          <w:szCs w:val="28"/>
        </w:rPr>
        <w:br w:type="textWrapping"/>
      </w:r>
      <w:r>
        <w:rPr>
          <w:sz w:val="28"/>
          <w:szCs w:val="28"/>
        </w:rPr>
        <w:t>（3）《财政部发展改革委生态环境部市场监督总局关于调整优化节能产品、环境标志产品政府采购执行机制的通知》-（财库[2019]9号）</w:t>
      </w:r>
      <w:r>
        <w:rPr>
          <w:sz w:val="28"/>
          <w:szCs w:val="28"/>
        </w:rPr>
        <w:br w:type="textWrapping"/>
      </w:r>
      <w:r>
        <w:rPr>
          <w:sz w:val="28"/>
          <w:szCs w:val="28"/>
        </w:rPr>
        <w:t>（4）《关于印发环境标志产品政府采购品目清单的通知》-（财库〔2019〕18号）</w:t>
      </w:r>
      <w:r>
        <w:rPr>
          <w:sz w:val="28"/>
          <w:szCs w:val="28"/>
        </w:rPr>
        <w:br w:type="textWrapping"/>
      </w:r>
      <w:r>
        <w:rPr>
          <w:sz w:val="28"/>
          <w:szCs w:val="28"/>
        </w:rPr>
        <w:t>（5）《关于印发节能产品政府采购品目清单的通知》-（财库〔2019〕19号）</w:t>
      </w:r>
      <w:r>
        <w:rPr>
          <w:sz w:val="28"/>
          <w:szCs w:val="28"/>
        </w:rPr>
        <w:br w:type="textWrapping"/>
      </w:r>
      <w:r>
        <w:rPr>
          <w:sz w:val="28"/>
          <w:szCs w:val="28"/>
        </w:rPr>
        <w:t>（6）《关于运用政府采购政策支持乡村产业振兴的通知》-（财库〔2021〕19号）</w:t>
      </w:r>
      <w:r>
        <w:rPr>
          <w:sz w:val="28"/>
          <w:szCs w:val="28"/>
        </w:rPr>
        <w:br w:type="textWrapping"/>
      </w:r>
      <w:r>
        <w:rPr>
          <w:sz w:val="28"/>
          <w:szCs w:val="28"/>
        </w:rPr>
        <w:t>（7）《关于进一步加大政府采购支持中小企业力度的通知》（财库〔2022〕19号）</w:t>
      </w:r>
      <w:r>
        <w:rPr>
          <w:sz w:val="28"/>
          <w:szCs w:val="28"/>
        </w:rPr>
        <w:br w:type="textWrapping"/>
      </w:r>
      <w:r>
        <w:rPr>
          <w:sz w:val="28"/>
          <w:szCs w:val="28"/>
        </w:rPr>
        <w:t>（8）陕西省财政厅关于印发《陕西省中小企业政府采购信用融资办法》-（陕财办采〔2018〕23号）</w:t>
      </w:r>
      <w:r>
        <w:rPr>
          <w:sz w:val="28"/>
          <w:szCs w:val="28"/>
        </w:rPr>
        <w:br w:type="textWrapping"/>
      </w:r>
      <w:r>
        <w:rPr>
          <w:sz w:val="28"/>
          <w:szCs w:val="28"/>
        </w:rPr>
        <w:t>（9）《陕西省财政厅关于加快推进我省中小企业政府采购信用融资工作的通知》-（陕财办采〔2020〕15号）</w:t>
      </w:r>
      <w:r>
        <w:rPr>
          <w:sz w:val="28"/>
          <w:szCs w:val="28"/>
        </w:rPr>
        <w:br w:type="textWrapping"/>
      </w:r>
      <w:r>
        <w:rPr>
          <w:sz w:val="28"/>
          <w:szCs w:val="28"/>
        </w:rPr>
        <w:t>（10）《关于进一步加强政府绿色采购有关问题的通知》-（陕财办采〔2021〕29号）</w:t>
      </w:r>
      <w:r>
        <w:rPr>
          <w:sz w:val="28"/>
          <w:szCs w:val="28"/>
        </w:rPr>
        <w:br w:type="textWrapping"/>
      </w:r>
      <w:r>
        <w:rPr>
          <w:sz w:val="28"/>
          <w:szCs w:val="28"/>
        </w:rPr>
        <w:t>（11）《陕西省财政厅、中国人民银行西安分行关于深入推进政府采购信用融资业务的通知》-（陕财办采〔2023〕5号）</w:t>
      </w:r>
      <w:r>
        <w:rPr>
          <w:sz w:val="28"/>
          <w:szCs w:val="28"/>
        </w:rPr>
        <w:br w:type="textWrapping"/>
      </w:r>
      <w:r>
        <w:rPr>
          <w:sz w:val="28"/>
          <w:szCs w:val="28"/>
        </w:rPr>
        <w:t>（12）其他需要落实的政府采购政策。</w:t>
      </w:r>
    </w:p>
    <w:p w14:paraId="562EB424">
      <w:pPr>
        <w:pStyle w:val="5"/>
        <w:rPr>
          <w:sz w:val="28"/>
          <w:szCs w:val="28"/>
        </w:rPr>
      </w:pPr>
      <w:r>
        <w:rPr>
          <w:sz w:val="28"/>
          <w:szCs w:val="28"/>
        </w:rPr>
        <w:t>3.本项目的特定资格要求：</w:t>
      </w:r>
    </w:p>
    <w:p w14:paraId="662731B2">
      <w:pPr>
        <w:pStyle w:val="5"/>
        <w:rPr>
          <w:sz w:val="28"/>
          <w:szCs w:val="28"/>
        </w:rPr>
      </w:pPr>
      <w:r>
        <w:rPr>
          <w:sz w:val="28"/>
          <w:szCs w:val="28"/>
        </w:rPr>
        <w:t>合同包1(信息化服务能力提升项目)特定资格要求如下:</w:t>
      </w:r>
    </w:p>
    <w:p w14:paraId="4862451C">
      <w:pPr>
        <w:pStyle w:val="5"/>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基本资格条件：政府采购法第二十二条规定</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（一）</w:t>
      </w:r>
      <w:r>
        <w:rPr>
          <w:color w:val="000000" w:themeColor="text1"/>
          <w:sz w:val="28"/>
          <w:szCs w:val="28"/>
          <w:lang w:val="en-US" w:eastAsia="zh-CN"/>
          <w14:textFill>
            <w14:solidFill>
              <w14:schemeClr w14:val="tx1"/>
            </w14:solidFill>
          </w14:textFill>
        </w:rPr>
        <w:t>具有独立承担民事责任能力的法人、其他组织或自然人，提供合法有效的营业执</w:t>
      </w:r>
      <w:r>
        <w:rPr>
          <w:rFonts w:ascii="*KSIENVYYLF0_23_0" w:hAnsi="*KSIENVYYLF0_23_0" w:eastAsia="*KSIENVYYLF0_23_0" w:cs="*KSIENVYYLF0_23_0"/>
          <w:color w:val="000000" w:themeColor="text1"/>
          <w:kern w:val="0"/>
          <w:sz w:val="26"/>
          <w:szCs w:val="26"/>
          <w:lang w:val="en-US" w:eastAsia="zh-CN" w:bidi="ar"/>
          <w14:textFill>
            <w14:solidFill>
              <w14:schemeClr w14:val="tx1"/>
            </w14:solidFill>
          </w14:textFill>
        </w:rPr>
        <w:t>照</w:t>
      </w:r>
      <w:r>
        <w:rPr>
          <w:color w:val="000000" w:themeColor="text1"/>
          <w:sz w:val="28"/>
          <w:szCs w:val="28"/>
          <w:lang w:val="en-US" w:eastAsia="zh-CN"/>
          <w14:textFill>
            <w14:solidFill>
              <w14:schemeClr w14:val="tx1"/>
            </w14:solidFill>
          </w14:textFill>
        </w:rPr>
        <w:t>/事业单位法人证书/专业服务机构执业许可证/民办非企业单位登记证书等相关证明，自然人参与的提供其身份证明</w:t>
      </w:r>
      <w:r>
        <w:rPr>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二）具有良好的商业信誉和健全的财务会计制度（提供2021年至今任意一年财务审计报告（成立时间至提交投标文件截止时间不足一年的可提供成立后任意时段的资产负债表即可或提供其开标前一个月内基本存款账户开户银行出具的资信证明）；</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xml:space="preserve">（三）具有履行合同所必需的设备和专业技术能力（提供承诺）； </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（五）参加政府采购活动前三年内，在经营活动中没有重大违法记录（提供书面声明）；</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（六）法律、行政法规规定的其他条件（提供书面声明）。</w:t>
      </w:r>
      <w:r>
        <w:rPr>
          <w:color w:val="000000" w:themeColor="text1"/>
          <w:sz w:val="28"/>
          <w:szCs w:val="28"/>
          <w14:textFill>
            <w14:solidFill>
              <w14:schemeClr w14:val="tx1"/>
            </w14:solidFill>
          </w14:textFill>
        </w:rPr>
        <w:br w:type="textWrapping"/>
      </w:r>
      <w:r>
        <w:rPr>
          <w:sz w:val="28"/>
          <w:szCs w:val="28"/>
        </w:rPr>
        <w:t>特定资格条件：</w:t>
      </w:r>
      <w:r>
        <w:rPr>
          <w:sz w:val="28"/>
          <w:szCs w:val="28"/>
        </w:rPr>
        <w:br w:type="textWrapping"/>
      </w:r>
      <w:r>
        <w:rPr>
          <w:sz w:val="28"/>
          <w:szCs w:val="28"/>
        </w:rPr>
        <w:t>①投标人应授权合法的人员参加投标全过程，其中法定代表人直接参加投标的，须出具法人身份证，并与营业执照上信息一致。</w:t>
      </w:r>
      <w:r>
        <w:rPr>
          <w:color w:val="000000" w:themeColor="text1"/>
          <w:sz w:val="28"/>
          <w:szCs w:val="28"/>
          <w14:textFill>
            <w14:solidFill>
              <w14:schemeClr w14:val="tx1"/>
            </w14:solidFill>
          </w14:textFill>
        </w:rPr>
        <w:t>法定代表人授权代表参加投标的，须出具法定代表人授权书及授权代表身份证、授权代表本单位证明（养老保险缴纳证明或劳动合同）；</w:t>
      </w:r>
      <w:r>
        <w:rPr>
          <w:color w:val="000000" w:themeColor="text1"/>
          <w:sz w:val="28"/>
          <w:szCs w:val="28"/>
          <w14:textFill>
            <w14:solidFill>
              <w14:schemeClr w14:val="tx1"/>
            </w14:solidFill>
          </w14:textFill>
        </w:rPr>
        <w:br w:type="textWrapping"/>
      </w:r>
      <w:r>
        <w:rPr>
          <w:sz w:val="28"/>
          <w:szCs w:val="28"/>
        </w:rPr>
        <w:t>②投标人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sz w:val="28"/>
          <w:szCs w:val="28"/>
        </w:rPr>
        <w:br w:type="textWrapping"/>
      </w:r>
      <w:r>
        <w:rPr>
          <w:color w:val="000000" w:themeColor="text1"/>
          <w:sz w:val="28"/>
          <w:szCs w:val="28"/>
          <w14:textFill>
            <w14:solidFill>
              <w14:schemeClr w14:val="tx1"/>
            </w14:solidFill>
          </w14:textFill>
        </w:rPr>
        <w:t>③投标产品属于医疗器械管理的需提供医疗器械经营许可证或所投产品厂家的医疗器械生产许可证及注册证（复印件加盖投标单位公章）；如国家规定免注册产品提供相关证明文件（复印件加盖投标单位公章）；</w:t>
      </w:r>
    </w:p>
    <w:p w14:paraId="064C75B4">
      <w:pPr>
        <w:pStyle w:val="5"/>
        <w:rPr>
          <w:sz w:val="28"/>
          <w:szCs w:val="28"/>
        </w:rPr>
      </w:pPr>
      <w:r>
        <w:rPr>
          <w:sz w:val="28"/>
          <w:szCs w:val="28"/>
        </w:rPr>
        <w:t>④本项目不接受联合体投标。 （需提供非联合体承诺函）</w:t>
      </w:r>
    </w:p>
    <w:p w14:paraId="5F48B512">
      <w:pPr>
        <w:pStyle w:val="5"/>
        <w:outlineLvl w:val="3"/>
        <w:rPr>
          <w:sz w:val="28"/>
          <w:szCs w:val="28"/>
        </w:rPr>
      </w:pPr>
      <w:r>
        <w:rPr>
          <w:b/>
          <w:sz w:val="28"/>
          <w:szCs w:val="28"/>
        </w:rPr>
        <w:t>三、获取招标文件</w:t>
      </w:r>
    </w:p>
    <w:p w14:paraId="1C35EEC9">
      <w:pPr>
        <w:pStyle w:val="5"/>
        <w:rPr>
          <w:sz w:val="28"/>
          <w:szCs w:val="28"/>
        </w:rPr>
      </w:pPr>
      <w:r>
        <w:rPr>
          <w:sz w:val="28"/>
          <w:szCs w:val="28"/>
        </w:rPr>
        <w:t>时间： 2024年11月15日 至 2024年11月21日 ，每天上午 08:00:00 至 12:00:00 ，下午 14:00:00 至 18:00:00 （北京时间）</w:t>
      </w:r>
    </w:p>
    <w:p w14:paraId="4294D326">
      <w:pPr>
        <w:pStyle w:val="5"/>
        <w:rPr>
          <w:sz w:val="28"/>
          <w:szCs w:val="28"/>
        </w:rPr>
      </w:pPr>
      <w:r>
        <w:rPr>
          <w:sz w:val="28"/>
          <w:szCs w:val="28"/>
        </w:rPr>
        <w:t>途径：全国公共资源交易平台（陕西省·安康市）</w:t>
      </w:r>
    </w:p>
    <w:p w14:paraId="2D8FDE3B">
      <w:pPr>
        <w:pStyle w:val="5"/>
        <w:rPr>
          <w:sz w:val="28"/>
          <w:szCs w:val="28"/>
        </w:rPr>
      </w:pPr>
      <w:r>
        <w:rPr>
          <w:sz w:val="28"/>
          <w:szCs w:val="28"/>
        </w:rPr>
        <w:t>方式：在线获取</w:t>
      </w:r>
    </w:p>
    <w:p w14:paraId="139A7918">
      <w:pPr>
        <w:pStyle w:val="5"/>
        <w:rPr>
          <w:sz w:val="28"/>
          <w:szCs w:val="28"/>
        </w:rPr>
      </w:pPr>
      <w:r>
        <w:rPr>
          <w:sz w:val="28"/>
          <w:szCs w:val="28"/>
        </w:rPr>
        <w:t>售价： 0元</w:t>
      </w:r>
    </w:p>
    <w:p w14:paraId="4F1F607B">
      <w:pPr>
        <w:pStyle w:val="5"/>
        <w:outlineLvl w:val="3"/>
        <w:rPr>
          <w:sz w:val="28"/>
          <w:szCs w:val="28"/>
        </w:rPr>
      </w:pPr>
      <w:r>
        <w:rPr>
          <w:b/>
          <w:sz w:val="28"/>
          <w:szCs w:val="28"/>
        </w:rPr>
        <w:t>四、提交投标文件截止时间、开标时间和地点</w:t>
      </w:r>
    </w:p>
    <w:p w14:paraId="083E8F49">
      <w:pPr>
        <w:pStyle w:val="5"/>
        <w:rPr>
          <w:sz w:val="28"/>
          <w:szCs w:val="28"/>
        </w:rPr>
      </w:pPr>
      <w:r>
        <w:rPr>
          <w:sz w:val="28"/>
          <w:szCs w:val="28"/>
        </w:rPr>
        <w:t>时间： 2024年12月05日 09时00分00秒 （北京时间）</w:t>
      </w:r>
    </w:p>
    <w:p w14:paraId="6D15459E">
      <w:pPr>
        <w:pStyle w:val="5"/>
        <w:rPr>
          <w:sz w:val="28"/>
          <w:szCs w:val="28"/>
        </w:rPr>
      </w:pPr>
      <w:r>
        <w:rPr>
          <w:sz w:val="28"/>
          <w:szCs w:val="28"/>
        </w:rPr>
        <w:t>提交投标文件地点：全国公共资源交易平台（陕西省·安康市）</w:t>
      </w:r>
    </w:p>
    <w:p w14:paraId="1558D9D5">
      <w:pPr>
        <w:pStyle w:val="5"/>
        <w:rPr>
          <w:sz w:val="28"/>
          <w:szCs w:val="28"/>
        </w:rPr>
      </w:pPr>
      <w:r>
        <w:rPr>
          <w:sz w:val="28"/>
          <w:szCs w:val="28"/>
        </w:rPr>
        <w:t>开标地点：安康市公共资源交易中心不见面开标大厅</w:t>
      </w:r>
    </w:p>
    <w:p w14:paraId="75373C52">
      <w:pPr>
        <w:pStyle w:val="5"/>
        <w:outlineLvl w:val="3"/>
        <w:rPr>
          <w:sz w:val="28"/>
          <w:szCs w:val="28"/>
        </w:rPr>
      </w:pPr>
      <w:r>
        <w:rPr>
          <w:b/>
          <w:sz w:val="28"/>
          <w:szCs w:val="28"/>
        </w:rPr>
        <w:t>五、公告期限</w:t>
      </w:r>
    </w:p>
    <w:p w14:paraId="48A94D04">
      <w:pPr>
        <w:pStyle w:val="5"/>
        <w:rPr>
          <w:sz w:val="28"/>
          <w:szCs w:val="28"/>
        </w:rPr>
      </w:pPr>
      <w:r>
        <w:rPr>
          <w:sz w:val="28"/>
          <w:szCs w:val="28"/>
        </w:rPr>
        <w:t>自本公告发布之日起5个工作日。</w:t>
      </w:r>
    </w:p>
    <w:p w14:paraId="4FF624F7">
      <w:pPr>
        <w:pStyle w:val="5"/>
        <w:outlineLvl w:val="3"/>
        <w:rPr>
          <w:sz w:val="28"/>
          <w:szCs w:val="28"/>
        </w:rPr>
      </w:pPr>
      <w:r>
        <w:rPr>
          <w:b/>
          <w:sz w:val="28"/>
          <w:szCs w:val="28"/>
        </w:rPr>
        <w:t>六、其他补充事宜</w:t>
      </w:r>
    </w:p>
    <w:p w14:paraId="0D5A45EB">
      <w:pPr>
        <w:pStyle w:val="5"/>
        <w:rPr>
          <w:sz w:val="28"/>
          <w:szCs w:val="28"/>
        </w:rPr>
      </w:pPr>
      <w:r>
        <w:rPr>
          <w:rFonts w:ascii="华文宋体" w:hAnsi="华文宋体" w:eastAsia="华文宋体" w:cs="华文宋体"/>
          <w:sz w:val="28"/>
          <w:szCs w:val="28"/>
        </w:rPr>
        <w:t>备注：本项目不专门面向中小企业采购。</w:t>
      </w:r>
    </w:p>
    <w:p w14:paraId="2004E962">
      <w:pPr>
        <w:pStyle w:val="5"/>
        <w:rPr>
          <w:sz w:val="28"/>
          <w:szCs w:val="28"/>
        </w:rPr>
      </w:pPr>
      <w:r>
        <w:rPr>
          <w:rFonts w:ascii="华文宋体" w:hAnsi="华文宋体" w:eastAsia="华文宋体" w:cs="华文宋体"/>
          <w:sz w:val="28"/>
          <w:szCs w:val="28"/>
        </w:rPr>
        <w:t>（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6281739B">
      <w:pPr>
        <w:pStyle w:val="5"/>
        <w:outlineLvl w:val="3"/>
        <w:rPr>
          <w:sz w:val="28"/>
          <w:szCs w:val="28"/>
        </w:rPr>
      </w:pPr>
      <w:r>
        <w:rPr>
          <w:b/>
          <w:sz w:val="28"/>
          <w:szCs w:val="28"/>
        </w:rPr>
        <w:t>七、对本次招标提出询问，请按以下方式联系。</w:t>
      </w:r>
    </w:p>
    <w:p w14:paraId="04094A92">
      <w:pPr>
        <w:pStyle w:val="5"/>
        <w:outlineLvl w:val="5"/>
        <w:rPr>
          <w:sz w:val="28"/>
          <w:szCs w:val="28"/>
        </w:rPr>
      </w:pPr>
      <w:r>
        <w:rPr>
          <w:b/>
          <w:sz w:val="28"/>
          <w:szCs w:val="28"/>
        </w:rPr>
        <w:t>1.采购人信息</w:t>
      </w:r>
    </w:p>
    <w:p w14:paraId="2C63C5D4">
      <w:pPr>
        <w:pStyle w:val="5"/>
        <w:rPr>
          <w:sz w:val="28"/>
          <w:szCs w:val="28"/>
        </w:rPr>
      </w:pPr>
      <w:r>
        <w:rPr>
          <w:sz w:val="28"/>
          <w:szCs w:val="28"/>
        </w:rPr>
        <w:t>名称：白河县中医医院</w:t>
      </w:r>
    </w:p>
    <w:p w14:paraId="2DD8F762">
      <w:pPr>
        <w:pStyle w:val="5"/>
        <w:rPr>
          <w:sz w:val="28"/>
          <w:szCs w:val="28"/>
        </w:rPr>
      </w:pPr>
      <w:r>
        <w:rPr>
          <w:sz w:val="28"/>
          <w:szCs w:val="28"/>
        </w:rPr>
        <w:t>地址：白河县狮子山东坡路口</w:t>
      </w:r>
    </w:p>
    <w:p w14:paraId="7CE3042A">
      <w:pPr>
        <w:pStyle w:val="5"/>
        <w:rPr>
          <w:sz w:val="28"/>
          <w:szCs w:val="28"/>
        </w:rPr>
      </w:pPr>
      <w:r>
        <w:rPr>
          <w:sz w:val="28"/>
          <w:szCs w:val="28"/>
        </w:rPr>
        <w:t>联系方式：18309158155</w:t>
      </w:r>
    </w:p>
    <w:p w14:paraId="369995FC">
      <w:pPr>
        <w:pStyle w:val="5"/>
        <w:outlineLvl w:val="5"/>
        <w:rPr>
          <w:sz w:val="28"/>
          <w:szCs w:val="28"/>
        </w:rPr>
      </w:pPr>
      <w:r>
        <w:rPr>
          <w:b/>
          <w:sz w:val="28"/>
          <w:szCs w:val="28"/>
        </w:rPr>
        <w:t>2.采购代理机构信息</w:t>
      </w:r>
    </w:p>
    <w:p w14:paraId="0E07AB27">
      <w:pPr>
        <w:pStyle w:val="5"/>
        <w:rPr>
          <w:sz w:val="28"/>
          <w:szCs w:val="28"/>
        </w:rPr>
      </w:pPr>
      <w:r>
        <w:rPr>
          <w:sz w:val="28"/>
          <w:szCs w:val="28"/>
        </w:rPr>
        <w:t>名称：西北国际项目管理有限公司</w:t>
      </w:r>
    </w:p>
    <w:p w14:paraId="0B97823E">
      <w:pPr>
        <w:pStyle w:val="5"/>
        <w:rPr>
          <w:sz w:val="28"/>
          <w:szCs w:val="28"/>
        </w:rPr>
      </w:pPr>
      <w:r>
        <w:rPr>
          <w:sz w:val="28"/>
          <w:szCs w:val="28"/>
        </w:rPr>
        <w:t>地址：安康市南环快速干道诚鹏机电城D座5506室</w:t>
      </w:r>
    </w:p>
    <w:p w14:paraId="07461387">
      <w:pPr>
        <w:pStyle w:val="5"/>
        <w:rPr>
          <w:sz w:val="28"/>
          <w:szCs w:val="28"/>
        </w:rPr>
      </w:pPr>
      <w:r>
        <w:rPr>
          <w:sz w:val="28"/>
          <w:szCs w:val="28"/>
        </w:rPr>
        <w:t>联系方式：17772958891</w:t>
      </w:r>
    </w:p>
    <w:p w14:paraId="1E86C4FA">
      <w:pPr>
        <w:pStyle w:val="5"/>
        <w:outlineLvl w:val="5"/>
        <w:rPr>
          <w:sz w:val="28"/>
          <w:szCs w:val="28"/>
        </w:rPr>
      </w:pPr>
      <w:r>
        <w:rPr>
          <w:b/>
          <w:sz w:val="28"/>
          <w:szCs w:val="28"/>
        </w:rPr>
        <w:t>3.项目联系方式</w:t>
      </w:r>
    </w:p>
    <w:p w14:paraId="3EFA002C">
      <w:pPr>
        <w:pStyle w:val="5"/>
        <w:rPr>
          <w:sz w:val="28"/>
          <w:szCs w:val="28"/>
        </w:rPr>
      </w:pPr>
      <w:r>
        <w:rPr>
          <w:sz w:val="28"/>
          <w:szCs w:val="28"/>
        </w:rPr>
        <w:t>项目联系人：曾林晓</w:t>
      </w:r>
    </w:p>
    <w:p w14:paraId="762D9E9C">
      <w:pPr>
        <w:pStyle w:val="5"/>
        <w:rPr>
          <w:sz w:val="28"/>
          <w:szCs w:val="28"/>
        </w:rPr>
      </w:pPr>
      <w:r>
        <w:rPr>
          <w:sz w:val="28"/>
          <w:szCs w:val="28"/>
        </w:rPr>
        <w:t>电话：17772958891</w:t>
      </w:r>
    </w:p>
    <w:p w14:paraId="132AC63E">
      <w:pPr>
        <w:pStyle w:val="5"/>
        <w:jc w:val="right"/>
        <w:rPr>
          <w:sz w:val="28"/>
          <w:szCs w:val="28"/>
        </w:rPr>
      </w:pPr>
      <w:r>
        <w:rPr>
          <w:sz w:val="28"/>
          <w:szCs w:val="28"/>
        </w:rPr>
        <w:t>西北国际项目管理有限公司</w:t>
      </w:r>
    </w:p>
    <w:p w14:paraId="1A6388F9">
      <w:pPr>
        <w:pStyle w:val="5"/>
        <w:jc w:val="right"/>
        <w:rPr>
          <w:sz w:val="28"/>
          <w:szCs w:val="28"/>
        </w:rPr>
      </w:pPr>
      <w:r>
        <w:rPr>
          <w:rFonts w:hint="eastAsia"/>
          <w:sz w:val="28"/>
          <w:szCs w:val="28"/>
          <w:lang w:val="en-US" w:eastAsia="zh-CN"/>
        </w:rPr>
        <w:t>2024年11月4日</w:t>
      </w:r>
      <w:r>
        <w:rPr>
          <w:sz w:val="28"/>
          <w:szCs w:val="28"/>
        </w:rPr>
        <w:br w:type="textWrapping"/>
      </w:r>
    </w:p>
    <w:p w14:paraId="3F59100E">
      <w:pPr>
        <w:pStyle w:val="5"/>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KSIENVYYLF0_23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Nzk1ZmYxM2RmZWMyZDRhNmJiMmRhOTY5M2VmOWIifQ=="/>
  </w:docVars>
  <w:rsids>
    <w:rsidRoot w:val="53B52B8D"/>
    <w:rsid w:val="0BFC4AA1"/>
    <w:rsid w:val="0E337F1A"/>
    <w:rsid w:val="11852469"/>
    <w:rsid w:val="12696E37"/>
    <w:rsid w:val="177F50ED"/>
    <w:rsid w:val="243B7A55"/>
    <w:rsid w:val="2F3E386C"/>
    <w:rsid w:val="324E02AB"/>
    <w:rsid w:val="34727879"/>
    <w:rsid w:val="4A1672C9"/>
    <w:rsid w:val="53B52B8D"/>
    <w:rsid w:val="5561386E"/>
    <w:rsid w:val="659155FE"/>
    <w:rsid w:val="7140029D"/>
    <w:rsid w:val="77F79321"/>
    <w:rsid w:val="7A1C598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2455</Words>
  <Characters>2747</Characters>
  <Lines>0</Lines>
  <Paragraphs>0</Paragraphs>
  <TotalTime>0</TotalTime>
  <ScaleCrop>false</ScaleCrop>
  <LinksUpToDate>false</LinksUpToDate>
  <CharactersWithSpaces>2774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2024-11-14T08:22:41Z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89CBCA35494B4F8B96F4B8D511D9EE91_13</vt:lpwstr>
  </property>
</Properties>
</file>