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40" w:lineRule="exact"/>
        <w:jc w:val="center"/>
        <w:rPr>
          <w:rFonts w:cs="宋体" w:asciiTheme="minorEastAsia" w:hAnsiTheme="minorEastAsia"/>
          <w:b/>
          <w:color w:val="000000"/>
          <w:sz w:val="44"/>
          <w:szCs w:val="44"/>
        </w:rPr>
      </w:pPr>
    </w:p>
    <w:p>
      <w:pPr>
        <w:pStyle w:val="3"/>
        <w:spacing w:line="440" w:lineRule="exact"/>
        <w:jc w:val="center"/>
        <w:rPr>
          <w:rFonts w:cs="宋体" w:asciiTheme="minorEastAsia" w:hAnsiTheme="minorEastAsia"/>
          <w:b/>
          <w:color w:val="000000"/>
          <w:sz w:val="44"/>
          <w:szCs w:val="44"/>
        </w:rPr>
      </w:pPr>
    </w:p>
    <w:p>
      <w:pPr>
        <w:pStyle w:val="3"/>
        <w:spacing w:line="440" w:lineRule="exact"/>
        <w:jc w:val="center"/>
        <w:rPr>
          <w:rFonts w:asciiTheme="minorEastAsia" w:hAnsiTheme="minorEastAsia"/>
          <w:color w:val="000000"/>
          <w:sz w:val="30"/>
          <w:szCs w:val="30"/>
        </w:rPr>
      </w:pPr>
      <w:r>
        <w:rPr>
          <w:rFonts w:hint="eastAsia" w:cs="宋体" w:asciiTheme="minorEastAsia" w:hAnsiTheme="minorEastAsia"/>
          <w:b/>
          <w:color w:val="000000"/>
          <w:sz w:val="44"/>
          <w:szCs w:val="44"/>
        </w:rPr>
        <w:t>服务团队投标方案</w:t>
      </w:r>
    </w:p>
    <w:p>
      <w:pPr>
        <w:tabs>
          <w:tab w:val="left" w:pos="1470"/>
        </w:tabs>
        <w:ind w:firstLine="640" w:firstLineChars="200"/>
        <w:jc w:val="both"/>
        <w:rPr>
          <w:rFonts w:cs="Courier New" w:asciiTheme="minorEastAsia" w:hAnsiTheme="minorEastAsia" w:eastAsiaTheme="minorEastAsia"/>
          <w:color w:val="000000"/>
          <w:sz w:val="32"/>
          <w:szCs w:val="32"/>
        </w:rPr>
      </w:pPr>
    </w:p>
    <w:p>
      <w:pPr>
        <w:pStyle w:val="3"/>
        <w:rPr>
          <w:rFonts w:asciiTheme="minorEastAsia" w:hAnsiTheme="minorEastAsia"/>
          <w:color w:val="000000"/>
          <w:sz w:val="32"/>
          <w:szCs w:val="32"/>
        </w:rPr>
      </w:pPr>
      <w:r>
        <w:rPr>
          <w:rFonts w:hint="eastAsia" w:cs="宋体" w:asciiTheme="minorEastAsia" w:hAnsiTheme="minorEastAsia"/>
          <w:color w:val="000000"/>
          <w:sz w:val="32"/>
          <w:szCs w:val="32"/>
        </w:rPr>
        <w:t xml:space="preserve">    服务团队</w:t>
      </w:r>
      <w:r>
        <w:rPr>
          <w:rFonts w:hint="eastAsia" w:cs="宋体" w:asciiTheme="minorEastAsia" w:hAnsiTheme="minorEastAsia"/>
          <w:color w:val="000000"/>
          <w:sz w:val="32"/>
          <w:szCs w:val="32"/>
          <w:lang w:eastAsia="zh-CN"/>
        </w:rPr>
        <w:t>响应</w:t>
      </w:r>
      <w:r>
        <w:rPr>
          <w:rFonts w:hint="eastAsia" w:cs="宋体" w:asciiTheme="minorEastAsia" w:hAnsiTheme="minorEastAsia"/>
          <w:color w:val="000000"/>
          <w:sz w:val="32"/>
          <w:szCs w:val="32"/>
        </w:rPr>
        <w:t>方案</w:t>
      </w:r>
      <w:r>
        <w:rPr>
          <w:rFonts w:hint="eastAsia" w:cs="仿宋" w:asciiTheme="minorEastAsia" w:hAnsiTheme="minorEastAsia"/>
          <w:sz w:val="32"/>
          <w:szCs w:val="32"/>
        </w:rPr>
        <w:t>是重要评审因素。</w:t>
      </w:r>
      <w:r>
        <w:rPr>
          <w:rFonts w:hint="eastAsia" w:asciiTheme="minorEastAsia" w:hAnsiTheme="minorEastAsia"/>
          <w:color w:val="000000"/>
          <w:sz w:val="32"/>
          <w:szCs w:val="32"/>
        </w:rPr>
        <w:t>供应商可根据本项目采购需求，自行编制用于本项目的技术服务团队响应方案，包括拟派的项目负责人和其它服务人员组成、专业结构、职责分工以及针对本项目所提供的技术服务等内容</w:t>
      </w:r>
    </w:p>
    <w:p>
      <w:pPr>
        <w:tabs>
          <w:tab w:val="left" w:pos="1470"/>
        </w:tabs>
        <w:ind w:firstLine="640" w:firstLineChars="200"/>
        <w:jc w:val="both"/>
        <w:rPr>
          <w:rFonts w:cs="Courier New" w:asciiTheme="minorEastAsia" w:hAnsiTheme="minorEastAsia" w:eastAsiaTheme="minorEastAsia"/>
          <w:color w:val="000000"/>
          <w:sz w:val="32"/>
          <w:szCs w:val="32"/>
        </w:rPr>
      </w:pPr>
    </w:p>
    <w:p>
      <w:pPr>
        <w:ind w:firstLine="640" w:firstLineChars="200"/>
        <w:rPr>
          <w:rFonts w:cs="宋体" w:asciiTheme="minorEastAsia" w:hAnsiTheme="minorEastAsia" w:eastAsiaTheme="minorEastAsia"/>
          <w:kern w:val="2"/>
          <w:sz w:val="32"/>
          <w:szCs w:val="32"/>
        </w:rPr>
      </w:pPr>
      <w:r>
        <w:rPr>
          <w:rFonts w:hint="eastAsia" w:cs="Courier New" w:asciiTheme="minorEastAsia" w:hAnsiTheme="minorEastAsia" w:eastAsiaTheme="minorEastAsia"/>
          <w:color w:val="000000"/>
          <w:sz w:val="32"/>
          <w:szCs w:val="32"/>
        </w:rPr>
        <w:t>供应商须将编制的《</w:t>
      </w:r>
      <w:r>
        <w:rPr>
          <w:rFonts w:hint="eastAsia" w:cs="宋体" w:asciiTheme="minorEastAsia" w:hAnsiTheme="minorEastAsia" w:eastAsiaTheme="minorEastAsia"/>
          <w:color w:val="000000"/>
          <w:sz w:val="32"/>
          <w:szCs w:val="32"/>
        </w:rPr>
        <w:t>服务团队</w:t>
      </w:r>
      <w:r>
        <w:rPr>
          <w:rFonts w:hint="eastAsia" w:asciiTheme="minorEastAsia" w:hAnsiTheme="minorEastAsia"/>
          <w:color w:val="000000"/>
          <w:sz w:val="32"/>
          <w:szCs w:val="32"/>
        </w:rPr>
        <w:t>响应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color w:val="000000"/>
          <w:sz w:val="32"/>
          <w:szCs w:val="32"/>
        </w:rPr>
        <w:t>方案</w:t>
      </w:r>
      <w:r>
        <w:rPr>
          <w:rFonts w:hint="eastAsia" w:cs="Courier New" w:asciiTheme="minorEastAsia" w:hAnsiTheme="minorEastAsia" w:eastAsiaTheme="minorEastAsia"/>
          <w:color w:val="000000"/>
          <w:sz w:val="32"/>
          <w:szCs w:val="32"/>
        </w:rPr>
        <w:t>》</w:t>
      </w:r>
      <w:r>
        <w:rPr>
          <w:rFonts w:hint="eastAsia" w:asciiTheme="minorEastAsia" w:hAnsiTheme="minorEastAsia" w:eastAsiaTheme="minorEastAsia"/>
          <w:color w:val="000000"/>
          <w:sz w:val="32"/>
          <w:szCs w:val="32"/>
        </w:rPr>
        <w:t>填报的《</w:t>
      </w:r>
      <w:r>
        <w:rPr>
          <w:rFonts w:hint="eastAsia" w:cs="宋体" w:asciiTheme="minorEastAsia" w:hAnsiTheme="minorEastAsia" w:eastAsiaTheme="minorEastAsia"/>
          <w:color w:val="000000"/>
          <w:sz w:val="32"/>
          <w:szCs w:val="32"/>
        </w:rPr>
        <w:t>拟派本项目服务人员情况表</w:t>
      </w:r>
      <w:r>
        <w:rPr>
          <w:rFonts w:hint="eastAsia" w:asciiTheme="minorEastAsia" w:hAnsiTheme="minorEastAsia" w:eastAsiaTheme="minorEastAsia"/>
          <w:color w:val="000000"/>
          <w:sz w:val="32"/>
          <w:szCs w:val="32"/>
        </w:rPr>
        <w:t>》、《</w:t>
      </w:r>
      <w:r>
        <w:rPr>
          <w:rFonts w:hint="eastAsia" w:asciiTheme="minorEastAsia" w:hAnsiTheme="minorEastAsia" w:eastAsiaTheme="minorEastAsia"/>
          <w:bCs/>
          <w:sz w:val="32"/>
          <w:szCs w:val="32"/>
        </w:rPr>
        <w:t>管理人员简历表</w:t>
      </w:r>
      <w:r>
        <w:rPr>
          <w:rFonts w:hint="eastAsia" w:asciiTheme="minorEastAsia" w:hAnsiTheme="minorEastAsia" w:eastAsiaTheme="minorEastAsia"/>
          <w:color w:val="000000"/>
          <w:sz w:val="32"/>
          <w:szCs w:val="32"/>
        </w:rPr>
        <w:t>》</w:t>
      </w:r>
      <w:r>
        <w:rPr>
          <w:rFonts w:hint="eastAsia" w:cs="宋体" w:asciiTheme="minorEastAsia" w:hAnsiTheme="minorEastAsia" w:eastAsiaTheme="minorEastAsia"/>
          <w:kern w:val="2"/>
          <w:sz w:val="32"/>
          <w:szCs w:val="32"/>
        </w:rPr>
        <w:t>上传到陕西省政府采购电子化交易系统，并进行电子签章。</w:t>
      </w:r>
    </w:p>
    <w:p>
      <w:pPr>
        <w:ind w:firstLine="640" w:firstLineChars="200"/>
        <w:rPr>
          <w:rFonts w:asciiTheme="minorEastAsia" w:hAnsiTheme="minorEastAsia" w:eastAsiaTheme="minorEastAsia"/>
          <w:bCs/>
          <w:color w:val="000000"/>
          <w:sz w:val="32"/>
          <w:szCs w:val="32"/>
        </w:rPr>
      </w:pPr>
    </w:p>
    <w:p>
      <w:pPr>
        <w:tabs>
          <w:tab w:val="left" w:pos="1470"/>
        </w:tabs>
        <w:ind w:firstLine="640" w:firstLineChars="200"/>
        <w:jc w:val="both"/>
        <w:rPr>
          <w:rFonts w:cs="Courier New" w:asciiTheme="minorEastAsia" w:hAnsiTheme="minorEastAsia" w:eastAsiaTheme="minorEastAsia"/>
          <w:color w:val="000000"/>
          <w:sz w:val="32"/>
          <w:szCs w:val="32"/>
        </w:rPr>
      </w:pPr>
      <w:r>
        <w:rPr>
          <w:rFonts w:hint="eastAsia" w:cs="Courier New" w:asciiTheme="minorEastAsia" w:hAnsiTheme="minorEastAsia" w:eastAsiaTheme="minorEastAsia"/>
          <w:color w:val="000000"/>
          <w:sz w:val="32"/>
          <w:szCs w:val="32"/>
        </w:rPr>
        <w:t>填写拟派本项目服务人员情况表、项目负责人简历表</w:t>
      </w:r>
    </w:p>
    <w:p>
      <w:pPr>
        <w:pStyle w:val="2"/>
        <w:rPr>
          <w:rFonts w:asciiTheme="minorEastAsia" w:hAnsiTheme="minorEastAsia" w:eastAsiaTheme="minorEastAsia"/>
          <w:color w:val="000000"/>
        </w:rPr>
      </w:pPr>
    </w:p>
    <w:p>
      <w:pPr>
        <w:spacing w:line="360" w:lineRule="auto"/>
        <w:jc w:val="center"/>
        <w:rPr>
          <w:rFonts w:cs="宋体" w:asciiTheme="minorEastAsia" w:hAnsiTheme="minorEastAsia" w:eastAsiaTheme="minorEastAsia"/>
          <w:b/>
          <w:color w:val="000000"/>
          <w:sz w:val="44"/>
          <w:szCs w:val="44"/>
        </w:rPr>
      </w:pPr>
    </w:p>
    <w:p>
      <w:pPr>
        <w:spacing w:line="360" w:lineRule="auto"/>
        <w:jc w:val="center"/>
        <w:rPr>
          <w:rFonts w:cs="宋体" w:asciiTheme="minorEastAsia" w:hAnsiTheme="minorEastAsia" w:eastAsiaTheme="minorEastAsia"/>
          <w:b/>
          <w:color w:val="000000"/>
          <w:sz w:val="44"/>
          <w:szCs w:val="44"/>
        </w:rPr>
      </w:pPr>
    </w:p>
    <w:p>
      <w:pPr>
        <w:spacing w:line="360" w:lineRule="auto"/>
        <w:jc w:val="center"/>
        <w:rPr>
          <w:rFonts w:cs="宋体" w:asciiTheme="minorEastAsia" w:hAnsiTheme="minorEastAsia" w:eastAsiaTheme="minorEastAsia"/>
          <w:b/>
          <w:color w:val="000000"/>
          <w:sz w:val="44"/>
          <w:szCs w:val="44"/>
        </w:rPr>
      </w:pPr>
    </w:p>
    <w:p>
      <w:pPr>
        <w:spacing w:line="360" w:lineRule="auto"/>
        <w:jc w:val="center"/>
        <w:rPr>
          <w:rFonts w:cs="宋体" w:asciiTheme="minorEastAsia" w:hAnsiTheme="minorEastAsia" w:eastAsiaTheme="minorEastAsia"/>
          <w:b/>
          <w:color w:val="000000"/>
          <w:sz w:val="44"/>
          <w:szCs w:val="44"/>
        </w:rPr>
      </w:pPr>
    </w:p>
    <w:p>
      <w:pPr>
        <w:spacing w:line="360" w:lineRule="auto"/>
        <w:jc w:val="center"/>
        <w:rPr>
          <w:rFonts w:cs="宋体" w:asciiTheme="minorEastAsia" w:hAnsiTheme="minorEastAsia" w:eastAsiaTheme="minorEastAsia"/>
          <w:b/>
          <w:color w:val="000000"/>
          <w:sz w:val="44"/>
          <w:szCs w:val="44"/>
        </w:rPr>
      </w:pPr>
    </w:p>
    <w:p>
      <w:pPr>
        <w:spacing w:line="360" w:lineRule="auto"/>
        <w:jc w:val="center"/>
        <w:rPr>
          <w:rFonts w:cs="宋体" w:asciiTheme="minorEastAsia" w:hAnsiTheme="minorEastAsia" w:eastAsiaTheme="minorEastAsia"/>
          <w:b/>
          <w:color w:val="000000"/>
          <w:sz w:val="44"/>
          <w:szCs w:val="44"/>
        </w:rPr>
      </w:pPr>
    </w:p>
    <w:p>
      <w:pPr>
        <w:spacing w:line="360" w:lineRule="auto"/>
        <w:jc w:val="center"/>
        <w:rPr>
          <w:rFonts w:cs="宋体" w:asciiTheme="minorEastAsia" w:hAnsiTheme="minorEastAsia" w:eastAsiaTheme="minorEastAsia"/>
          <w:b/>
          <w:color w:val="000000"/>
          <w:sz w:val="44"/>
          <w:szCs w:val="44"/>
        </w:rPr>
      </w:pPr>
    </w:p>
    <w:p>
      <w:pPr>
        <w:spacing w:line="360" w:lineRule="auto"/>
        <w:jc w:val="center"/>
        <w:rPr>
          <w:rFonts w:hint="eastAsia" w:cs="宋体" w:asciiTheme="minorEastAsia" w:hAnsiTheme="minorEastAsia" w:eastAsiaTheme="minorEastAsia"/>
          <w:b/>
          <w:color w:val="000000"/>
          <w:sz w:val="44"/>
          <w:szCs w:val="44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b/>
          <w:bCs/>
          <w:color w:val="000000"/>
          <w:sz w:val="44"/>
          <w:szCs w:val="44"/>
        </w:rPr>
      </w:pPr>
      <w:r>
        <w:rPr>
          <w:rFonts w:hint="eastAsia" w:cs="宋体" w:asciiTheme="minorEastAsia" w:hAnsiTheme="minorEastAsia" w:eastAsiaTheme="minorEastAsia"/>
          <w:b/>
          <w:color w:val="000000"/>
          <w:sz w:val="44"/>
          <w:szCs w:val="44"/>
        </w:rPr>
        <w:t>拟派本项目服务人员情况表</w:t>
      </w:r>
    </w:p>
    <w:p>
      <w:pPr>
        <w:spacing w:line="420" w:lineRule="exact"/>
        <w:rPr>
          <w:rFonts w:cs="宋体" w:asciiTheme="minorEastAsia" w:hAnsiTheme="minorEastAsia" w:eastAsiaTheme="minorEastAsia"/>
          <w:color w:val="000000"/>
          <w:szCs w:val="21"/>
        </w:rPr>
      </w:pPr>
    </w:p>
    <w:tbl>
      <w:tblPr>
        <w:tblStyle w:val="4"/>
        <w:tblW w:w="9558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700"/>
        <w:gridCol w:w="700"/>
        <w:gridCol w:w="700"/>
        <w:gridCol w:w="700"/>
        <w:gridCol w:w="1187"/>
        <w:gridCol w:w="1270"/>
        <w:gridCol w:w="1440"/>
        <w:gridCol w:w="1440"/>
        <w:gridCol w:w="7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  <w:jc w:val="center"/>
        </w:trPr>
        <w:tc>
          <w:tcPr>
            <w:tcW w:w="70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18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Calibri Light" w:asciiTheme="minorEastAsia" w:hAnsiTheme="minorEastAsia" w:eastAsiaTheme="minorEastAsia"/>
                <w:b/>
                <w:color w:val="000000"/>
                <w:sz w:val="21"/>
                <w:szCs w:val="21"/>
              </w:rPr>
              <w:t>在本行业从业工作年限</w:t>
            </w: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szCs w:val="24"/>
              </w:rPr>
              <w:t>本项目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szCs w:val="24"/>
              </w:rPr>
              <w:t>拟任岗位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Calibri Light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Calibri Light" w:asciiTheme="minorEastAsia" w:hAnsiTheme="minorEastAsia" w:eastAsiaTheme="minorEastAsia"/>
                <w:b/>
                <w:color w:val="000000"/>
                <w:sz w:val="24"/>
                <w:szCs w:val="24"/>
              </w:rPr>
              <w:t>主要工作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Calibri Light" w:asciiTheme="minorEastAsia" w:hAnsiTheme="minorEastAsia" w:eastAsiaTheme="minorEastAsia"/>
                <w:b/>
                <w:color w:val="000000"/>
                <w:sz w:val="24"/>
                <w:szCs w:val="24"/>
              </w:rPr>
              <w:t>业绩和经历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Calibri Light" w:asciiTheme="minorEastAsia" w:hAnsiTheme="minorEastAsia" w:eastAsiaTheme="minorEastAsia"/>
                <w:b/>
                <w:color w:val="000000"/>
                <w:sz w:val="24"/>
                <w:szCs w:val="24"/>
              </w:rPr>
              <w:t>资格证书</w:t>
            </w: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</w:tbl>
    <w:p>
      <w:pPr>
        <w:spacing w:line="360" w:lineRule="exact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注：</w:t>
      </w:r>
    </w:p>
    <w:p>
      <w:pPr>
        <w:pStyle w:val="3"/>
        <w:spacing w:line="400" w:lineRule="exact"/>
        <w:ind w:firstLine="360" w:firstLineChars="1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1.在服务有效期内，企业为本项目派出的服务人员应与本表内容一致，供应商应审慎填写。</w:t>
      </w:r>
    </w:p>
    <w:p>
      <w:pPr>
        <w:pStyle w:val="3"/>
        <w:spacing w:line="400" w:lineRule="exact"/>
        <w:ind w:firstLine="360" w:firstLineChars="1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2.本表后须附本项目拟派人员资格证书、注册证书复印或扫描件（加盖企业公章）的电子件，上传到陕西省政府采购系统，并进行电子签章。</w:t>
      </w:r>
    </w:p>
    <w:p>
      <w:pPr>
        <w:pStyle w:val="3"/>
        <w:spacing w:line="400" w:lineRule="exact"/>
        <w:ind w:firstLine="360" w:firstLineChars="1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3.本表为样表，可根据填报需要参照本表格式进行补充或扩展。</w:t>
      </w:r>
    </w:p>
    <w:p>
      <w:pPr>
        <w:snapToGrid w:val="0"/>
        <w:spacing w:line="360" w:lineRule="auto"/>
        <w:jc w:val="center"/>
        <w:rPr>
          <w:rFonts w:asciiTheme="minorEastAsia" w:hAnsiTheme="minorEastAsia" w:eastAsia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/>
          <w:sz w:val="36"/>
          <w:szCs w:val="36"/>
        </w:rPr>
        <w:t>管理人员简历表</w:t>
      </w:r>
    </w:p>
    <w:p>
      <w:pPr>
        <w:snapToGrid w:val="0"/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供应商名称：</w:t>
      </w:r>
      <w:r>
        <w:rPr>
          <w:rFonts w:hint="eastAsia" w:asciiTheme="minorEastAsia" w:hAnsiTheme="minorEastAsia" w:eastAsiaTheme="minorEastAsia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/>
        </w:rPr>
        <w:t>（签章）</w:t>
      </w:r>
    </w:p>
    <w:tbl>
      <w:tblPr>
        <w:tblStyle w:val="4"/>
        <w:tblW w:w="89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1418"/>
        <w:gridCol w:w="1560"/>
        <w:gridCol w:w="1282"/>
        <w:gridCol w:w="1297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    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性    别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出生年月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文化程度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毕业院校、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专业及时间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从事本行业年限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现任职务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聘任时间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8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工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作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简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历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单位名称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职务</w:t>
            </w: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职责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任职年限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9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8" w:hRule="atLeast"/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主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业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绩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</w:tc>
      </w:tr>
    </w:tbl>
    <w:p>
      <w:pPr>
        <w:pStyle w:val="3"/>
        <w:spacing w:line="400" w:lineRule="exact"/>
        <w:ind w:hanging="3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注：</w:t>
      </w:r>
    </w:p>
    <w:p>
      <w:pPr>
        <w:pStyle w:val="3"/>
        <w:spacing w:line="400" w:lineRule="exact"/>
        <w:ind w:firstLine="360" w:firstLineChars="1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1.在服务有效期内，企业为本项目派出的服务人员应与本表内容一致，供应商应审慎填写。</w:t>
      </w:r>
    </w:p>
    <w:p>
      <w:pPr>
        <w:pStyle w:val="3"/>
        <w:spacing w:line="400" w:lineRule="exact"/>
        <w:ind w:firstLine="360" w:firstLineChars="1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2.本表后须附本项目拟派人员资格证书、注册证书复印或扫描件（加盖企业公章）的电子件，上传到陕西省政府采购系统，并进行电子签章。</w:t>
      </w:r>
    </w:p>
    <w:p>
      <w:pPr>
        <w:pStyle w:val="3"/>
        <w:spacing w:line="400" w:lineRule="exact"/>
        <w:ind w:firstLine="360" w:firstLineChars="1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3.本表为样表，可根据填报需要参照本表格式进行补充或扩展。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MV Bol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2171"/>
    <w:rsid w:val="0001031F"/>
    <w:rsid w:val="00031D38"/>
    <w:rsid w:val="00045914"/>
    <w:rsid w:val="00082DA4"/>
    <w:rsid w:val="000A0A18"/>
    <w:rsid w:val="000E55AD"/>
    <w:rsid w:val="000F78CE"/>
    <w:rsid w:val="00102F4C"/>
    <w:rsid w:val="001116E4"/>
    <w:rsid w:val="00117F02"/>
    <w:rsid w:val="00121ABF"/>
    <w:rsid w:val="0012678A"/>
    <w:rsid w:val="00135835"/>
    <w:rsid w:val="00137358"/>
    <w:rsid w:val="00144ABC"/>
    <w:rsid w:val="00156B8A"/>
    <w:rsid w:val="001613EB"/>
    <w:rsid w:val="00174436"/>
    <w:rsid w:val="0018003C"/>
    <w:rsid w:val="001A57DD"/>
    <w:rsid w:val="001B39AB"/>
    <w:rsid w:val="001D1BF4"/>
    <w:rsid w:val="001D54F6"/>
    <w:rsid w:val="001E052F"/>
    <w:rsid w:val="001E365B"/>
    <w:rsid w:val="001F558C"/>
    <w:rsid w:val="00201D41"/>
    <w:rsid w:val="00211782"/>
    <w:rsid w:val="002155B6"/>
    <w:rsid w:val="00222FF6"/>
    <w:rsid w:val="00223BAA"/>
    <w:rsid w:val="00224DDE"/>
    <w:rsid w:val="00234CDA"/>
    <w:rsid w:val="0023632D"/>
    <w:rsid w:val="00245227"/>
    <w:rsid w:val="002B0BB5"/>
    <w:rsid w:val="002C0174"/>
    <w:rsid w:val="002C4542"/>
    <w:rsid w:val="002D3F87"/>
    <w:rsid w:val="002E2AA8"/>
    <w:rsid w:val="002E60C7"/>
    <w:rsid w:val="002F2E01"/>
    <w:rsid w:val="00303259"/>
    <w:rsid w:val="003223DE"/>
    <w:rsid w:val="00330D4B"/>
    <w:rsid w:val="00361FB0"/>
    <w:rsid w:val="00371290"/>
    <w:rsid w:val="003A6D26"/>
    <w:rsid w:val="003C54D9"/>
    <w:rsid w:val="00416945"/>
    <w:rsid w:val="00431E21"/>
    <w:rsid w:val="00435FEE"/>
    <w:rsid w:val="00442896"/>
    <w:rsid w:val="00445BDC"/>
    <w:rsid w:val="00491E2A"/>
    <w:rsid w:val="004D0857"/>
    <w:rsid w:val="004D55C5"/>
    <w:rsid w:val="005026BB"/>
    <w:rsid w:val="00515852"/>
    <w:rsid w:val="005E2FC1"/>
    <w:rsid w:val="006057F1"/>
    <w:rsid w:val="006139F7"/>
    <w:rsid w:val="00634FC1"/>
    <w:rsid w:val="0064295C"/>
    <w:rsid w:val="00652118"/>
    <w:rsid w:val="00657292"/>
    <w:rsid w:val="00667936"/>
    <w:rsid w:val="006735E4"/>
    <w:rsid w:val="006F2171"/>
    <w:rsid w:val="006F7274"/>
    <w:rsid w:val="00736CD0"/>
    <w:rsid w:val="00750EC8"/>
    <w:rsid w:val="00761F0A"/>
    <w:rsid w:val="00795EF7"/>
    <w:rsid w:val="007B6B7F"/>
    <w:rsid w:val="007F416C"/>
    <w:rsid w:val="007F6187"/>
    <w:rsid w:val="00807073"/>
    <w:rsid w:val="00816EB4"/>
    <w:rsid w:val="00836163"/>
    <w:rsid w:val="0084109D"/>
    <w:rsid w:val="00851280"/>
    <w:rsid w:val="008533DE"/>
    <w:rsid w:val="00861442"/>
    <w:rsid w:val="008638A3"/>
    <w:rsid w:val="00873B66"/>
    <w:rsid w:val="0087730F"/>
    <w:rsid w:val="008B00D0"/>
    <w:rsid w:val="008B532A"/>
    <w:rsid w:val="008C3423"/>
    <w:rsid w:val="008D4F7C"/>
    <w:rsid w:val="008F6F8D"/>
    <w:rsid w:val="009031C8"/>
    <w:rsid w:val="009059F5"/>
    <w:rsid w:val="00914017"/>
    <w:rsid w:val="00922C25"/>
    <w:rsid w:val="00966625"/>
    <w:rsid w:val="009747BB"/>
    <w:rsid w:val="009A4C9F"/>
    <w:rsid w:val="00A01ADB"/>
    <w:rsid w:val="00A03666"/>
    <w:rsid w:val="00A05D1F"/>
    <w:rsid w:val="00A35EE3"/>
    <w:rsid w:val="00A403BE"/>
    <w:rsid w:val="00A4131C"/>
    <w:rsid w:val="00A540D6"/>
    <w:rsid w:val="00A6607B"/>
    <w:rsid w:val="00A66C7A"/>
    <w:rsid w:val="00A820FE"/>
    <w:rsid w:val="00A84020"/>
    <w:rsid w:val="00AA2FED"/>
    <w:rsid w:val="00AA3FFB"/>
    <w:rsid w:val="00AC4698"/>
    <w:rsid w:val="00AD65B8"/>
    <w:rsid w:val="00AE0735"/>
    <w:rsid w:val="00AE314B"/>
    <w:rsid w:val="00AF77A1"/>
    <w:rsid w:val="00B11901"/>
    <w:rsid w:val="00B2178B"/>
    <w:rsid w:val="00B2630D"/>
    <w:rsid w:val="00B45699"/>
    <w:rsid w:val="00B97EB3"/>
    <w:rsid w:val="00BC3E9F"/>
    <w:rsid w:val="00BD40D4"/>
    <w:rsid w:val="00BF79FD"/>
    <w:rsid w:val="00C31C77"/>
    <w:rsid w:val="00C366CE"/>
    <w:rsid w:val="00C53F9B"/>
    <w:rsid w:val="00C552CD"/>
    <w:rsid w:val="00C64F42"/>
    <w:rsid w:val="00C73E1E"/>
    <w:rsid w:val="00CA5EBC"/>
    <w:rsid w:val="00CA6CFA"/>
    <w:rsid w:val="00CE0485"/>
    <w:rsid w:val="00CE6C8A"/>
    <w:rsid w:val="00D01B0F"/>
    <w:rsid w:val="00D03F5C"/>
    <w:rsid w:val="00D07F09"/>
    <w:rsid w:val="00D23C25"/>
    <w:rsid w:val="00D77FF1"/>
    <w:rsid w:val="00D97CEE"/>
    <w:rsid w:val="00DA4656"/>
    <w:rsid w:val="00DA6CD9"/>
    <w:rsid w:val="00DA7F17"/>
    <w:rsid w:val="00DB136A"/>
    <w:rsid w:val="00DC073C"/>
    <w:rsid w:val="00DC3E63"/>
    <w:rsid w:val="00DC580B"/>
    <w:rsid w:val="00E01412"/>
    <w:rsid w:val="00E02E8C"/>
    <w:rsid w:val="00E10EE8"/>
    <w:rsid w:val="00E21E42"/>
    <w:rsid w:val="00E27B00"/>
    <w:rsid w:val="00E75249"/>
    <w:rsid w:val="00E8306F"/>
    <w:rsid w:val="00E87B72"/>
    <w:rsid w:val="00EA4543"/>
    <w:rsid w:val="00EC05CE"/>
    <w:rsid w:val="00EC29F3"/>
    <w:rsid w:val="00EC7BFF"/>
    <w:rsid w:val="00EF423A"/>
    <w:rsid w:val="00F26E43"/>
    <w:rsid w:val="00F44803"/>
    <w:rsid w:val="00F60464"/>
    <w:rsid w:val="00F857ED"/>
    <w:rsid w:val="00F87626"/>
    <w:rsid w:val="00FA77CF"/>
    <w:rsid w:val="00FC03A0"/>
    <w:rsid w:val="00FD32B2"/>
    <w:rsid w:val="090E7C48"/>
    <w:rsid w:val="43FA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kern w:val="0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Plain Text"/>
    <w:basedOn w:val="1"/>
    <w:link w:val="7"/>
    <w:uiPriority w:val="0"/>
    <w:rPr>
      <w:rFonts w:ascii="宋体" w:hAnsi="Courier New" w:cs="Courier New" w:eastAsiaTheme="minorEastAsia"/>
      <w:kern w:val="2"/>
      <w:szCs w:val="21"/>
    </w:rPr>
  </w:style>
  <w:style w:type="character" w:customStyle="1" w:styleId="6">
    <w:name w:val="纯文本 Char"/>
    <w:link w:val="3"/>
    <w:uiPriority w:val="0"/>
    <w:rPr>
      <w:rFonts w:ascii="宋体" w:hAnsi="Courier New" w:cs="Courier New"/>
      <w:sz w:val="28"/>
      <w:szCs w:val="21"/>
    </w:rPr>
  </w:style>
  <w:style w:type="character" w:customStyle="1" w:styleId="7">
    <w:name w:val="纯文本 Char1"/>
    <w:basedOn w:val="5"/>
    <w:link w:val="3"/>
    <w:semiHidden/>
    <w:uiPriority w:val="99"/>
    <w:rPr>
      <w:rFonts w:ascii="宋体" w:hAnsi="Courier New" w:eastAsia="宋体" w:cs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137</Words>
  <Characters>786</Characters>
  <Lines>6</Lines>
  <Paragraphs>1</Paragraphs>
  <TotalTime>1</TotalTime>
  <ScaleCrop>false</ScaleCrop>
  <LinksUpToDate>false</LinksUpToDate>
  <CharactersWithSpaces>922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2025-10-14T03:00:00Z</dcterms:created>
  <dc:creator>Administrator</dc:creator>
  <cp:lastModifiedBy>Administrator</cp:lastModifiedBy>
  <dcterms:modified xsi:type="dcterms:W3CDTF">2025-11-12T01:45:03Z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