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2807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9BC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评审细则编制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</w:p>
    <w:p w14:paraId="375311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以下内容仅供参考：</w:t>
      </w:r>
    </w:p>
    <w:p w14:paraId="465C4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1、总体设计方案</w:t>
      </w:r>
    </w:p>
    <w:p w14:paraId="1A289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2、建设及服务方案</w:t>
      </w:r>
    </w:p>
    <w:p w14:paraId="55EE9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3、成果的质量保障措施</w:t>
      </w:r>
    </w:p>
    <w:p w14:paraId="3B3E8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4、售后运维及数据服务</w:t>
      </w:r>
    </w:p>
    <w:p w14:paraId="00529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5、岗位及人员配置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（附件1）</w:t>
      </w:r>
    </w:p>
    <w:p w14:paraId="21251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6、为完成本项目拟投入的设备</w:t>
      </w:r>
    </w:p>
    <w:p w14:paraId="29C72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7、业绩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（附件2）</w:t>
      </w:r>
    </w:p>
    <w:p w14:paraId="7E6D7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、培训方案</w:t>
      </w:r>
    </w:p>
    <w:p w14:paraId="5F663F5E">
      <w:pP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br w:type="page"/>
      </w:r>
    </w:p>
    <w:p w14:paraId="4610F1EC">
      <w:pPr>
        <w:pStyle w:val="3"/>
        <w:ind w:left="0" w:leftChars="0" w:firstLine="0" w:firstLineChars="0"/>
        <w:jc w:val="left"/>
        <w:rPr>
          <w:rFonts w:hint="eastAsia" w:asciiTheme="minorEastAsia" w:hAnsiTheme="minorEastAsia" w:eastAsiaTheme="minorEastAsia"/>
          <w:lang w:val="en-US" w:eastAsia="zh-CN"/>
        </w:rPr>
      </w:pPr>
      <w:bookmarkStart w:id="0" w:name="_Toc1521"/>
      <w:r>
        <w:rPr>
          <w:rFonts w:hint="eastAsia" w:asciiTheme="minorEastAsia" w:hAnsiTheme="minorEastAsia" w:eastAsiaTheme="minorEastAsia"/>
          <w:lang w:val="en-US" w:eastAsia="zh-CN"/>
        </w:rPr>
        <w:t>附件1：</w:t>
      </w:r>
      <w:bookmarkEnd w:id="0"/>
      <w:bookmarkStart w:id="1" w:name="_Toc15787"/>
    </w:p>
    <w:p w14:paraId="42C53FCA">
      <w:pPr>
        <w:pStyle w:val="3"/>
        <w:ind w:left="0" w:leftChars="0" w:firstLine="0" w:firstLineChars="0"/>
        <w:jc w:val="center"/>
        <w:rPr>
          <w:rFonts w:hint="eastAsia" w:hAnsi="宋体"/>
          <w:b/>
          <w:bCs/>
          <w:sz w:val="24"/>
          <w:szCs w:val="24"/>
        </w:rPr>
      </w:pPr>
      <w:r>
        <w:rPr>
          <w:rFonts w:hint="eastAsia"/>
        </w:rPr>
        <w:t>拟派项目团队人员一览表</w:t>
      </w:r>
      <w:bookmarkEnd w:id="1"/>
    </w:p>
    <w:tbl>
      <w:tblPr>
        <w:tblStyle w:val="4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800"/>
        <w:gridCol w:w="800"/>
        <w:gridCol w:w="820"/>
        <w:gridCol w:w="1059"/>
        <w:gridCol w:w="800"/>
        <w:gridCol w:w="800"/>
        <w:gridCol w:w="802"/>
        <w:gridCol w:w="1101"/>
        <w:gridCol w:w="815"/>
      </w:tblGrid>
      <w:tr w14:paraId="76A40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71B2E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31790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337D8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学历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4CEA9F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职称</w:t>
            </w:r>
          </w:p>
        </w:tc>
        <w:tc>
          <w:tcPr>
            <w:tcW w:w="3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6C0A9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1"/>
                <w:szCs w:val="21"/>
              </w:rPr>
              <w:t>资格证明</w:t>
            </w: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7B8287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"/>
                <w:sz w:val="21"/>
                <w:szCs w:val="21"/>
                <w:lang w:val="en-US" w:eastAsia="zh-CN"/>
              </w:rPr>
              <w:t>本项目拟承担任务</w:t>
            </w:r>
          </w:p>
        </w:tc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7DE60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sz w:val="21"/>
                <w:szCs w:val="21"/>
              </w:rPr>
              <w:t>备注</w:t>
            </w:r>
          </w:p>
        </w:tc>
      </w:tr>
      <w:tr w14:paraId="43B01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ADC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7F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2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AB28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418F8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1"/>
                <w:szCs w:val="21"/>
              </w:rPr>
              <w:t>证书名称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5E3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1"/>
                <w:szCs w:val="21"/>
              </w:rPr>
              <w:t>级别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0F2E3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1"/>
                <w:szCs w:val="21"/>
              </w:rPr>
              <w:t>证号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 w:val="0"/>
            <w:vAlign w:val="center"/>
          </w:tcPr>
          <w:p w14:paraId="6E26F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1"/>
                <w:szCs w:val="21"/>
              </w:rPr>
              <w:t>专业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F4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34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  <w:tr w14:paraId="1551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283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2E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06B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BF3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83B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4C7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05F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  <w:bookmarkStart w:id="39" w:name="_GoBack"/>
            <w:bookmarkEnd w:id="39"/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68ED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D2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04C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  <w:tr w14:paraId="02060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95E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5A8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60B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F6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41B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A07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E7F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D0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29C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339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  <w:tr w14:paraId="3A4D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490A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396C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986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E7CB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31E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EC7D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FF3C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AA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C30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825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  <w:tr w14:paraId="1BF3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B0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24B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57B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35E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CB4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1A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CDE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AB3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581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531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  <w:tr w14:paraId="0C7FE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5BE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A39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93F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7EE6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650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FEF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A9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A6D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257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93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14:paraId="3F894934">
      <w:pPr>
        <w:spacing w:line="36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备注: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后附人员相关证件，具体详见评标办法要求。</w:t>
      </w:r>
    </w:p>
    <w:p w14:paraId="3283DE9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6DBA6BCB">
      <w:pPr>
        <w:pStyle w:val="3"/>
        <w:ind w:left="0" w:leftChars="0" w:firstLine="0" w:firstLineChars="0"/>
        <w:jc w:val="lef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val="en-US" w:eastAsia="zh-CN"/>
        </w:rPr>
        <w:t>附件2：</w:t>
      </w:r>
    </w:p>
    <w:p w14:paraId="6560F38F">
      <w:pPr>
        <w:pStyle w:val="3"/>
        <w:ind w:left="0" w:leftChars="0" w:firstLine="0" w:firstLineChars="0"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类似项目业绩表：</w:t>
      </w:r>
    </w:p>
    <w:tbl>
      <w:tblPr>
        <w:tblStyle w:val="4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2127"/>
        <w:gridCol w:w="1961"/>
        <w:gridCol w:w="1473"/>
        <w:gridCol w:w="1863"/>
      </w:tblGrid>
      <w:tr w14:paraId="0BD9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shd w:val="clear" w:color="auto" w:fill="E7E6E6" w:themeFill="background2"/>
            <w:vAlign w:val="center"/>
          </w:tcPr>
          <w:p w14:paraId="2FA03D66"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签订</w:t>
            </w:r>
          </w:p>
          <w:p w14:paraId="5471AAA9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2" w:name="_Toc337475841"/>
            <w:bookmarkStart w:id="3" w:name="_Toc304219244"/>
            <w:bookmarkStart w:id="4" w:name="_Toc510448985"/>
            <w:bookmarkStart w:id="5" w:name="_Toc320878627"/>
            <w:bookmarkStart w:id="6" w:name="_Toc349642222"/>
            <w:bookmarkStart w:id="7" w:name="_Toc337554711"/>
            <w:r>
              <w:rPr>
                <w:rFonts w:hint="eastAsia" w:asciiTheme="minorEastAsia" w:hAnsiTheme="minorEastAsia" w:eastAsiaTheme="minorEastAsia"/>
                <w:szCs w:val="21"/>
              </w:rPr>
              <w:t>年份</w:t>
            </w:r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4D341D52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8" w:name="_Toc337554712"/>
            <w:bookmarkStart w:id="9" w:name="_Toc304219245"/>
            <w:bookmarkStart w:id="10" w:name="_Toc337475842"/>
            <w:bookmarkStart w:id="11" w:name="_Toc349642223"/>
            <w:bookmarkStart w:id="12" w:name="_Toc320878628"/>
            <w:bookmarkStart w:id="13" w:name="_Toc510448986"/>
            <w:r>
              <w:rPr>
                <w:rFonts w:hint="eastAsia" w:asciiTheme="minorEastAsia" w:hAnsiTheme="minorEastAsia" w:eastAsiaTheme="minorEastAsia"/>
                <w:szCs w:val="21"/>
              </w:rPr>
              <w:t>客户名称</w:t>
            </w:r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961" w:type="dxa"/>
            <w:shd w:val="clear" w:color="auto" w:fill="E7E6E6" w:themeFill="background2"/>
            <w:vAlign w:val="center"/>
          </w:tcPr>
          <w:p w14:paraId="5BB2DE58"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项目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名称及概况</w:t>
            </w:r>
          </w:p>
        </w:tc>
        <w:tc>
          <w:tcPr>
            <w:tcW w:w="1473" w:type="dxa"/>
            <w:shd w:val="clear" w:color="auto" w:fill="E7E6E6" w:themeFill="background2"/>
            <w:vAlign w:val="center"/>
          </w:tcPr>
          <w:p w14:paraId="5D706FEE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14" w:name="_Toc337554714"/>
            <w:bookmarkStart w:id="15" w:name="_Toc320878630"/>
            <w:bookmarkStart w:id="16" w:name="_Toc349642225"/>
            <w:bookmarkStart w:id="17" w:name="_Toc510448988"/>
            <w:bookmarkStart w:id="18" w:name="_Toc337475844"/>
            <w:bookmarkStart w:id="19" w:name="_Toc304219247"/>
            <w:r>
              <w:rPr>
                <w:rFonts w:hint="eastAsia" w:asciiTheme="minorEastAsia" w:hAnsiTheme="minorEastAsia" w:eastAsiaTheme="minorEastAsia"/>
                <w:szCs w:val="21"/>
              </w:rPr>
              <w:t>使用状况</w:t>
            </w:r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1863" w:type="dxa"/>
            <w:shd w:val="clear" w:color="auto" w:fill="E7E6E6" w:themeFill="background2"/>
            <w:vAlign w:val="center"/>
          </w:tcPr>
          <w:p w14:paraId="6B595150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20" w:name="_Toc219626745"/>
            <w:bookmarkStart w:id="21" w:name="_Toc248896061"/>
            <w:bookmarkStart w:id="22" w:name="_Toc258354142"/>
            <w:bookmarkStart w:id="23" w:name="_Toc261708860"/>
            <w:bookmarkStart w:id="24" w:name="_Toc258333632"/>
            <w:bookmarkStart w:id="25" w:name="_Toc258360155"/>
            <w:bookmarkStart w:id="26" w:name="_Toc258360266"/>
            <w:bookmarkStart w:id="27" w:name="_Toc337554715"/>
            <w:bookmarkStart w:id="28" w:name="_Toc320878631"/>
            <w:bookmarkStart w:id="29" w:name="_Toc337475845"/>
            <w:bookmarkStart w:id="30" w:name="_Toc510448989"/>
            <w:bookmarkStart w:id="31" w:name="_Toc349642226"/>
            <w:bookmarkStart w:id="32" w:name="_Toc304219248"/>
            <w:r>
              <w:rPr>
                <w:rFonts w:hint="eastAsia" w:asciiTheme="minorEastAsia" w:hAnsiTheme="minorEastAsia" w:eastAsiaTheme="minorEastAsia"/>
                <w:szCs w:val="21"/>
              </w:rPr>
              <w:t>客户联系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r>
              <w:rPr>
                <w:rFonts w:hint="eastAsia" w:asciiTheme="minorEastAsia" w:hAnsiTheme="minorEastAsia" w:eastAsiaTheme="minorEastAsia"/>
                <w:szCs w:val="21"/>
              </w:rPr>
              <w:t>电话</w:t>
            </w:r>
            <w:bookmarkEnd w:id="27"/>
            <w:bookmarkEnd w:id="28"/>
            <w:bookmarkEnd w:id="29"/>
            <w:bookmarkEnd w:id="30"/>
            <w:bookmarkEnd w:id="31"/>
            <w:bookmarkEnd w:id="32"/>
          </w:p>
        </w:tc>
      </w:tr>
      <w:tr w14:paraId="6D7E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363CC3C5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7D3152F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3E9AABBD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03A779DB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23066A2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AE67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70EE54A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7C2D3D29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564CBD0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4DA1B5E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6DA173C7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CF95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0B37B95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5D485A4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7510508F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4F8430F2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3EFB5D56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960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0DB75B2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FE375A7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4E56A6CF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0E35797D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0EF839F6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3D0F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001A1579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39CBB577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7CEB9505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6F37B615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7BA1FFFB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9229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61EAD1B7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ED971E8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43CC8B3D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509381A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78408F6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E000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7AB14C8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B354FB8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5458691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7174FBAA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7A413AF2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F12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761A0654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62B22BA1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7134723D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38FB211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74C1EEA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4AE3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1D6940E5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40BE9A3D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731E79F9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6EC16E3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7F63921B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4190B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3D457152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ADCC0E5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4DFEB579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1FB60DCF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2E197D3E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69BA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58D6B93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2937B771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77824B71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41388C4C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42EC9072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73AC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553" w:type="dxa"/>
            <w:vAlign w:val="center"/>
          </w:tcPr>
          <w:p w14:paraId="71170448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62D71F9B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61" w:type="dxa"/>
            <w:vAlign w:val="center"/>
          </w:tcPr>
          <w:p w14:paraId="2C8E49E0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73" w:type="dxa"/>
            <w:vAlign w:val="center"/>
          </w:tcPr>
          <w:p w14:paraId="2EEE1DD3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63" w:type="dxa"/>
            <w:vAlign w:val="center"/>
          </w:tcPr>
          <w:p w14:paraId="05761B56"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1DBC65A4">
      <w:pPr>
        <w:pStyle w:val="2"/>
      </w:pPr>
      <w:bookmarkStart w:id="33" w:name="_Toc510448991"/>
      <w:bookmarkStart w:id="34" w:name="_Toc349642228"/>
      <w:bookmarkStart w:id="35" w:name="_Toc337554717"/>
      <w:bookmarkStart w:id="36" w:name="_Toc337475847"/>
      <w:bookmarkStart w:id="37" w:name="_Toc304219250"/>
      <w:bookmarkStart w:id="38" w:name="_Toc320878633"/>
      <w:r>
        <w:rPr>
          <w:rFonts w:hint="eastAsia" w:asciiTheme="minorEastAsia" w:hAnsiTheme="minorEastAsia" w:eastAsiaTheme="minorEastAsia"/>
          <w:szCs w:val="21"/>
        </w:rPr>
        <w:t>备注:</w:t>
      </w:r>
      <w:bookmarkEnd w:id="33"/>
      <w:bookmarkEnd w:id="34"/>
      <w:bookmarkEnd w:id="35"/>
      <w:bookmarkEnd w:id="36"/>
      <w:bookmarkEnd w:id="37"/>
      <w:bookmarkEnd w:id="38"/>
      <w:r>
        <w:rPr>
          <w:rFonts w:hint="eastAsia" w:asciiTheme="minorEastAsia" w:hAnsiTheme="minorEastAsia" w:eastAsiaTheme="minorEastAsia"/>
          <w:szCs w:val="21"/>
        </w:rPr>
        <w:t>近三年（2022年10月至今）承担过类似技术服务的业绩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 xml:space="preserve">说明：业绩认定时间以合同签订时间为准。须提供服务合同关键页（包括合同首页、签章页、服务内容范围页）复印件。“类似技术服务项目”是指：综合运用无人机遥感、地理信息系统、农业技术及数据分析等手段，为农业种植面积统计、产量预估、灾害评估、保险勘查等提供技术服务的项目。 </w:t>
      </w:r>
    </w:p>
    <w:p w14:paraId="2047A54F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75B7696"/>
    <w:rsid w:val="4CC41681"/>
    <w:rsid w:val="6FCFB689"/>
    <w:rsid w:val="724374AF"/>
    <w:rsid w:val="72562624"/>
    <w:rsid w:val="7C483F01"/>
    <w:rsid w:val="7EB9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spacing w:line="360" w:lineRule="auto"/>
      <w:ind w:left="200" w:leftChars="200"/>
      <w:outlineLvl w:val="2"/>
    </w:pPr>
    <w:rPr>
      <w:rFonts w:ascii="方正小标宋_GBK" w:hAnsi="仿宋"/>
      <w:b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</Words>
  <Characters>105</Characters>
  <Lines>0</Lines>
  <Paragraphs>0</Paragraphs>
  <TotalTime>4</TotalTime>
  <ScaleCrop>false</ScaleCrop>
  <LinksUpToDate>false</LinksUpToDate>
  <CharactersWithSpaces>105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威严的大胡子</cp:lastModifiedBy>
  <dcterms:modified xsi:type="dcterms:W3CDTF">2025-11-13T08:22:13Z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eyJoZGlkIjoiZjg3MjM2NjFiYzg4ZDE5ZGEwNTRiYTNiYjI4MjlmZmYiLCJ1c2VySWQiOiI5NzIxNTU2OTYifQ==</vt:lpwstr>
  </property>
  <property fmtid="{D5CDD505-2E9C-101B-9397-08002B2CF9AE}" pid="4" name="ICV">
    <vt:lpwstr>0289BEBB68A840E794B98BFEB3A8BDF0_12</vt:lpwstr>
  </property>
</Properties>
</file>