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FA487">
      <w:pPr>
        <w:pStyle w:val="4"/>
        <w:bidi w:val="0"/>
        <w:jc w:val="center"/>
        <w:rPr>
          <w:rFonts w:hint="eastAsia"/>
          <w:highlight w:val="none"/>
        </w:rPr>
      </w:pPr>
      <w:r>
        <w:rPr>
          <w:rFonts w:hint="eastAsia"/>
          <w:highlight w:val="none"/>
          <w:lang w:val="en-US" w:eastAsia="zh-CN"/>
        </w:rPr>
        <w:t xml:space="preserve"> </w:t>
      </w:r>
      <w:r>
        <w:rPr>
          <w:rFonts w:hint="eastAsia"/>
          <w:highlight w:val="none"/>
        </w:rPr>
        <w:t>合同条款（仅供参考）</w:t>
      </w:r>
    </w:p>
    <w:p w14:paraId="6D3B9610">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签订地点： XXXX。                                        </w:t>
      </w:r>
    </w:p>
    <w:p w14:paraId="54301D42">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XXXX年XX月XX日。                                        </w:t>
      </w:r>
    </w:p>
    <w:p w14:paraId="5337FC97">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采购人（甲方）：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685BDB3">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供应商（乙方）：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2FBF0C">
      <w:pPr>
        <w:pStyle w:val="7"/>
        <w:keepNext w:val="0"/>
        <w:keepLines w:val="0"/>
        <w:pageBreakBefore w:val="0"/>
        <w:widowControl w:val="0"/>
        <w:kinsoku/>
        <w:wordWrap/>
        <w:overflowPunct/>
        <w:topLinePunct w:val="0"/>
        <w:autoSpaceDE/>
        <w:autoSpaceDN/>
        <w:bidi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中华人民共和国民法典</w:t>
      </w:r>
      <w:r>
        <w:rPr>
          <w:rFonts w:hint="eastAsia" w:ascii="宋体" w:hAnsi="宋体" w:eastAsia="宋体" w:cs="宋体"/>
          <w:sz w:val="24"/>
          <w:szCs w:val="24"/>
        </w:rPr>
        <w:t>》及</w:t>
      </w:r>
      <w:r>
        <w:rPr>
          <w:rFonts w:hint="eastAsia" w:ascii="宋体" w:hAnsi="宋体" w:eastAsia="宋体" w:cs="宋体"/>
          <w:sz w:val="24"/>
          <w:szCs w:val="24"/>
          <w:lang w:eastAsia="zh-CN"/>
        </w:rPr>
        <w:t>陕西万德招标有限公司</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采购项目（项目编号：XX/x包）的《</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》、乙方的《</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》及《</w:t>
      </w:r>
      <w:r>
        <w:rPr>
          <w:rFonts w:hint="eastAsia" w:ascii="宋体" w:hAnsi="宋体" w:eastAsia="宋体" w:cs="宋体"/>
          <w:sz w:val="24"/>
          <w:szCs w:val="24"/>
          <w:lang w:eastAsia="zh-CN"/>
        </w:rPr>
        <w:t>成交</w:t>
      </w:r>
      <w:r>
        <w:rPr>
          <w:rFonts w:hint="eastAsia" w:ascii="宋体" w:hAnsi="宋体" w:eastAsia="宋体" w:cs="宋体"/>
          <w:sz w:val="24"/>
          <w:szCs w:val="24"/>
        </w:rPr>
        <w:t>通知书》，甲、乙双方同意签订本合同。详细技术说明及其他有关合同项目的特定信息由合同附件予以说明，合同附件及本项目的</w:t>
      </w:r>
      <w:r>
        <w:rPr>
          <w:rFonts w:hint="eastAsia" w:ascii="宋体" w:hAnsi="宋体" w:eastAsia="宋体" w:cs="宋体"/>
          <w:sz w:val="24"/>
          <w:szCs w:val="24"/>
          <w:lang w:eastAsia="zh-CN"/>
        </w:rPr>
        <w:t>竞争性磋商文件</w:t>
      </w:r>
      <w:r>
        <w:rPr>
          <w:rFonts w:hint="eastAsia" w:ascii="宋体" w:hAnsi="宋体" w:eastAsia="宋体" w:cs="宋体"/>
          <w:sz w:val="24"/>
          <w:szCs w:val="24"/>
        </w:rPr>
        <w:t>、</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w:t>
      </w:r>
      <w:r>
        <w:rPr>
          <w:rFonts w:hint="eastAsia" w:ascii="宋体" w:hAnsi="宋体" w:eastAsia="宋体" w:cs="宋体"/>
          <w:sz w:val="24"/>
          <w:szCs w:val="24"/>
          <w:lang w:eastAsia="zh-CN"/>
        </w:rPr>
        <w:t>成交</w:t>
      </w:r>
      <w:r>
        <w:rPr>
          <w:rFonts w:hint="eastAsia" w:ascii="宋体" w:hAnsi="宋体" w:eastAsia="宋体" w:cs="宋体"/>
          <w:sz w:val="24"/>
          <w:szCs w:val="24"/>
        </w:rPr>
        <w:t>通知书》等均为本合同不可分割的部分。</w:t>
      </w:r>
    </w:p>
    <w:p w14:paraId="046F2313">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0" w:name="_Toc20939"/>
      <w:r>
        <w:rPr>
          <w:rFonts w:hint="eastAsia" w:ascii="宋体" w:hAnsi="宋体" w:eastAsia="宋体" w:cs="宋体"/>
          <w:b/>
          <w:sz w:val="24"/>
          <w:szCs w:val="24"/>
          <w:lang w:eastAsia="zh-CN"/>
        </w:rPr>
        <w:t>一、</w:t>
      </w:r>
      <w:r>
        <w:rPr>
          <w:rFonts w:hint="eastAsia" w:ascii="宋体" w:hAnsi="宋体" w:eastAsia="宋体" w:cs="宋体"/>
          <w:b/>
          <w:sz w:val="24"/>
          <w:szCs w:val="24"/>
        </w:rPr>
        <w:t>项目基本情况</w:t>
      </w:r>
      <w:bookmarkEnd w:id="0"/>
    </w:p>
    <w:p w14:paraId="2C25417C">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sz w:val="24"/>
          <w:szCs w:val="24"/>
        </w:rPr>
      </w:pPr>
    </w:p>
    <w:p w14:paraId="191409DD">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1" w:name="_Toc9558"/>
      <w:r>
        <w:rPr>
          <w:rFonts w:hint="eastAsia" w:ascii="宋体" w:hAnsi="宋体" w:eastAsia="宋体" w:cs="宋体"/>
          <w:b/>
          <w:sz w:val="24"/>
          <w:szCs w:val="24"/>
          <w:lang w:eastAsia="zh-CN"/>
        </w:rPr>
        <w:t>二、</w:t>
      </w:r>
      <w:r>
        <w:rPr>
          <w:rFonts w:hint="eastAsia" w:ascii="宋体" w:hAnsi="宋体" w:eastAsia="宋体" w:cs="宋体"/>
          <w:b/>
          <w:sz w:val="24"/>
          <w:szCs w:val="24"/>
        </w:rPr>
        <w:t>合同期限</w:t>
      </w:r>
      <w:bookmarkEnd w:id="1"/>
    </w:p>
    <w:p w14:paraId="0239C706">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p>
    <w:p w14:paraId="47C00F68">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 w:name="_Toc1949"/>
      <w:bookmarkStart w:id="3" w:name="_Toc247334841"/>
      <w:bookmarkStart w:id="4" w:name="_Toc282696226"/>
      <w:bookmarkStart w:id="5" w:name="_Toc237145406"/>
      <w:bookmarkStart w:id="6" w:name="_Toc286993786"/>
      <w:bookmarkStart w:id="7" w:name="_Toc239568418"/>
      <w:bookmarkStart w:id="8" w:name="_Toc211911348"/>
      <w:bookmarkStart w:id="9" w:name="_Toc211854449"/>
      <w:bookmarkStart w:id="10" w:name="_Toc225654644"/>
      <w:bookmarkStart w:id="11" w:name="_Toc239233914"/>
      <w:bookmarkStart w:id="12" w:name="_Toc238984975"/>
      <w:bookmarkStart w:id="13" w:name="_Toc225244852"/>
      <w:bookmarkStart w:id="14" w:name="_Toc241833903"/>
      <w:bookmarkStart w:id="15" w:name="_Toc185395249"/>
      <w:bookmarkStart w:id="16" w:name="_Toc251768862"/>
      <w:bookmarkStart w:id="17" w:name="_Toc283019214"/>
      <w:bookmarkStart w:id="18" w:name="_Toc232492928"/>
      <w:bookmarkStart w:id="19" w:name="_Toc225670751"/>
      <w:bookmarkStart w:id="20" w:name="_Toc212019594"/>
      <w:r>
        <w:rPr>
          <w:rFonts w:hint="eastAsia" w:ascii="宋体" w:hAnsi="宋体" w:eastAsia="宋体" w:cs="宋体"/>
          <w:b/>
          <w:sz w:val="24"/>
          <w:szCs w:val="24"/>
          <w:lang w:eastAsia="zh-CN"/>
        </w:rPr>
        <w:t>三、</w:t>
      </w:r>
      <w:r>
        <w:rPr>
          <w:rFonts w:hint="eastAsia" w:ascii="宋体" w:hAnsi="宋体" w:eastAsia="宋体" w:cs="宋体"/>
          <w:b/>
          <w:sz w:val="24"/>
          <w:szCs w:val="24"/>
        </w:rPr>
        <w:t>服务内容与质量标准</w:t>
      </w:r>
      <w:bookmarkEnd w:id="2"/>
    </w:p>
    <w:p w14:paraId="12E3E10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1、XXXX；</w:t>
      </w:r>
    </w:p>
    <w:p w14:paraId="70CCDC21">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2、XXXX；</w:t>
      </w:r>
    </w:p>
    <w:p w14:paraId="77226B7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3、XXXX．</w:t>
      </w:r>
    </w:p>
    <w:p w14:paraId="65566D8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66031B64">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1" w:name="_Toc4417"/>
      <w:r>
        <w:rPr>
          <w:rFonts w:hint="eastAsia" w:ascii="宋体" w:hAnsi="宋体" w:eastAsia="宋体" w:cs="宋体"/>
          <w:b/>
          <w:sz w:val="24"/>
          <w:szCs w:val="24"/>
          <w:lang w:eastAsia="zh-CN"/>
        </w:rPr>
        <w:t>四、</w:t>
      </w:r>
      <w:r>
        <w:rPr>
          <w:rFonts w:hint="eastAsia" w:ascii="宋体" w:hAnsi="宋体" w:eastAsia="宋体" w:cs="宋体"/>
          <w:b/>
          <w:sz w:val="24"/>
          <w:szCs w:val="24"/>
        </w:rPr>
        <w:t>服务费用及支付方式</w:t>
      </w:r>
      <w:bookmarkEnd w:id="21"/>
    </w:p>
    <w:p w14:paraId="6193613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本项目服务费用由以下组成：</w:t>
      </w:r>
    </w:p>
    <w:p w14:paraId="47E41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1、XX万元；</w:t>
      </w:r>
    </w:p>
    <w:p w14:paraId="164C0F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2、XX万元；</w:t>
      </w:r>
    </w:p>
    <w:p w14:paraId="46B796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3、XX万元。</w:t>
      </w:r>
    </w:p>
    <w:p w14:paraId="45B2A4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1AC6463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服务费支付方式： </w:t>
      </w:r>
    </w:p>
    <w:p w14:paraId="6069F81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2" w:name="_Toc19805"/>
      <w:r>
        <w:rPr>
          <w:rFonts w:hint="eastAsia" w:ascii="宋体" w:hAnsi="宋体" w:eastAsia="宋体" w:cs="宋体"/>
          <w:b/>
          <w:sz w:val="24"/>
          <w:szCs w:val="24"/>
          <w:lang w:eastAsia="zh-CN"/>
        </w:rPr>
        <w:t>五、</w:t>
      </w:r>
      <w:r>
        <w:rPr>
          <w:rFonts w:hint="eastAsia" w:ascii="宋体" w:hAnsi="宋体" w:eastAsia="宋体" w:cs="宋体"/>
          <w:b/>
          <w:sz w:val="24"/>
          <w:szCs w:val="24"/>
        </w:rPr>
        <w:t>知识产权</w:t>
      </w:r>
      <w:bookmarkEnd w:id="22"/>
    </w:p>
    <w:p w14:paraId="17E48FC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71C4E77">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3" w:name="_Toc3742"/>
      <w:r>
        <w:rPr>
          <w:rFonts w:hint="eastAsia" w:ascii="宋体" w:hAnsi="宋体" w:eastAsia="宋体" w:cs="宋体"/>
          <w:b/>
          <w:sz w:val="24"/>
          <w:szCs w:val="24"/>
          <w:lang w:eastAsia="zh-CN"/>
        </w:rPr>
        <w:t>六、</w:t>
      </w:r>
      <w:r>
        <w:rPr>
          <w:rFonts w:hint="eastAsia" w:ascii="宋体" w:hAnsi="宋体" w:eastAsia="宋体" w:cs="宋体"/>
          <w:b/>
          <w:sz w:val="24"/>
          <w:szCs w:val="24"/>
        </w:rPr>
        <w:t>无产权瑕疵条款</w:t>
      </w:r>
      <w:bookmarkEnd w:id="23"/>
    </w:p>
    <w:p w14:paraId="316B207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64A3FC3D">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4" w:name="_Toc10248"/>
      <w:r>
        <w:rPr>
          <w:rFonts w:hint="eastAsia" w:ascii="宋体" w:hAnsi="宋体" w:eastAsia="宋体" w:cs="宋体"/>
          <w:b/>
          <w:sz w:val="24"/>
          <w:szCs w:val="24"/>
          <w:lang w:eastAsia="zh-CN"/>
        </w:rPr>
        <w:t>七、</w:t>
      </w:r>
      <w:r>
        <w:rPr>
          <w:rFonts w:hint="eastAsia" w:ascii="宋体" w:hAnsi="宋体" w:eastAsia="宋体" w:cs="宋体"/>
          <w:b/>
          <w:sz w:val="24"/>
          <w:szCs w:val="24"/>
        </w:rPr>
        <w:t>履约保证金</w:t>
      </w:r>
      <w:bookmarkEnd w:id="24"/>
    </w:p>
    <w:p w14:paraId="3BAFCA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1、乙方交纳人民币</w:t>
      </w:r>
      <w:r>
        <w:rPr>
          <w:rFonts w:hint="eastAsia" w:ascii="宋体" w:hAnsi="宋体" w:eastAsia="宋体" w:cs="宋体"/>
          <w:sz w:val="24"/>
          <w:szCs w:val="24"/>
        </w:rPr>
        <w:t>XX</w:t>
      </w:r>
      <w:r>
        <w:rPr>
          <w:rFonts w:hint="eastAsia" w:ascii="宋体" w:hAnsi="宋体" w:eastAsia="宋体" w:cs="宋体"/>
          <w:bCs/>
          <w:sz w:val="24"/>
          <w:szCs w:val="24"/>
        </w:rPr>
        <w:t>元作为本合同的履约保证金。</w:t>
      </w:r>
    </w:p>
    <w:p w14:paraId="66EDA1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2、履约保证金作为违约金的一部分及用于补偿甲方因乙方不能履行合同义务而蒙受的损失。</w:t>
      </w:r>
    </w:p>
    <w:p w14:paraId="16CC5F41">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5" w:name="_Toc19065"/>
      <w:r>
        <w:rPr>
          <w:rFonts w:hint="eastAsia" w:ascii="宋体" w:hAnsi="宋体" w:eastAsia="宋体" w:cs="宋体"/>
          <w:b/>
          <w:sz w:val="24"/>
          <w:szCs w:val="24"/>
          <w:lang w:eastAsia="zh-CN"/>
        </w:rPr>
        <w:t>八、</w:t>
      </w:r>
      <w:r>
        <w:rPr>
          <w:rFonts w:hint="eastAsia" w:ascii="宋体" w:hAnsi="宋体" w:eastAsia="宋体" w:cs="宋体"/>
          <w:b/>
          <w:sz w:val="24"/>
          <w:szCs w:val="24"/>
        </w:rPr>
        <w:t>甲方的权利和义务</w:t>
      </w:r>
      <w:bookmarkEnd w:id="25"/>
    </w:p>
    <w:p w14:paraId="101C3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95FB1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2、甲方有权依据双方签订的考评办法对乙方提供的服务进行定期考评。当考评结果未达到标准时，有权依据考评办法约定的数额扣除履约保证金。</w:t>
      </w:r>
    </w:p>
    <w:p w14:paraId="11B6E5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3、负责检查监督乙方管理工作的实施及制度的执行情况。</w:t>
      </w:r>
    </w:p>
    <w:p w14:paraId="5C12E7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4、根据本合同规定，按时向乙方支付应付服务费用。</w:t>
      </w:r>
    </w:p>
    <w:p w14:paraId="20E470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5、国家法律、法规所规定由甲方承担的其它责任。</w:t>
      </w:r>
    </w:p>
    <w:p w14:paraId="59F0D2E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6" w:name="_Toc17551"/>
      <w:r>
        <w:rPr>
          <w:rFonts w:hint="eastAsia" w:ascii="宋体" w:hAnsi="宋体" w:eastAsia="宋体" w:cs="宋体"/>
          <w:b/>
          <w:sz w:val="24"/>
          <w:szCs w:val="24"/>
          <w:lang w:eastAsia="zh-CN"/>
        </w:rPr>
        <w:t>九、</w:t>
      </w:r>
      <w:r>
        <w:rPr>
          <w:rFonts w:hint="eastAsia" w:ascii="宋体" w:hAnsi="宋体" w:eastAsia="宋体" w:cs="宋体"/>
          <w:b/>
          <w:sz w:val="24"/>
          <w:szCs w:val="24"/>
        </w:rPr>
        <w:t>乙方的权利和义务</w:t>
      </w:r>
      <w:bookmarkEnd w:id="26"/>
    </w:p>
    <w:p w14:paraId="2DC5E2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1、对本合同规定的委托服务范围内的项目享有管理权及服务义务。</w:t>
      </w:r>
    </w:p>
    <w:p w14:paraId="0C61DD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2、根据本合同的规定向甲方收取相关服务费用，并有权在本项目管理范围内管理及合理使用。</w:t>
      </w:r>
    </w:p>
    <w:p w14:paraId="577BFD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2F9C86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接受项目行业管理部门及政府有关部门的指导，接受甲方的监督。</w:t>
      </w:r>
    </w:p>
    <w:p w14:paraId="513BE8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5、国家法律、法规所规定由乙方承担的其它责任。</w:t>
      </w:r>
    </w:p>
    <w:p w14:paraId="0A5F1FD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7" w:name="_Toc27068"/>
      <w:r>
        <w:rPr>
          <w:rFonts w:hint="eastAsia" w:ascii="宋体" w:hAnsi="宋体" w:eastAsia="宋体" w:cs="宋体"/>
          <w:b/>
          <w:sz w:val="24"/>
          <w:szCs w:val="24"/>
          <w:lang w:eastAsia="zh-CN"/>
        </w:rPr>
        <w:t>十、</w:t>
      </w:r>
      <w:r>
        <w:rPr>
          <w:rFonts w:hint="eastAsia" w:ascii="宋体" w:hAnsi="宋体" w:eastAsia="宋体" w:cs="宋体"/>
          <w:b/>
          <w:sz w:val="24"/>
          <w:szCs w:val="24"/>
        </w:rPr>
        <w:t>违约责任</w:t>
      </w:r>
      <w:bookmarkEnd w:id="27"/>
    </w:p>
    <w:p w14:paraId="5FEE10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14:paraId="37F759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5FE6CA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8" w:name="_Toc22737"/>
      <w:r>
        <w:rPr>
          <w:rFonts w:hint="eastAsia" w:ascii="宋体" w:hAnsi="宋体" w:eastAsia="宋体" w:cs="宋体"/>
          <w:b/>
          <w:sz w:val="24"/>
          <w:szCs w:val="24"/>
          <w:lang w:eastAsia="zh-CN"/>
        </w:rPr>
        <w:t>十一、</w:t>
      </w:r>
      <w:r>
        <w:rPr>
          <w:rFonts w:hint="eastAsia" w:ascii="宋体" w:hAnsi="宋体" w:eastAsia="宋体" w:cs="宋体"/>
          <w:b/>
          <w:sz w:val="24"/>
          <w:szCs w:val="24"/>
        </w:rPr>
        <w:t>不可抗力事件处理</w:t>
      </w:r>
      <w:bookmarkEnd w:id="28"/>
    </w:p>
    <w:p w14:paraId="71E717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5090A1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390D00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3、不可抗力事件延续XX天以上，双方应通过友好协商，确定是否继续履行合同。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18D17450">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9" w:name="_Toc225244857"/>
      <w:bookmarkStart w:id="30" w:name="_Toc211911353"/>
      <w:bookmarkStart w:id="31" w:name="_Toc25841"/>
      <w:bookmarkStart w:id="32" w:name="_Toc247334846"/>
      <w:bookmarkStart w:id="33" w:name="_Toc185395254"/>
      <w:bookmarkStart w:id="34" w:name="_Toc237145411"/>
      <w:bookmarkStart w:id="35" w:name="_Toc225654649"/>
      <w:bookmarkStart w:id="36" w:name="_Toc212019599"/>
      <w:bookmarkStart w:id="37" w:name="_Toc251768867"/>
      <w:bookmarkStart w:id="38" w:name="_Toc239568423"/>
      <w:bookmarkStart w:id="39" w:name="_Toc286993792"/>
      <w:bookmarkStart w:id="40" w:name="_Toc238984980"/>
      <w:bookmarkStart w:id="41" w:name="_Toc211854454"/>
      <w:bookmarkStart w:id="42" w:name="_Toc239233919"/>
      <w:bookmarkStart w:id="43" w:name="_Toc232492933"/>
      <w:bookmarkStart w:id="44" w:name="_Toc241833908"/>
      <w:bookmarkStart w:id="45" w:name="_Toc225670756"/>
      <w:r>
        <w:rPr>
          <w:rFonts w:hint="eastAsia" w:ascii="宋体" w:hAnsi="宋体" w:eastAsia="宋体" w:cs="宋体"/>
          <w:b/>
          <w:sz w:val="24"/>
          <w:szCs w:val="24"/>
          <w:lang w:eastAsia="zh-CN"/>
        </w:rPr>
        <w:t>十二、</w:t>
      </w:r>
      <w:r>
        <w:rPr>
          <w:rFonts w:hint="eastAsia" w:ascii="宋体" w:hAnsi="宋体" w:eastAsia="宋体" w:cs="宋体"/>
          <w:b/>
          <w:sz w:val="24"/>
          <w:szCs w:val="24"/>
        </w:rPr>
        <w:t>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861F6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6" w:name="_Toc211854455"/>
      <w:bookmarkStart w:id="47" w:name="_Toc225244858"/>
      <w:bookmarkStart w:id="48" w:name="_Toc225654650"/>
      <w:bookmarkStart w:id="49" w:name="_Toc239568424"/>
      <w:bookmarkStart w:id="50" w:name="_Toc251768868"/>
      <w:bookmarkStart w:id="51" w:name="_Toc247334847"/>
      <w:bookmarkStart w:id="52" w:name="_Toc241833909"/>
      <w:bookmarkStart w:id="53" w:name="_Toc286993793"/>
      <w:bookmarkStart w:id="54" w:name="_Toc232492934"/>
      <w:bookmarkStart w:id="55" w:name="_Toc282696231"/>
      <w:bookmarkStart w:id="56" w:name="_Toc239233920"/>
      <w:bookmarkStart w:id="57" w:name="_Toc212019600"/>
      <w:bookmarkStart w:id="58" w:name="_Toc283019219"/>
      <w:bookmarkStart w:id="59" w:name="_Toc211911354"/>
      <w:bookmarkStart w:id="60" w:name="_Toc237145412"/>
      <w:bookmarkStart w:id="61" w:name="_Toc185395255"/>
      <w:bookmarkStart w:id="62" w:name="_Toc238984981"/>
      <w:bookmarkStart w:id="63" w:name="_Toc225670757"/>
      <w:r>
        <w:rPr>
          <w:rFonts w:hint="eastAsia" w:ascii="宋体" w:hAnsi="宋体" w:eastAsia="宋体" w:cs="宋体"/>
          <w:sz w:val="24"/>
          <w:szCs w:val="24"/>
        </w:rPr>
        <w:t>1、合同一经签订，不得随意变更、中止或终止。对确需变更、调整或者中止、终止合同的，应按规定履行相应的手续。</w:t>
      </w:r>
    </w:p>
    <w:p w14:paraId="39EDBB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2、合同执行中发生争议的，甲、乙双方应协商解决，协商达不成一致时，可向甲方所在地人民法院提请诉讼。</w:t>
      </w:r>
    </w:p>
    <w:p w14:paraId="2E6BA893">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64" w:name="_Toc5354"/>
      <w:r>
        <w:rPr>
          <w:rFonts w:hint="eastAsia" w:ascii="宋体" w:hAnsi="宋体" w:eastAsia="宋体" w:cs="宋体"/>
          <w:b/>
          <w:sz w:val="24"/>
          <w:szCs w:val="24"/>
          <w:lang w:eastAsia="zh-CN"/>
        </w:rPr>
        <w:t>十三、</w:t>
      </w:r>
      <w:r>
        <w:rPr>
          <w:rFonts w:hint="eastAsia" w:ascii="宋体" w:hAnsi="宋体" w:eastAsia="宋体" w:cs="宋体"/>
          <w:b/>
          <w:sz w:val="24"/>
          <w:szCs w:val="24"/>
        </w:rPr>
        <w:t>合同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hint="eastAsia" w:ascii="宋体" w:hAnsi="宋体" w:eastAsia="宋体" w:cs="宋体"/>
          <w:b/>
          <w:sz w:val="24"/>
          <w:szCs w:val="24"/>
        </w:rPr>
        <w:t>生效及其他</w:t>
      </w:r>
      <w:bookmarkEnd w:id="64"/>
    </w:p>
    <w:p w14:paraId="0C5436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1、甲、乙双方做为合同执行的主体，有义务及时完全履行合同。</w:t>
      </w:r>
    </w:p>
    <w:p w14:paraId="6C2C1F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2、合同未尽事宜，由甲、乙双方协商，协商方案作为本合同不可分割的组成部分，与本合同具有同等法律效力。</w:t>
      </w:r>
    </w:p>
    <w:p w14:paraId="413EC59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竞争性磋商文件</w:t>
      </w:r>
      <w:r>
        <w:rPr>
          <w:rFonts w:hint="eastAsia" w:ascii="宋体" w:hAnsi="宋体" w:eastAsia="宋体" w:cs="宋体"/>
          <w:sz w:val="24"/>
          <w:szCs w:val="24"/>
        </w:rPr>
        <w:t>和乙方的</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以及合同附件均为合同不可分割的部分。</w:t>
      </w:r>
    </w:p>
    <w:p w14:paraId="6AD20EFB">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textAlignment w:val="auto"/>
        <w:rPr>
          <w:rFonts w:hAnsi="宋体"/>
          <w:sz w:val="24"/>
        </w:rPr>
      </w:pPr>
      <w:r>
        <w:rPr>
          <w:rFonts w:hint="eastAsia" w:ascii="宋体" w:hAnsi="宋体" w:eastAsia="宋体" w:cs="宋体"/>
          <w:sz w:val="24"/>
          <w:szCs w:val="24"/>
        </w:rPr>
        <w:t>4、合同一式**份，甲方**份、乙方**份</w:t>
      </w:r>
      <w:bookmarkStart w:id="65" w:name="_GoBack"/>
      <w:bookmarkEnd w:id="65"/>
      <w:r>
        <w:rPr>
          <w:rFonts w:hint="eastAsia" w:ascii="宋体" w:hAnsi="宋体" w:eastAsia="宋体" w:cs="宋体"/>
          <w:sz w:val="24"/>
          <w:szCs w:val="24"/>
        </w:rPr>
        <w:t>。甲方、乙方及确认方签字盖章后生效，合同执行完毕自动失效。（合同的服务承诺长期有效）。</w:t>
      </w:r>
    </w:p>
    <w:p w14:paraId="78BC4F30">
      <w:pPr>
        <w:keepNext w:val="0"/>
        <w:keepLines w:val="0"/>
        <w:pageBreakBefore w:val="0"/>
        <w:widowControl w:val="0"/>
        <w:wordWrap/>
        <w:overflowPunct/>
        <w:topLinePunct w:val="0"/>
        <w:autoSpaceDE/>
        <w:bidi w:val="0"/>
        <w:adjustRightInd w:val="0"/>
        <w:snapToGrid w:val="0"/>
        <w:spacing w:line="360" w:lineRule="auto"/>
        <w:ind w:firstLine="480" w:firstLineChars="200"/>
        <w:rPr>
          <w:rFonts w:hint="eastAsia" w:ascii="宋体" w:hAnsi="宋体" w:eastAsia="宋体" w:cs="宋体"/>
          <w:sz w:val="24"/>
          <w:szCs w:val="24"/>
        </w:rPr>
      </w:pPr>
    </w:p>
    <w:p w14:paraId="0648BF8E">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rPr>
      </w:pPr>
    </w:p>
    <w:p w14:paraId="3F4F8507">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p>
    <w:p w14:paraId="4CE5EDFA">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rPr>
      </w:pPr>
    </w:p>
    <w:p w14:paraId="4EA15ACD">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  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（公章）              乙  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（公章）</w:t>
      </w:r>
    </w:p>
    <w:p w14:paraId="732C7666">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3CE6F12A">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法定代表人：（签字）                      法定代表人：（签字）</w:t>
      </w:r>
    </w:p>
    <w:p w14:paraId="49B6B76C">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p>
    <w:p w14:paraId="6BE2602B">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代理人：（签字）                          代理人：（签字）</w:t>
      </w:r>
    </w:p>
    <w:p w14:paraId="7C29CB25">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联系电话：                               开户银行：</w:t>
      </w:r>
    </w:p>
    <w:p w14:paraId="4CC5E329">
      <w:pPr>
        <w:keepNext w:val="0"/>
        <w:keepLines w:val="0"/>
        <w:pageBreakBefore w:val="0"/>
        <w:widowControl w:val="0"/>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rPr>
      </w:pPr>
      <w:r>
        <w:rPr>
          <w:rFonts w:hint="eastAsia" w:ascii="宋体" w:hAnsi="宋体" w:eastAsia="宋体" w:cs="宋体"/>
          <w:sz w:val="24"/>
          <w:szCs w:val="24"/>
        </w:rPr>
        <w:t xml:space="preserve">帐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号： </w:t>
      </w:r>
    </w:p>
    <w:p w14:paraId="6D64ACC3">
      <w:pPr>
        <w:keepNext w:val="0"/>
        <w:keepLines w:val="0"/>
        <w:pageBreakBefore w:val="0"/>
        <w:widowControl w:val="0"/>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rPr>
      </w:pPr>
      <w:r>
        <w:rPr>
          <w:rFonts w:hint="eastAsia" w:ascii="宋体" w:hAnsi="宋体" w:eastAsia="宋体" w:cs="宋体"/>
          <w:sz w:val="24"/>
          <w:szCs w:val="24"/>
        </w:rPr>
        <w:t>联系电话：</w:t>
      </w:r>
    </w:p>
    <w:p w14:paraId="7AD4FA0F">
      <w:pPr>
        <w:keepNext w:val="0"/>
        <w:keepLines w:val="0"/>
        <w:pageBreakBefore w:val="0"/>
        <w:widowControl w:val="0"/>
        <w:wordWrap/>
        <w:overflowPunct/>
        <w:topLinePunct w:val="0"/>
        <w:autoSpaceDE/>
        <w:bidi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74692C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E18DF"/>
    <w:rsid w:val="79AC65AB"/>
    <w:rsid w:val="7C9E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4">
    <w:name w:val="heading 1"/>
    <w:basedOn w:val="1"/>
    <w:next w:val="1"/>
    <w:qFormat/>
    <w:uiPriority w:val="9"/>
    <w:pPr>
      <w:keepNext/>
      <w:keepLines/>
      <w:spacing w:before="340" w:after="330" w:line="576" w:lineRule="auto"/>
      <w:outlineLvl w:val="0"/>
    </w:pPr>
    <w:rPr>
      <w:rFonts w:ascii="宋体" w:hAnsi="宋体" w:eastAsia="黑体"/>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szCs w:val="18"/>
    </w:rPr>
  </w:style>
  <w:style w:type="paragraph" w:customStyle="1" w:styleId="3">
    <w:name w:val="节标题"/>
    <w:basedOn w:val="1"/>
    <w:next w:val="1"/>
    <w:qFormat/>
    <w:uiPriority w:val="99"/>
    <w:pPr>
      <w:widowControl/>
      <w:spacing w:line="289" w:lineRule="atLeast"/>
      <w:jc w:val="center"/>
      <w:textAlignment w:val="baseline"/>
    </w:pPr>
    <w:rPr>
      <w:color w:val="000000"/>
      <w:sz w:val="28"/>
      <w:szCs w:val="28"/>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1599</Words>
  <Characters>1627</Characters>
  <Lines>0</Lines>
  <Paragraphs>0</Paragraphs>
  <TotalTime>0</TotalTime>
  <ScaleCrop>false</ScaleCrop>
  <LinksUpToDate>false</LinksUpToDate>
  <CharactersWithSpaces>2042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2025-12-03T04:10:00Z</dcterms:created>
  <dc:creator>嗨 ~小姐</dc:creator>
  <cp:lastModifiedBy>嗨 ~小姐</cp:lastModifiedBy>
  <dcterms:modified xsi:type="dcterms:W3CDTF">2025-12-03T04:11:24Z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FD05298FFEA44B03800441AAB04B5D48_11</vt:lpwstr>
  </property>
  <property fmtid="{D5CDD505-2E9C-101B-9397-08002B2CF9AE}" pid="4" name="KSOTemplateDocerSaveRecord">
    <vt:lpwstr>eyJoZGlkIjoiZTlkZDRjNGJlZWUwYmY3NDU3YTI2ODAzZGQ1MDQ1MGEiLCJ1c2VySWQiOiI0MjY0MzU0MDEifQ==</vt:lpwstr>
  </property>
</Properties>
</file>