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62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240" w:lineRule="auto"/>
        <w:ind w:left="0" w:right="0"/>
        <w:jc w:val="center"/>
        <w:textAlignment w:val="auto"/>
        <w:outlineLvl w:val="1"/>
        <w:rPr>
          <w:rFonts w:ascii="新宋体" w:hAnsi="新宋体" w:eastAsia="新宋体" w:cs="新宋体"/>
          <w:b/>
          <w:sz w:val="36"/>
          <w:highlight w:val="none"/>
        </w:rPr>
      </w:pPr>
      <w:r>
        <w:rPr>
          <w:rFonts w:hint="eastAsia" w:ascii="新宋体" w:hAnsi="新宋体" w:eastAsia="新宋体" w:cs="新宋体"/>
          <w:b/>
          <w:sz w:val="36"/>
          <w:highlight w:val="none"/>
          <w:lang w:val="en-US" w:eastAsia="zh-CN"/>
        </w:rPr>
        <w:t>商务要求</w:t>
      </w:r>
      <w:r>
        <w:rPr>
          <w:rFonts w:ascii="新宋体" w:hAnsi="新宋体" w:eastAsia="新宋体" w:cs="新宋体"/>
          <w:b/>
          <w:sz w:val="36"/>
          <w:highlight w:val="none"/>
        </w:rPr>
        <w:t>偏离表</w:t>
      </w:r>
    </w:p>
    <w:p w14:paraId="456A6533">
      <w:pPr>
        <w:widowControl w:val="0"/>
        <w:tabs>
          <w:tab w:val="left" w:pos="4933"/>
          <w:tab w:val="left" w:pos="6087"/>
        </w:tabs>
        <w:autoSpaceDE w:val="0"/>
        <w:autoSpaceDN w:val="0"/>
        <w:ind w:left="416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项目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名称：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ab/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ab/>
      </w:r>
    </w:p>
    <w:p w14:paraId="3F3FCBC5">
      <w:pPr>
        <w:widowControl w:val="0"/>
        <w:tabs>
          <w:tab w:val="left" w:pos="4933"/>
          <w:tab w:val="left" w:pos="6087"/>
        </w:tabs>
        <w:autoSpaceDE w:val="0"/>
        <w:autoSpaceDN w:val="0"/>
        <w:ind w:left="416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项目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编号：</w:t>
      </w:r>
    </w:p>
    <w:p w14:paraId="0A844C67">
      <w:pPr>
        <w:widowControl w:val="0"/>
        <w:autoSpaceDE w:val="0"/>
        <w:autoSpaceDN w:val="0"/>
        <w:spacing w:before="10" w:after="1"/>
        <w:rPr>
          <w:rFonts w:ascii="新宋体" w:hAnsi="新宋体" w:eastAsia="新宋体" w:cs="新宋体"/>
          <w:sz w:val="9"/>
          <w:szCs w:val="21"/>
          <w:lang w:val="en-US" w:eastAsia="zh-CN" w:bidi="ar-SA"/>
        </w:rPr>
      </w:pPr>
    </w:p>
    <w:tbl>
      <w:tblPr>
        <w:tblStyle w:val="6"/>
        <w:tblW w:w="9012" w:type="dxa"/>
        <w:tblInd w:w="1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1"/>
        <w:gridCol w:w="1419"/>
        <w:gridCol w:w="1795"/>
        <w:gridCol w:w="2179"/>
        <w:gridCol w:w="1039"/>
        <w:gridCol w:w="1899"/>
      </w:tblGrid>
      <w:tr w14:paraId="5B2A4D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681" w:type="dxa"/>
            <w:tcBorders>
              <w:bottom w:val="single" w:color="000000" w:sz="4" w:space="0"/>
              <w:right w:val="single" w:color="000000" w:sz="4" w:space="0"/>
            </w:tcBorders>
          </w:tcPr>
          <w:p w14:paraId="00E60F9F">
            <w:pPr>
              <w:widowControl w:val="0"/>
              <w:autoSpaceDE w:val="0"/>
              <w:autoSpaceDN w:val="0"/>
              <w:spacing w:before="142" w:line="242" w:lineRule="auto"/>
              <w:ind w:left="157" w:right="163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37E480">
            <w:pPr>
              <w:widowControl w:val="0"/>
              <w:autoSpaceDE w:val="0"/>
              <w:autoSpaceDN w:val="0"/>
              <w:spacing w:before="7"/>
              <w:rPr>
                <w:rFonts w:ascii="新宋体" w:hAnsi="宋体" w:eastAsia="宋体" w:cs="宋体"/>
                <w:sz w:val="21"/>
                <w:szCs w:val="22"/>
                <w:lang w:val="en-US" w:eastAsia="zh-CN" w:bidi="ar-SA"/>
              </w:rPr>
            </w:pPr>
          </w:p>
          <w:p w14:paraId="0B4140BB">
            <w:pPr>
              <w:widowControl w:val="0"/>
              <w:autoSpaceDE w:val="0"/>
              <w:autoSpaceDN w:val="0"/>
              <w:ind w:left="184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w w:val="95"/>
                <w:sz w:val="21"/>
                <w:szCs w:val="22"/>
                <w:lang w:val="en-US" w:eastAsia="zh-CN" w:bidi="ar-SA"/>
              </w:rPr>
              <w:t>文件条目号</w:t>
            </w:r>
          </w:p>
        </w:tc>
        <w:tc>
          <w:tcPr>
            <w:tcW w:w="17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A069F2">
            <w:pPr>
              <w:widowControl w:val="0"/>
              <w:autoSpaceDE w:val="0"/>
              <w:autoSpaceDN w:val="0"/>
              <w:ind w:left="165"/>
              <w:jc w:val="center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w w:val="95"/>
                <w:sz w:val="21"/>
                <w:szCs w:val="22"/>
                <w:lang w:val="en-US" w:eastAsia="zh-CN" w:bidi="ar-SA"/>
              </w:rPr>
              <w:t>采购文件商务要求</w:t>
            </w:r>
          </w:p>
        </w:tc>
        <w:tc>
          <w:tcPr>
            <w:tcW w:w="21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C85F99">
            <w:pPr>
              <w:widowControl w:val="0"/>
              <w:autoSpaceDE w:val="0"/>
              <w:autoSpaceDN w:val="0"/>
              <w:ind w:left="244"/>
              <w:jc w:val="center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w w:val="95"/>
                <w:sz w:val="21"/>
                <w:szCs w:val="22"/>
                <w:lang w:val="en-US" w:eastAsia="zh-CN" w:bidi="ar-SA"/>
              </w:rPr>
              <w:t>响应文件商务响应</w:t>
            </w:r>
          </w:p>
        </w:tc>
        <w:tc>
          <w:tcPr>
            <w:tcW w:w="10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42600F">
            <w:pPr>
              <w:widowControl w:val="0"/>
              <w:autoSpaceDE w:val="0"/>
              <w:autoSpaceDN w:val="0"/>
              <w:spacing w:before="7"/>
              <w:rPr>
                <w:rFonts w:ascii="新宋体" w:hAnsi="宋体" w:eastAsia="宋体" w:cs="宋体"/>
                <w:sz w:val="21"/>
                <w:szCs w:val="22"/>
                <w:lang w:val="en-US" w:eastAsia="zh-CN" w:bidi="ar-SA"/>
              </w:rPr>
            </w:pPr>
          </w:p>
          <w:p w14:paraId="3D0F602C">
            <w:pPr>
              <w:widowControl w:val="0"/>
              <w:autoSpaceDE w:val="0"/>
              <w:autoSpaceDN w:val="0"/>
              <w:ind w:left="306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  <w:t>偏离</w:t>
            </w:r>
          </w:p>
        </w:tc>
        <w:tc>
          <w:tcPr>
            <w:tcW w:w="1899" w:type="dxa"/>
            <w:tcBorders>
              <w:left w:val="single" w:color="000000" w:sz="4" w:space="0"/>
              <w:bottom w:val="single" w:color="000000" w:sz="4" w:space="0"/>
            </w:tcBorders>
          </w:tcPr>
          <w:p w14:paraId="36C72340">
            <w:pPr>
              <w:widowControl w:val="0"/>
              <w:autoSpaceDE w:val="0"/>
              <w:autoSpaceDN w:val="0"/>
              <w:spacing w:before="7"/>
              <w:rPr>
                <w:rFonts w:ascii="新宋体" w:hAnsi="宋体" w:eastAsia="宋体" w:cs="宋体"/>
                <w:sz w:val="21"/>
                <w:szCs w:val="22"/>
                <w:lang w:val="en-US" w:eastAsia="zh-CN" w:bidi="ar-SA"/>
              </w:rPr>
            </w:pPr>
          </w:p>
          <w:p w14:paraId="015494D2">
            <w:pPr>
              <w:widowControl w:val="0"/>
              <w:autoSpaceDE w:val="0"/>
              <w:autoSpaceDN w:val="0"/>
              <w:ind w:left="376"/>
              <w:rPr>
                <w:rFonts w:hint="eastAsia"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w w:val="95"/>
                <w:sz w:val="21"/>
                <w:szCs w:val="22"/>
                <w:lang w:val="en-US" w:eastAsia="zh-CN" w:bidi="ar-SA"/>
              </w:rPr>
              <w:t>偏离情况说明</w:t>
            </w:r>
          </w:p>
        </w:tc>
      </w:tr>
      <w:tr w14:paraId="2ED35A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341026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E5FB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9C4A86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16323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614B1B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7A6BB3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0FE1DB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5CC1F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4EA01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0E9EA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A589E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B7FC4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6F0837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0EFA87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2BA6C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257A52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230B9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1C85E4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3BAAB2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11C27C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56AFF6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B57A9A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AC06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B1989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1155EA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42C02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67ACD4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0F2DB6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33658A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2E1CA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FAAF2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B54922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B9AEA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24809C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37E9D4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F61086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F8829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F68B6A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1E9B84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71819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A2B1FAB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3CD64A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03B52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8916B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19DF1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BFC5A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67546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5D0A11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23D8EB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E39F5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B97AF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03E80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2C6F14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DA560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31032A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3BD8BB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03D63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2BB0D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B5DB1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37E31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AFF19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79F7FB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2829D7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5540D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E8096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6731BD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26264B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4B22D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47F0F0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7A7090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D5F96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3DF7E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20FBB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557E46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D24A4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896E9C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16FAC6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345F8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018B5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FB478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326D42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C4955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395CD4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77F839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39F51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3B86F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EBF50B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C1C09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CBA1E2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309819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46BB5A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right w:val="single" w:color="000000" w:sz="4" w:space="0"/>
            </w:tcBorders>
          </w:tcPr>
          <w:p w14:paraId="14A2D4E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EC0C4E2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A37715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817756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609907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</w:tcBorders>
          </w:tcPr>
          <w:p w14:paraId="725EF376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</w:tbl>
    <w:p w14:paraId="186F6483">
      <w:pPr>
        <w:widowControl w:val="0"/>
        <w:autoSpaceDE w:val="0"/>
        <w:autoSpaceDN w:val="0"/>
        <w:spacing w:before="2"/>
        <w:rPr>
          <w:rFonts w:ascii="新宋体" w:hAnsi="新宋体" w:eastAsia="新宋体" w:cs="新宋体"/>
          <w:sz w:val="18"/>
          <w:szCs w:val="21"/>
          <w:lang w:val="en-US" w:eastAsia="zh-CN" w:bidi="ar-SA"/>
        </w:rPr>
      </w:pPr>
    </w:p>
    <w:p w14:paraId="41ACC94C">
      <w:pPr>
        <w:keepNext w:val="0"/>
        <w:keepLines w:val="0"/>
        <w:widowControl/>
        <w:suppressLineNumbers w:val="0"/>
        <w:spacing w:before="0" w:after="0" w:line="240" w:lineRule="auto"/>
        <w:ind w:left="0" w:right="0"/>
        <w:jc w:val="left"/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注：1.供应商须如实填写该表，如有隐瞒，后果由供应商自负。</w:t>
      </w:r>
    </w:p>
    <w:p w14:paraId="380DF42D">
      <w:pPr>
        <w:pStyle w:val="3"/>
        <w:ind w:firstLine="422" w:firstLineChars="200"/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2.本表对照磋商文件“第四章 采购内容及要求” 商务要求所列内容。</w:t>
      </w:r>
    </w:p>
    <w:p w14:paraId="188CBA20">
      <w:pPr>
        <w:pStyle w:val="3"/>
        <w:ind w:firstLine="422" w:firstLineChars="200"/>
        <w:rPr>
          <w:rFonts w:hint="eastAsia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3.3.偏离说明填写“无偏离”、“正偏离”或“负偏离”。即使微小的偏差也须写出。负偏离须对偏离情况做出详细说明。</w:t>
      </w:r>
    </w:p>
    <w:p w14:paraId="5717B861">
      <w:pPr>
        <w:pStyle w:val="3"/>
        <w:ind w:firstLine="422" w:firstLineChars="200"/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4、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若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响应文件中各条条款响应与采购文件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商务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要求完全一致的，不用在此表中列出，只须提交空白表（须按要求签字或盖章）。</w:t>
      </w:r>
    </w:p>
    <w:p w14:paraId="219F472A">
      <w:pPr>
        <w:pStyle w:val="7"/>
        <w:spacing w:before="0" w:after="0" w:line="240" w:lineRule="auto"/>
        <w:ind w:left="0" w:right="0"/>
        <w:rPr>
          <w:rFonts w:hint="eastAsia"/>
          <w:lang w:val="en-US" w:eastAsia="zh-CN"/>
        </w:rPr>
      </w:pPr>
    </w:p>
    <w:p w14:paraId="1416D2D2">
      <w:pPr>
        <w:keepNext w:val="0"/>
        <w:keepLines w:val="0"/>
        <w:pageBreakBefore w:val="0"/>
        <w:widowControl w:val="0"/>
        <w:tabs>
          <w:tab w:val="left" w:pos="45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auto"/>
        <w:ind w:right="0" w:firstLine="630" w:firstLineChars="300"/>
        <w:textAlignment w:val="auto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供应商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：</w:t>
      </w:r>
      <w:r>
        <w:rPr>
          <w:rFonts w:ascii="Times New Roman" w:hAnsi="新宋体" w:eastAsia="Times New Roman" w:cs="新宋体"/>
          <w:sz w:val="21"/>
          <w:szCs w:val="21"/>
          <w:u w:val="single"/>
          <w:lang w:val="en-US" w:eastAsia="zh-CN" w:bidi="ar-SA"/>
        </w:rPr>
        <w:tab/>
      </w:r>
      <w:r>
        <w:rPr>
          <w:rFonts w:ascii="新宋体" w:hAnsi="新宋体" w:eastAsia="新宋体" w:cs="新宋体"/>
          <w:spacing w:val="-1"/>
          <w:sz w:val="21"/>
          <w:szCs w:val="21"/>
          <w:lang w:val="en-US" w:eastAsia="zh-CN" w:bidi="ar-SA"/>
        </w:rPr>
        <w:t>（盖单位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章）</w:t>
      </w:r>
    </w:p>
    <w:p w14:paraId="3EC6FC27">
      <w:pPr>
        <w:keepNext w:val="0"/>
        <w:keepLines w:val="0"/>
        <w:pageBreakBefore w:val="0"/>
        <w:widowControl w:val="0"/>
        <w:tabs>
          <w:tab w:val="left" w:pos="45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auto"/>
        <w:ind w:left="0" w:right="0" w:firstLine="654" w:firstLineChars="10900"/>
        <w:textAlignment w:val="auto"/>
        <w:outlineLvl w:val="2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ascii="新宋体" w:hAnsi="新宋体" w:eastAsia="新宋体" w:cs="新宋体"/>
          <w:spacing w:val="-102"/>
          <w:sz w:val="21"/>
          <w:szCs w:val="21"/>
          <w:lang w:val="en-US" w:eastAsia="zh-CN" w:bidi="ar-SA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法定代表人或委托代理人：</w:t>
      </w:r>
      <w:r>
        <w:rPr>
          <w:rFonts w:ascii="Times New Roman" w:hAnsi="新宋体" w:eastAsia="Times New Roman" w:cs="新宋体"/>
          <w:sz w:val="21"/>
          <w:szCs w:val="21"/>
          <w:u w:val="single"/>
          <w:lang w:val="en-US" w:eastAsia="zh-CN" w:bidi="ar-SA"/>
        </w:rPr>
        <w:tab/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（</w:t>
      </w: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签字或盖章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）</w:t>
      </w:r>
    </w:p>
    <w:p w14:paraId="71398F37">
      <w:pPr>
        <w:widowControl w:val="0"/>
        <w:tabs>
          <w:tab w:val="left" w:pos="1309"/>
        </w:tabs>
        <w:autoSpaceDE w:val="0"/>
        <w:autoSpaceDN w:val="0"/>
        <w:spacing w:before="116"/>
        <w:ind w:left="680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日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ab/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期:</w:t>
      </w:r>
      <w:r>
        <w:rPr>
          <w:rFonts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年</w:t>
      </w:r>
      <w:r>
        <w:rPr>
          <w:rFonts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月</w:t>
      </w:r>
      <w:r>
        <w:rPr>
          <w:rFonts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日</w:t>
      </w:r>
    </w:p>
    <w:p w14:paraId="4FEFB099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E8B923">
    <w:pPr>
      <w:widowControl w:val="0"/>
      <w:autoSpaceDE w:val="0"/>
      <w:autoSpaceDN w:val="0"/>
      <w:spacing w:line="14" w:lineRule="auto"/>
      <w:rPr>
        <w:rFonts w:ascii="新宋体" w:hAnsi="新宋体" w:eastAsia="新宋体" w:cs="新宋体"/>
        <w:sz w:val="20"/>
        <w:szCs w:val="21"/>
        <w:lang w:val="en-US" w:eastAsia="zh-CN" w:bidi="ar-SA"/>
      </w:rPr>
    </w:pPr>
    <w:r>
      <w:rPr>
        <w:rFonts w:ascii="新宋体" w:hAnsi="新宋体" w:eastAsia="新宋体" w:cs="新宋体"/>
        <w:sz w:val="21"/>
        <w:szCs w:val="21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923290</wp:posOffset>
              </wp:positionH>
              <wp:positionV relativeFrom="page">
                <wp:posOffset>9919970</wp:posOffset>
              </wp:positionV>
              <wp:extent cx="1739900" cy="139700"/>
              <wp:effectExtent l="0" t="0" r="0" b="0"/>
              <wp:wrapNone/>
              <wp:docPr id="16" name="docshape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99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D7B221B">
                          <w:pPr>
                            <w:spacing w:before="0" w:after="0" w:line="220" w:lineRule="exact"/>
                            <w:ind w:left="20" w:right="0"/>
                            <w:jc w:val="left"/>
                            <w:rPr>
                              <w:rFonts w:ascii="宋体" w:hAnsi="新宋体" w:eastAsia="宋体" w:cs="新宋体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docshape39" o:spid="_x0000_s1026" o:spt="202" type="#_x0000_t202" style="position:absolute;left:0pt;margin-left:72.7pt;margin-top:781.1pt;height:11pt;width:137pt;mso-position-horizontal-relative:page;mso-position-vertical-relative:page;z-index:251660288;mso-width-relative:page;mso-height-relative:page;" filled="f" stroked="f" coordsize="21600,21600" o:gfxdata="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hiZw/aAAAADQEAAA8AAAAAAAAAAQAgAAAAIgAAAGRycy9k&#10;b3ducmV2LnhtbFBLAQIUABQAAAAIAIdO4kD6C7tdAAIAABMEAAAOAAAAAAAAAAEAIAAAACk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D7B221B">
                    <w:pPr>
                      <w:spacing w:before="0" w:after="0" w:line="220" w:lineRule="exact"/>
                      <w:ind w:left="20" w:right="0"/>
                      <w:jc w:val="left"/>
                      <w:rPr>
                        <w:rFonts w:ascii="宋体" w:hAnsi="新宋体" w:eastAsia="宋体" w:cs="新宋体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新宋体" w:hAnsi="新宋体" w:eastAsia="新宋体" w:cs="新宋体"/>
        <w:sz w:val="21"/>
        <w:szCs w:val="21"/>
        <w:lang w:val="en-US" w:eastAsia="zh-CN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5894070</wp:posOffset>
              </wp:positionH>
              <wp:positionV relativeFrom="page">
                <wp:posOffset>9914890</wp:posOffset>
              </wp:positionV>
              <wp:extent cx="693420" cy="152400"/>
              <wp:effectExtent l="0" t="0" r="0" b="0"/>
              <wp:wrapNone/>
              <wp:docPr id="77" name="docshape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4E9E74C">
                          <w:pPr>
                            <w:spacing w:before="12" w:after="0" w:line="240" w:lineRule="auto"/>
                            <w:ind w:left="20" w:right="0"/>
                            <w:jc w:val="left"/>
                            <w:rPr>
                              <w:rFonts w:ascii="Times New Roman" w:hAnsi="新宋体" w:eastAsia="新宋体" w:cs="新宋体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docshape41" o:spid="_x0000_s1026" o:spt="202" type="#_x0000_t202" style="position:absolute;left:0pt;margin-left:464.1pt;margin-top:780.7pt;height:12pt;width:54.6pt;mso-position-horizontal-relative:page;mso-position-vertical-relative:page;z-index:251661312;mso-width-relative:page;mso-height-relative:page;" filled="f" stroked="f" coordsize="21600,21600" o:gfxdata="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hA/RdwAAAAOAQAADwAAAAAAAAABACAAAAAiAAAA&#10;ZHJzL2Rvd25yZXYueG1sUEsBAhQAFAAAAAgAh07iQBZP6fUDAgAAEgQAAA4AAAAAAAAAAQAgAAAA&#10;KwEAAGRycy9lMm9Eb2MueG1sUEsFBgAAAAAGAAYAWQEAAKA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4E9E74C">
                    <w:pPr>
                      <w:spacing w:before="12" w:after="0" w:line="240" w:lineRule="auto"/>
                      <w:ind w:left="20" w:right="0"/>
                      <w:jc w:val="left"/>
                      <w:rPr>
                        <w:rFonts w:ascii="Times New Roman" w:hAnsi="新宋体" w:eastAsia="新宋体" w:cs="新宋体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F4E067">
    <w:pPr>
      <w:widowControl w:val="0"/>
      <w:autoSpaceDE w:val="0"/>
      <w:autoSpaceDN w:val="0"/>
      <w:spacing w:line="14" w:lineRule="auto"/>
      <w:rPr>
        <w:rFonts w:ascii="新宋体" w:hAnsi="新宋体" w:eastAsia="新宋体" w:cs="新宋体"/>
        <w:sz w:val="20"/>
        <w:szCs w:val="21"/>
        <w:lang w:val="en-US" w:eastAsia="zh-CN" w:bidi="ar-SA"/>
      </w:rPr>
    </w:pPr>
    <w:r>
      <w:rPr>
        <w:rFonts w:ascii="新宋体" w:hAnsi="新宋体" w:eastAsia="新宋体" w:cs="新宋体"/>
        <w:sz w:val="21"/>
        <w:szCs w:val="21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922020</wp:posOffset>
              </wp:positionH>
              <wp:positionV relativeFrom="page">
                <wp:posOffset>540385</wp:posOffset>
              </wp:positionV>
              <wp:extent cx="2051685" cy="142875"/>
              <wp:effectExtent l="0" t="0" r="0" b="0"/>
              <wp:wrapNone/>
              <wp:docPr id="75" name="docshape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1437" cy="143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13237EE">
                          <w:pPr>
                            <w:spacing w:before="0" w:after="0" w:line="201" w:lineRule="exact"/>
                            <w:ind w:left="0" w:right="0"/>
                            <w:jc w:val="left"/>
                            <w:rPr>
                              <w:rFonts w:ascii="新宋体" w:hAnsi="新宋体" w:eastAsia="新宋体" w:cs="新宋体"/>
                              <w:sz w:val="16"/>
                            </w:rPr>
                          </w:pPr>
                        </w:p>
                        <w:p w14:paraId="5C2AFED6">
                          <w:pPr>
                            <w:spacing w:before="0" w:after="0" w:line="201" w:lineRule="exact"/>
                            <w:ind w:left="20" w:right="0"/>
                            <w:jc w:val="left"/>
                            <w:rPr>
                              <w:rFonts w:ascii="新宋体" w:hAnsi="新宋体" w:eastAsia="新宋体" w:cs="新宋体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docshape37" o:spid="_x0000_s1026" o:spt="202" type="#_x0000_t202" style="position:absolute;left:0pt;margin-left:72.6pt;margin-top:42.55pt;height:11.25pt;width:161.55pt;mso-position-horizontal-relative:page;mso-position-vertical-relative:page;z-index:251659264;mso-width-relative:page;mso-height-relative:page;" filled="f" stroked="f" coordsize="21600,21600" o:gfxdata="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VDQ2vYAAAACgEAAA8AAAAAAAAAAQAgAAAAIgAAAGRycy9k&#10;b3ducmV2LnhtbFBLAQIUABQAAAAIAIdO4kBiu1xYAgIAABMEAAAOAAAAAAAAAAEAIAAAACc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13237EE">
                    <w:pPr>
                      <w:spacing w:before="0" w:after="0" w:line="201" w:lineRule="exact"/>
                      <w:ind w:left="0" w:right="0"/>
                      <w:jc w:val="left"/>
                      <w:rPr>
                        <w:rFonts w:ascii="新宋体" w:hAnsi="新宋体" w:eastAsia="新宋体" w:cs="新宋体"/>
                        <w:sz w:val="16"/>
                      </w:rPr>
                    </w:pPr>
                  </w:p>
                  <w:p w14:paraId="5C2AFED6">
                    <w:pPr>
                      <w:spacing w:before="0" w:after="0" w:line="201" w:lineRule="exact"/>
                      <w:ind w:left="20" w:right="0"/>
                      <w:jc w:val="left"/>
                      <w:rPr>
                        <w:rFonts w:ascii="新宋体" w:hAnsi="新宋体" w:eastAsia="新宋体" w:cs="新宋体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EF6E22"/>
    <w:rsid w:val="79E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BodyText"/>
    <w:basedOn w:val="1"/>
    <w:next w:val="1"/>
    <w:qFormat/>
    <w:uiPriority w:val="0"/>
    <w:pPr>
      <w:jc w:val="both"/>
      <w:textAlignment w:val="baseline"/>
    </w:pPr>
    <w:rPr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2025-12-03T03:29:00Z</dcterms:created>
  <dc:creator>嗨 ~小姐</dc:creator>
  <cp:lastModifiedBy>嗨 ~小姐</cp:lastModifiedBy>
  <dcterms:modified xsi:type="dcterms:W3CDTF">2025-12-03T03:31:12Z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6FDE82665612494E9CCFCB4F06A3C5D9_11</vt:lpwstr>
  </property>
  <property fmtid="{D5CDD505-2E9C-101B-9397-08002B2CF9AE}" pid="4" name="KSOTemplateDocerSaveRecord">
    <vt:lpwstr>eyJoZGlkIjoiZTlkZDRjNGJlZWUwYmY3NDU3YTI2ODAzZGQ1MDQ1MGEiLCJ1c2VySWQiOiI0MjY0MzU0MDEifQ==</vt:lpwstr>
  </property>
</Properties>
</file>