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B571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lang w:val="en-US" w:eastAsia="zh-CN"/>
        </w:rPr>
        <w:t>环保产品</w:t>
      </w:r>
      <w:bookmarkStart w:id="0" w:name="_GoBack"/>
      <w:bookmarkEnd w:id="0"/>
    </w:p>
    <w:p w14:paraId="4B8640B6">
      <w:pPr>
        <w:ind w:firstLine="420" w:firstLineChars="200"/>
        <w:rPr>
          <w:rFonts w:ascii="Times New Roman" w:hAnsi="Times New Roman" w:eastAsia="宋体" w:cs="Times New Roman"/>
          <w:szCs w:val="22"/>
          <w:lang w:val="en-US" w:eastAsia="zh-CN"/>
        </w:rPr>
      </w:pPr>
    </w:p>
    <w:p w14:paraId="3691B46D">
      <w:pPr>
        <w:ind w:firstLine="420" w:firstLineChars="200"/>
        <w:rPr>
          <w:rFonts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  <w:r>
        <w:rPr>
          <w:rFonts w:ascii="Times New Roman" w:hAnsi="Times New Roman" w:eastAsia="宋体" w:cs="Times New Roman"/>
          <w:szCs w:val="22"/>
          <w:lang w:val="en-US" w:eastAsia="zh-CN"/>
        </w:rPr>
        <w:t xml:space="preserve"> </w:t>
      </w:r>
    </w:p>
    <w:p w14:paraId="556CDA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A77B9"/>
    <w:rsid w:val="197802EB"/>
    <w:rsid w:val="361C228F"/>
    <w:rsid w:val="3C746980"/>
    <w:rsid w:val="4CE21257"/>
    <w:rsid w:val="5EDF0905"/>
    <w:rsid w:val="7463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2025-12-24T07:29:00Z</dcterms:created>
  <dc:creator>Administrator</dc:creator>
  <cp:lastModifiedBy>安之若素</cp:lastModifiedBy>
  <dcterms:modified xsi:type="dcterms:W3CDTF">2025-12-26T09:55:54Z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EC297929935A4D20878CAF2B7FD08C4F_12</vt:lpwstr>
  </property>
</Properties>
</file>