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1C4" w:rsidRDefault="005C6C99" w:rsidP="005C6C99">
      <w:pPr>
        <w:pStyle w:val="1"/>
        <w:keepNext w:val="0"/>
        <w:pageBreakBefore/>
        <w:autoSpaceDE/>
        <w:autoSpaceDN/>
        <w:adjustRightInd/>
        <w:spacing w:beforeLines="50" w:afterLines="50" w:line="240" w:lineRule="auto"/>
        <w:jc w:val="center"/>
        <w:rPr>
          <w:rFonts w:ascii="宋体" w:hint="eastAsia"/>
          <w:bCs w:val="0"/>
          <w:sz w:val="36"/>
          <w:szCs w:val="36"/>
        </w:rPr>
      </w:pPr>
      <w:r>
        <w:rPr>
          <w:rFonts w:ascii="宋体"/>
          <w:bCs w:val="0"/>
          <w:sz w:val="36"/>
          <w:szCs w:val="36"/>
        </w:rPr>
        <w:t>供应商技术文件</w:t>
      </w:r>
    </w:p>
    <w:p w:rsidR="005C6C99" w:rsidRDefault="005C6C99" w:rsidP="005C6C99">
      <w:pPr>
        <w:rPr>
          <w:rFonts w:ascii="宋体" w:hAnsi="宋体" w:hint="eastAsia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1. 供货方案</w:t>
      </w:r>
    </w:p>
    <w:p w:rsidR="005C6C99" w:rsidRPr="005C6C99" w:rsidRDefault="005C6C99" w:rsidP="005C6C99">
      <w:pPr>
        <w:rPr>
          <w:rFonts w:ascii="宋体" w:hAnsi="宋体" w:hint="eastAsia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 w:hint="eastAsia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2. 培训方案</w:t>
      </w:r>
    </w:p>
    <w:p w:rsidR="005C6C99" w:rsidRPr="005C6C99" w:rsidRDefault="005C6C99" w:rsidP="005C6C99">
      <w:pPr>
        <w:rPr>
          <w:rFonts w:ascii="宋体" w:hAnsi="宋体" w:hint="eastAsia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 w:hint="eastAsia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3. 验收</w:t>
      </w:r>
      <w:r w:rsidRPr="005C6C99">
        <w:rPr>
          <w:rFonts w:ascii="宋体" w:hAnsi="宋体"/>
          <w:bCs/>
          <w:sz w:val="22"/>
          <w:szCs w:val="22"/>
        </w:rPr>
        <w:t>方案</w:t>
      </w:r>
    </w:p>
    <w:p w:rsidR="005C6C99" w:rsidRPr="005C6C99" w:rsidRDefault="005C6C99" w:rsidP="005C6C99">
      <w:pPr>
        <w:rPr>
          <w:rFonts w:ascii="宋体" w:hAnsi="宋体" w:hint="eastAsia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 w:hint="eastAsia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4.</w:t>
      </w:r>
      <w:r w:rsidRPr="005C6C99">
        <w:rPr>
          <w:rFonts w:ascii="宋体" w:hAnsi="宋体"/>
          <w:bCs/>
          <w:sz w:val="22"/>
          <w:szCs w:val="22"/>
        </w:rPr>
        <w:t xml:space="preserve"> 本项目</w:t>
      </w:r>
      <w:r w:rsidRPr="005C6C99">
        <w:rPr>
          <w:rFonts w:ascii="宋体" w:hAnsi="宋体" w:hint="eastAsia"/>
          <w:bCs/>
          <w:sz w:val="22"/>
          <w:szCs w:val="22"/>
        </w:rPr>
        <w:t>后续服务方案及承诺</w:t>
      </w:r>
    </w:p>
    <w:p w:rsidR="005C6C99" w:rsidRPr="005C6C99" w:rsidRDefault="005C6C99" w:rsidP="005C6C99">
      <w:pPr>
        <w:rPr>
          <w:rFonts w:ascii="宋体" w:hAnsi="宋体" w:hint="eastAsia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 w:hint="eastAsia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 xml:space="preserve">5. </w:t>
      </w:r>
      <w:r w:rsidRPr="005B3A56">
        <w:rPr>
          <w:rFonts w:ascii="宋体" w:hAnsi="宋体" w:hint="eastAsia"/>
          <w:bCs/>
          <w:sz w:val="22"/>
          <w:szCs w:val="22"/>
        </w:rPr>
        <w:t>技术指标响应</w:t>
      </w:r>
      <w:r>
        <w:rPr>
          <w:rFonts w:ascii="宋体" w:hAnsi="宋体" w:hint="eastAsia"/>
          <w:bCs/>
          <w:sz w:val="22"/>
          <w:szCs w:val="22"/>
        </w:rPr>
        <w:t>说明</w:t>
      </w:r>
    </w:p>
    <w:p w:rsidR="005C6C99" w:rsidRDefault="005C6C99" w:rsidP="005C6C99">
      <w:pPr>
        <w:rPr>
          <w:rFonts w:ascii="宋体" w:hAnsi="宋体" w:hint="eastAsia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需说明正偏离项数及内容。</w:t>
      </w:r>
    </w:p>
    <w:p w:rsidR="005C6C99" w:rsidRDefault="005C6C99" w:rsidP="005C6C99">
      <w:pPr>
        <w:rPr>
          <w:rFonts w:ascii="宋体" w:hAnsi="宋体" w:hint="eastAsia"/>
          <w:bCs/>
          <w:sz w:val="22"/>
          <w:szCs w:val="22"/>
        </w:rPr>
      </w:pPr>
    </w:p>
    <w:p w:rsidR="005C6C99" w:rsidRDefault="005C6C99" w:rsidP="005C6C99">
      <w:pPr>
        <w:rPr>
          <w:rFonts w:ascii="宋体" w:hAnsi="宋体" w:hint="eastAsia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6.</w:t>
      </w:r>
      <w:r w:rsidRPr="005C6C99">
        <w:rPr>
          <w:rFonts w:ascii="宋体" w:hAnsi="宋体" w:hint="eastAsia"/>
          <w:bCs/>
          <w:sz w:val="22"/>
          <w:szCs w:val="22"/>
        </w:rPr>
        <w:t xml:space="preserve"> 业  绩</w:t>
      </w:r>
    </w:p>
    <w:p w:rsidR="005C6C99" w:rsidRPr="005C6C99" w:rsidRDefault="005C6C99" w:rsidP="005C6C99">
      <w:pPr>
        <w:rPr>
          <w:rFonts w:ascii="宋体" w:hAnsi="宋体"/>
          <w:bCs/>
          <w:sz w:val="22"/>
          <w:szCs w:val="22"/>
        </w:rPr>
      </w:pPr>
      <w:r w:rsidRPr="005C6C99">
        <w:rPr>
          <w:rFonts w:ascii="宋体" w:hAnsi="宋体" w:hint="eastAsia"/>
          <w:bCs/>
          <w:sz w:val="22"/>
          <w:szCs w:val="22"/>
        </w:rPr>
        <w:t>供应商自2020年1月至今提供类似的业绩，每提供1项得5分，最高不超过10分。（须提供合同复印件或中标通知书复印件）</w:t>
      </w:r>
    </w:p>
    <w:p w:rsidR="00AC114B" w:rsidRPr="005C6C99" w:rsidRDefault="00AC114B">
      <w:pPr>
        <w:rPr>
          <w:rFonts w:ascii="宋体" w:hAnsi="宋体"/>
          <w:bCs/>
          <w:sz w:val="22"/>
          <w:szCs w:val="22"/>
        </w:rPr>
      </w:pPr>
    </w:p>
    <w:sectPr w:rsidR="00AC114B" w:rsidRPr="005C6C99" w:rsidSect="00AA7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A27" w:rsidRDefault="00A32A27" w:rsidP="001111C4">
      <w:r>
        <w:separator/>
      </w:r>
    </w:p>
  </w:endnote>
  <w:endnote w:type="continuationSeparator" w:id="1">
    <w:p w:rsidR="00A32A27" w:rsidRDefault="00A32A27" w:rsidP="00111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Malgun Gothic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A27" w:rsidRDefault="00A32A27" w:rsidP="001111C4">
      <w:r>
        <w:separator/>
      </w:r>
    </w:p>
  </w:footnote>
  <w:footnote w:type="continuationSeparator" w:id="1">
    <w:p w:rsidR="00A32A27" w:rsidRDefault="00A32A27" w:rsidP="001111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1C4"/>
    <w:rsid w:val="001111C4"/>
    <w:rsid w:val="005C6C99"/>
    <w:rsid w:val="00A32A27"/>
    <w:rsid w:val="00AA74D5"/>
    <w:rsid w:val="00AC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C4"/>
    <w:pPr>
      <w:widowControl w:val="0"/>
      <w:autoSpaceDE w:val="0"/>
      <w:autoSpaceDN w:val="0"/>
      <w:adjustRightInd w:val="0"/>
    </w:pPr>
    <w:rPr>
      <w:rFonts w:ascii="Copperplate Gothic Bold" w:eastAsia="宋体" w:hAnsi="Copperplate Gothic Bold" w:cs="Times New Roman"/>
      <w:kern w:val="0"/>
      <w:sz w:val="28"/>
      <w:szCs w:val="28"/>
    </w:rPr>
  </w:style>
  <w:style w:type="paragraph" w:styleId="1">
    <w:name w:val="heading 1"/>
    <w:basedOn w:val="a"/>
    <w:next w:val="a"/>
    <w:link w:val="1Char"/>
    <w:uiPriority w:val="9"/>
    <w:qFormat/>
    <w:rsid w:val="001111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1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1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1C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1111C4"/>
    <w:rPr>
      <w:rFonts w:ascii="Copperplate Gothic Bold" w:eastAsia="宋体" w:hAnsi="Copperplate Gothic Bold" w:cs="Times New Roman"/>
      <w:b/>
      <w:bCs/>
      <w:kern w:val="44"/>
      <w:sz w:val="44"/>
      <w:szCs w:val="44"/>
    </w:rPr>
  </w:style>
  <w:style w:type="paragraph" w:styleId="a5">
    <w:name w:val="Date"/>
    <w:basedOn w:val="a"/>
    <w:next w:val="a"/>
    <w:link w:val="Char1"/>
    <w:qFormat/>
    <w:rsid w:val="001111C4"/>
    <w:pPr>
      <w:jc w:val="both"/>
    </w:pPr>
    <w:rPr>
      <w:rFonts w:eastAsiaTheme="minorEastAsia" w:cstheme="minorBidi"/>
      <w:kern w:val="2"/>
      <w:sz w:val="32"/>
      <w:szCs w:val="32"/>
    </w:rPr>
  </w:style>
  <w:style w:type="character" w:customStyle="1" w:styleId="Char2">
    <w:name w:val="日期 Char"/>
    <w:basedOn w:val="a0"/>
    <w:link w:val="a5"/>
    <w:uiPriority w:val="99"/>
    <w:semiHidden/>
    <w:rsid w:val="001111C4"/>
    <w:rPr>
      <w:rFonts w:ascii="Copperplate Gothic Bold" w:eastAsia="宋体" w:hAnsi="Copperplate Gothic Bold" w:cs="Times New Roman"/>
      <w:kern w:val="0"/>
      <w:sz w:val="28"/>
      <w:szCs w:val="28"/>
    </w:rPr>
  </w:style>
  <w:style w:type="paragraph" w:styleId="3">
    <w:name w:val="Body Text Indent 3"/>
    <w:basedOn w:val="a"/>
    <w:link w:val="3Char1"/>
    <w:qFormat/>
    <w:rsid w:val="001111C4"/>
    <w:pPr>
      <w:autoSpaceDE/>
      <w:autoSpaceDN/>
      <w:adjustRightInd/>
      <w:spacing w:line="410" w:lineRule="exact"/>
      <w:ind w:leftChars="295" w:left="619" w:firstLineChars="179" w:firstLine="390"/>
      <w:jc w:val="both"/>
    </w:pPr>
    <w:rPr>
      <w:rFonts w:ascii="宋体" w:eastAsiaTheme="minorEastAsia" w:hAnsi="宋体" w:cstheme="minorBidi"/>
      <w:spacing w:val="4"/>
      <w:kern w:val="2"/>
      <w:sz w:val="21"/>
      <w:szCs w:val="22"/>
    </w:rPr>
  </w:style>
  <w:style w:type="character" w:customStyle="1" w:styleId="3Char">
    <w:name w:val="正文文本缩进 3 Char"/>
    <w:basedOn w:val="a0"/>
    <w:link w:val="3"/>
    <w:uiPriority w:val="99"/>
    <w:semiHidden/>
    <w:rsid w:val="001111C4"/>
    <w:rPr>
      <w:rFonts w:ascii="Copperplate Gothic Bold" w:eastAsia="宋体" w:hAnsi="Copperplate Gothic Bold" w:cs="Times New Roman"/>
      <w:kern w:val="0"/>
      <w:sz w:val="16"/>
      <w:szCs w:val="16"/>
    </w:rPr>
  </w:style>
  <w:style w:type="character" w:customStyle="1" w:styleId="Char1">
    <w:name w:val="日期 Char1"/>
    <w:basedOn w:val="a0"/>
    <w:link w:val="a5"/>
    <w:qFormat/>
    <w:rsid w:val="001111C4"/>
    <w:rPr>
      <w:rFonts w:ascii="Copperplate Gothic Bold" w:hAnsi="Copperplate Gothic Bold"/>
      <w:sz w:val="32"/>
      <w:szCs w:val="32"/>
    </w:rPr>
  </w:style>
  <w:style w:type="character" w:customStyle="1" w:styleId="3Char1">
    <w:name w:val="正文文本缩进 3 Char1"/>
    <w:basedOn w:val="a0"/>
    <w:link w:val="3"/>
    <w:qFormat/>
    <w:rsid w:val="001111C4"/>
    <w:rPr>
      <w:rFonts w:ascii="宋体" w:hAnsi="宋体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125</Characters>
  <Application>Microsoft Office Word</Application>
  <DocSecurity>0</DocSecurity>
  <Lines>1</Lines>
  <Paragraphs>1</Paragraphs>
  <ScaleCrop>false</ScaleCrop>
  <Company>微软中国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2025-09-02T02:02:00Z</dcterms:created>
  <dcterms:modified xsi:type="dcterms:W3CDTF">2025-09-03T08:30:00Z</dcterms:modified>
</cp:coreProperties>
</file>