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3FFFA2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0"/>
          <w:szCs w:val="4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kern w:val="0"/>
          <w:sz w:val="40"/>
          <w:szCs w:val="40"/>
          <w:lang w:val="en-US" w:eastAsia="zh-CN" w:bidi="ar"/>
        </w:rPr>
        <w:t>投标人资质要求</w:t>
      </w:r>
    </w:p>
    <w:p w14:paraId="095810EE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说明：</w:t>
      </w:r>
    </w:p>
    <w:p w14:paraId="5D500BC4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投标人须具有建筑工程施工总承包叁级及以上资质，具备有效的安全生产许可证，提供证书复印件加盖公章</w:t>
      </w:r>
    </w:p>
    <w:p w14:paraId="174DBD87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拟派项目经理具备建筑工程专业二级及以上注册建造师证书，具备有效的安全生产考核合格证书，在本单位注册，且无不良信用记录，未担任其他在建工程项目的项目经理，提供相关证件及证明材料。</w:t>
      </w:r>
    </w:p>
    <w:p w14:paraId="7AC6BBC0">
      <w:pPr>
        <w:keepNext w:val="0"/>
        <w:keepLines w:val="0"/>
        <w:widowControl/>
        <w:numPr>
          <w:ilvl w:val="0"/>
          <w:numId w:val="1"/>
        </w:numPr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投标人及其拟派项目经理须在“陕西省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24"/>
          <w:szCs w:val="24"/>
          <w:lang w:val="en-US" w:eastAsia="zh-CN" w:bidi="ar"/>
        </w:rPr>
        <w:t>建筑市场监管与诚信信息一体化平台”登记备案，提供网站截图加盖公章</w:t>
      </w:r>
    </w:p>
    <w:p w14:paraId="7810679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639FF5E"/>
    <w:multiLevelType w:val="singleLevel"/>
    <w:tmpl w:val="E639FF5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47632E"/>
    <w:rsid w:val="6547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2025-09-24T03:32:00Z</dcterms:created>
  <dc:creator>双 双 </dc:creator>
  <cp:lastModifiedBy>双 双 </cp:lastModifiedBy>
  <dcterms:modified xsi:type="dcterms:W3CDTF">2025-09-24T03:35:09Z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36E67164102E4336BF88F0A4235E4B12_11</vt:lpwstr>
  </property>
  <property fmtid="{D5CDD505-2E9C-101B-9397-08002B2CF9AE}" pid="4" name="KSOTemplateDocerSaveRecord">
    <vt:lpwstr>eyJoZGlkIjoiMDQzYmY1YTIyOWM1MGQ5ODFmOWNkOWYxNTMzNGI4YWQiLCJ1c2VySWQiOiIzNzQ5NDIwNDgifQ==</vt:lpwstr>
  </property>
</Properties>
</file>