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华文中宋" w:hAnsi="华文中宋" w:eastAsia="华文中宋" w:cs="华文中宋"/>
          <w:b/>
          <w:sz w:val="44"/>
          <w:szCs w:val="44"/>
        </w:rPr>
      </w:pPr>
      <w:r>
        <w:rPr>
          <w:rFonts w:hint="eastAsia" w:ascii="华文中宋" w:hAnsi="华文中宋" w:eastAsia="华文中宋" w:cs="华文中宋"/>
          <w:b/>
          <w:sz w:val="44"/>
          <w:szCs w:val="44"/>
        </w:rPr>
        <w:t>具有良好的税收缴纳记录承诺函</w:t>
      </w:r>
    </w:p>
    <w:p>
      <w:pPr>
        <w:rPr>
          <w:rFonts w:hint="eastAsia" w:ascii="宋体" w:hAnsi="宋体"/>
          <w:b/>
          <w:sz w:val="32"/>
          <w:szCs w:val="32"/>
        </w:rPr>
      </w:pPr>
    </w:p>
    <w:p>
      <w:pPr>
        <w:kinsoku w:val="0"/>
        <w:spacing w:line="600" w:lineRule="exact"/>
        <w:jc w:val="both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致：商洛市政府采购中心</w:t>
      </w:r>
    </w:p>
    <w:p>
      <w:pPr>
        <w:kinsoku w:val="0"/>
        <w:spacing w:line="600" w:lineRule="exact"/>
        <w:ind w:firstLine="640" w:firstLineChars="200"/>
        <w:jc w:val="both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我公司（单位）参加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商洛市纪委廉政教育中心专项服务采购项目（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SLCG-JZXCS〔202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〕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13</w:t>
      </w: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  <w:lang w:eastAsia="zh-CN"/>
        </w:rPr>
        <w:t>号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）</w:t>
      </w:r>
      <w:r>
        <w:rPr>
          <w:rFonts w:hint="eastAsia" w:ascii="仿宋" w:hAnsi="仿宋" w:eastAsia="仿宋" w:cs="仿宋"/>
          <w:sz w:val="32"/>
          <w:szCs w:val="32"/>
        </w:rPr>
        <w:t>，作如下承诺：</w:t>
      </w:r>
    </w:p>
    <w:p>
      <w:pPr>
        <w:kinsoku w:val="0"/>
        <w:spacing w:line="600" w:lineRule="exact"/>
        <w:ind w:firstLine="640" w:firstLineChars="200"/>
        <w:jc w:val="both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一、我公司（单位）符合本项目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磋商</w:t>
      </w:r>
      <w:r>
        <w:rPr>
          <w:rFonts w:hint="eastAsia" w:ascii="仿宋" w:hAnsi="仿宋" w:eastAsia="仿宋" w:cs="仿宋"/>
          <w:sz w:val="32"/>
          <w:szCs w:val="32"/>
        </w:rPr>
        <w:t>文件关于供应商“具有良好的税收缴纳记录”的资格要求。</w:t>
      </w:r>
    </w:p>
    <w:p>
      <w:pPr>
        <w:spacing w:line="60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二、我公司（单位）近三年依法缴纳了各项税费，没有偷税、漏税行为。</w:t>
      </w:r>
    </w:p>
    <w:p>
      <w:pPr>
        <w:spacing w:line="60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三、以上承诺，如有不实，按提供虚假材料处理，由我公司（单位）承担一切法律责任。</w:t>
      </w:r>
    </w:p>
    <w:p>
      <w:pPr>
        <w:spacing w:line="600" w:lineRule="exact"/>
        <w:rPr>
          <w:rFonts w:hint="eastAsia" w:ascii="宋体" w:hAnsi="宋体"/>
        </w:rPr>
      </w:pPr>
    </w:p>
    <w:p>
      <w:pPr>
        <w:spacing w:line="600" w:lineRule="exact"/>
        <w:ind w:firstLine="640"/>
        <w:rPr>
          <w:rFonts w:hint="eastAsia" w:ascii="仿宋" w:hAnsi="仿宋" w:eastAsia="仿宋" w:cs="仿宋"/>
          <w:spacing w:val="-6"/>
          <w:kern w:val="2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pacing w:val="-6"/>
          <w:kern w:val="2"/>
          <w:sz w:val="32"/>
          <w:szCs w:val="32"/>
          <w:lang w:val="en-US" w:eastAsia="zh-CN"/>
        </w:rPr>
        <w:t>企业名称：　　　　　　　　　　　　（签章）</w:t>
      </w:r>
    </w:p>
    <w:p>
      <w:pPr>
        <w:spacing w:line="600" w:lineRule="exact"/>
        <w:ind w:firstLine="640"/>
        <w:rPr>
          <w:rFonts w:hint="eastAsia" w:ascii="仿宋" w:hAnsi="仿宋" w:eastAsia="仿宋" w:cs="仿宋"/>
          <w:spacing w:val="-6"/>
          <w:kern w:val="2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pacing w:val="-6"/>
          <w:kern w:val="2"/>
          <w:sz w:val="32"/>
          <w:szCs w:val="32"/>
          <w:lang w:val="en-US" w:eastAsia="zh-CN"/>
        </w:rPr>
        <w:t>法定代表人 ：　　　　           　（签章）</w:t>
      </w:r>
    </w:p>
    <w:p>
      <w:pPr>
        <w:spacing w:line="600" w:lineRule="exact"/>
        <w:ind w:firstLine="640"/>
        <w:rPr>
          <w:rFonts w:hint="eastAsia" w:ascii="仿宋" w:hAnsi="仿宋" w:eastAsia="仿宋" w:cs="仿宋"/>
          <w:spacing w:val="-6"/>
          <w:kern w:val="2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pacing w:val="-6"/>
          <w:kern w:val="2"/>
          <w:sz w:val="32"/>
          <w:szCs w:val="32"/>
          <w:lang w:val="en-US" w:eastAsia="zh-CN"/>
        </w:rPr>
        <w:t>日    期：      年   月   日</w:t>
      </w:r>
    </w:p>
    <w:p>
      <w:pPr>
        <w:spacing w:line="600" w:lineRule="exact"/>
        <w:rPr>
          <w:rFonts w:hint="eastAsia" w:ascii="宋体" w:hAnsi="宋体"/>
        </w:rPr>
      </w:pPr>
    </w:p>
    <w:p>
      <w:pPr>
        <w:spacing w:line="600" w:lineRule="exact"/>
        <w:rPr>
          <w:rFonts w:hint="eastAsia" w:ascii="宋体" w:hAnsi="宋体"/>
        </w:rPr>
      </w:pPr>
    </w:p>
    <w:p>
      <w:pPr>
        <w:spacing w:line="600" w:lineRule="exact"/>
        <w:rPr>
          <w:rFonts w:hint="eastAsia" w:ascii="宋体" w:hAnsi="宋体"/>
        </w:rPr>
      </w:pPr>
    </w:p>
    <w:p>
      <w:pPr>
        <w:spacing w:line="600" w:lineRule="exact"/>
        <w:rPr>
          <w:rFonts w:hint="eastAsia" w:ascii="宋体" w:hAnsi="宋体"/>
        </w:rPr>
      </w:pPr>
      <w:r>
        <w:rPr>
          <w:rFonts w:hint="eastAsia" w:ascii="宋体" w:hAnsi="宋体"/>
        </w:rPr>
        <w:t>（注：供应商成立不足三年的，应就单位成立至参加本项目采购活动时段进行承诺）</w:t>
      </w: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opperplate Gothic Bold">
    <w:altName w:val="Segoe Print"/>
    <w:panose1 w:val="020E0705020206020404"/>
    <w:charset w:val="00"/>
    <w:family w:val="auto"/>
    <w:pitch w:val="default"/>
    <w:sig w:usb0="00000000" w:usb1="00000000" w:usb2="00000000" w:usb3="00000000" w:csb0="2000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adjustLineHeightInTable/>
    <w:doNotBreakWrappedTables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Y2Q5ODY1NWUzNDFiNjI0OGU5NDE3ZjA1MDg0NjhiZDMifQ=="/>
  </w:docVars>
  <w:rsids>
    <w:rsidRoot w:val="3BD366E4"/>
    <w:rsid w:val="01BF5427"/>
    <w:rsid w:val="1039692A"/>
    <w:rsid w:val="1A4B11CB"/>
    <w:rsid w:val="228534F1"/>
    <w:rsid w:val="2C7D24DF"/>
    <w:rsid w:val="3BD366E4"/>
    <w:rsid w:val="40CA013C"/>
    <w:rsid w:val="471F7A82"/>
    <w:rsid w:val="61640B7C"/>
    <w:rsid w:val="6F2A523D"/>
    <w:rsid w:val="7B730A9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utoSpaceDE w:val="0"/>
      <w:autoSpaceDN w:val="0"/>
      <w:adjustRightInd w:val="0"/>
    </w:pPr>
    <w:rPr>
      <w:rFonts w:ascii="Copperplate Gothic Bold" w:hAnsi="Copperplate Gothic Bold" w:eastAsia="宋体" w:cs="Times New Roman"/>
      <w:sz w:val="28"/>
      <w:szCs w:val="28"/>
      <w:lang w:val="en-US" w:eastAsia="zh-CN" w:bidi="ar-SA"/>
    </w:rPr>
  </w:style>
  <w:style w:type="paragraph" w:styleId="2">
    <w:name w:val="heading 3"/>
    <w:next w:val="1"/>
    <w:unhideWhenUsed/>
    <w:qFormat/>
    <w:uiPriority w:val="0"/>
    <w:pPr>
      <w:spacing w:before="100" w:beforeAutospacing="1" w:after="10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null3"/>
    <w:hidden/>
    <w:qFormat/>
    <w:uiPriority w:val="0"/>
    <w:rPr>
      <w:rFonts w:hint="eastAsia" w:ascii="Calibri" w:hAnsi="Calibri" w:eastAsia="宋体" w:cs="黑体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Office_11.8.2.8361_F1E327BC-269C-435d-A152-05C5408002CA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2023-12-21T08:31:00Z</dcterms:created>
  <dc:creator>李平</dc:creator>
  <cp:lastModifiedBy>Administrator</cp:lastModifiedBy>
  <dcterms:modified xsi:type="dcterms:W3CDTF">2025-09-29T03:23:38Z</dcterms:modified>
  <dc:title>具有良好的税收缴纳记录承诺函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2052-11.8.2.8361</vt:lpwstr>
  </property>
  <property fmtid="{D5CDD505-2E9C-101B-9397-08002B2CF9AE}" pid="3" name="ICV">
    <vt:lpwstr>F04FAFF33A9341638B14BC1AFED5F10C_11</vt:lpwstr>
  </property>
</Properties>
</file>