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09" w:rsidRPr="0052102F" w:rsidRDefault="0052102F" w:rsidP="0052102F">
      <w:pPr>
        <w:jc w:val="center"/>
        <w:rPr>
          <w:rFonts w:ascii="黑体" w:eastAsia="黑体" w:hAnsi="仿宋"/>
          <w:b/>
          <w:bCs/>
          <w:color w:val="000000"/>
          <w:sz w:val="36"/>
          <w:szCs w:val="36"/>
        </w:rPr>
      </w:pPr>
      <w:r w:rsidRPr="001C716F">
        <w:rPr>
          <w:rFonts w:ascii="黑体" w:eastAsia="黑体" w:hAnsi="仿宋" w:hint="eastAsia"/>
          <w:b/>
          <w:bCs/>
          <w:color w:val="000000"/>
          <w:sz w:val="36"/>
          <w:szCs w:val="36"/>
        </w:rPr>
        <w:t>商务投标方案</w:t>
      </w:r>
    </w:p>
    <w:p w:rsidR="00687A09" w:rsidRDefault="003D7655">
      <w:pPr>
        <w:pStyle w:val="a4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《商务</w:t>
      </w:r>
      <w:r w:rsidR="004A6763">
        <w:rPr>
          <w:rFonts w:ascii="仿宋" w:eastAsia="仿宋" w:hAnsi="仿宋" w:cs="宋体" w:hint="eastAsia"/>
          <w:sz w:val="32"/>
          <w:szCs w:val="32"/>
        </w:rPr>
        <w:t>投标</w:t>
      </w:r>
      <w:r>
        <w:rPr>
          <w:rFonts w:ascii="仿宋" w:eastAsia="仿宋" w:hAnsi="仿宋" w:cs="宋体" w:hint="eastAsia"/>
          <w:sz w:val="32"/>
          <w:szCs w:val="32"/>
        </w:rPr>
        <w:t>方案》是重要评审因素。供应商应根据本项目对服务项目、服务内容的要求，自行编制《商务</w:t>
      </w:r>
      <w:r w:rsidR="004A6763">
        <w:rPr>
          <w:rFonts w:ascii="仿宋" w:eastAsia="仿宋" w:hAnsi="仿宋" w:cs="宋体" w:hint="eastAsia"/>
          <w:sz w:val="32"/>
          <w:szCs w:val="32"/>
        </w:rPr>
        <w:t>投标</w:t>
      </w:r>
      <w:r>
        <w:rPr>
          <w:rFonts w:ascii="仿宋" w:eastAsia="仿宋" w:hAnsi="仿宋" w:cs="宋体" w:hint="eastAsia"/>
          <w:sz w:val="32"/>
          <w:szCs w:val="32"/>
        </w:rPr>
        <w:t>方案》，并填报《</w:t>
      </w:r>
      <w:r w:rsidR="00700B34" w:rsidRPr="00701081">
        <w:rPr>
          <w:rFonts w:ascii="仿宋" w:eastAsia="仿宋" w:hAnsi="仿宋" w:hint="eastAsia"/>
          <w:color w:val="000000"/>
          <w:sz w:val="32"/>
          <w:szCs w:val="32"/>
        </w:rPr>
        <w:t>商务条款响应表</w:t>
      </w:r>
      <w:r>
        <w:rPr>
          <w:rFonts w:ascii="仿宋" w:eastAsia="仿宋" w:hAnsi="仿宋" w:cs="宋体" w:hint="eastAsia"/>
          <w:sz w:val="32"/>
          <w:szCs w:val="32"/>
        </w:rPr>
        <w:t>》。</w:t>
      </w:r>
    </w:p>
    <w:p w:rsidR="0052102F" w:rsidRPr="001C716F" w:rsidRDefault="004A6763" w:rsidP="0052102F">
      <w:pPr>
        <w:ind w:firstLineChars="198" w:firstLine="634"/>
        <w:rPr>
          <w:rFonts w:ascii="仿宋" w:eastAsia="仿宋" w:hAnsi="仿宋" w:cs="Courier New"/>
          <w:color w:val="000000"/>
          <w:sz w:val="32"/>
          <w:szCs w:val="32"/>
        </w:rPr>
      </w:pPr>
      <w:r>
        <w:rPr>
          <w:rFonts w:ascii="仿宋" w:eastAsia="仿宋" w:hAnsi="仿宋" w:cs="Courier New" w:hint="eastAsia"/>
          <w:color w:val="000000"/>
          <w:sz w:val="32"/>
          <w:szCs w:val="32"/>
        </w:rPr>
        <w:t>1.</w:t>
      </w:r>
      <w:r w:rsidR="0052102F" w:rsidRPr="001C716F">
        <w:rPr>
          <w:rFonts w:ascii="仿宋" w:eastAsia="仿宋" w:hAnsi="仿宋" w:cs="Courier New" w:hint="eastAsia"/>
          <w:color w:val="000000"/>
          <w:sz w:val="32"/>
          <w:szCs w:val="32"/>
        </w:rPr>
        <w:t>商务投标方案的主要内容</w:t>
      </w:r>
      <w:r>
        <w:rPr>
          <w:rFonts w:ascii="仿宋" w:eastAsia="仿宋" w:hAnsi="仿宋" w:cs="Courier New" w:hint="eastAsia"/>
          <w:color w:val="000000"/>
          <w:sz w:val="32"/>
          <w:szCs w:val="32"/>
        </w:rPr>
        <w:t>：</w:t>
      </w:r>
    </w:p>
    <w:p w:rsidR="0052102F" w:rsidRPr="001C716F" w:rsidRDefault="004A6763" w:rsidP="0052102F">
      <w:pPr>
        <w:tabs>
          <w:tab w:val="left" w:pos="1470"/>
        </w:tabs>
        <w:ind w:firstLineChars="200" w:firstLine="640"/>
        <w:rPr>
          <w:rFonts w:ascii="仿宋" w:eastAsia="仿宋" w:hAnsi="仿宋" w:cs="Courier New"/>
          <w:color w:val="000000"/>
          <w:sz w:val="32"/>
          <w:szCs w:val="32"/>
        </w:rPr>
      </w:pPr>
      <w:r>
        <w:rPr>
          <w:rFonts w:ascii="仿宋" w:eastAsia="仿宋" w:hAnsi="仿宋" w:cs="Courier New" w:hint="eastAsia"/>
          <w:color w:val="000000"/>
          <w:sz w:val="32"/>
          <w:szCs w:val="32"/>
        </w:rPr>
        <w:t>1.1</w:t>
      </w:r>
      <w:r w:rsidR="0052102F" w:rsidRPr="001C716F">
        <w:rPr>
          <w:rFonts w:ascii="仿宋" w:eastAsia="仿宋" w:hAnsi="仿宋" w:cs="Courier New" w:hint="eastAsia"/>
          <w:color w:val="000000"/>
          <w:sz w:val="32"/>
          <w:szCs w:val="32"/>
        </w:rPr>
        <w:t>投标人商务投标响应与合同条款说明（参照招标文件《合同</w:t>
      </w:r>
      <w:r w:rsidR="00023826">
        <w:rPr>
          <w:rFonts w:ascii="仿宋" w:eastAsia="仿宋" w:hAnsi="仿宋" w:cs="Courier New" w:hint="eastAsia"/>
          <w:color w:val="000000"/>
          <w:sz w:val="32"/>
          <w:szCs w:val="32"/>
        </w:rPr>
        <w:t>文本</w:t>
      </w:r>
      <w:r w:rsidR="0052102F" w:rsidRPr="001C716F">
        <w:rPr>
          <w:rFonts w:ascii="仿宋" w:eastAsia="仿宋" w:hAnsi="仿宋" w:cs="Courier New" w:hint="eastAsia"/>
          <w:color w:val="000000"/>
          <w:sz w:val="32"/>
          <w:szCs w:val="32"/>
        </w:rPr>
        <w:t>主要条款》及《项目内容及要求》）。</w:t>
      </w:r>
    </w:p>
    <w:p w:rsidR="0052102F" w:rsidRPr="001C716F" w:rsidRDefault="004A6763" w:rsidP="0052102F">
      <w:pPr>
        <w:tabs>
          <w:tab w:val="left" w:pos="1470"/>
        </w:tabs>
        <w:ind w:firstLineChars="200" w:firstLine="640"/>
        <w:rPr>
          <w:rFonts w:ascii="仿宋" w:eastAsia="仿宋" w:hAnsi="仿宋" w:cs="Courier New"/>
          <w:color w:val="000000"/>
          <w:sz w:val="32"/>
          <w:szCs w:val="32"/>
        </w:rPr>
      </w:pPr>
      <w:r>
        <w:rPr>
          <w:rFonts w:ascii="仿宋" w:eastAsia="仿宋" w:hAnsi="仿宋" w:cs="Courier New" w:hint="eastAsia"/>
          <w:color w:val="000000"/>
          <w:sz w:val="32"/>
          <w:szCs w:val="32"/>
        </w:rPr>
        <w:t>1.2</w:t>
      </w:r>
      <w:r w:rsidR="0052102F" w:rsidRPr="001C716F">
        <w:rPr>
          <w:rFonts w:ascii="仿宋" w:eastAsia="仿宋" w:hAnsi="仿宋" w:cs="Courier New" w:hint="eastAsia"/>
          <w:color w:val="000000"/>
          <w:sz w:val="32"/>
          <w:szCs w:val="32"/>
        </w:rPr>
        <w:t>有必要说明的商务事宜。</w:t>
      </w:r>
    </w:p>
    <w:p w:rsidR="0052102F" w:rsidRPr="001C716F" w:rsidRDefault="004A6763" w:rsidP="0052102F">
      <w:pPr>
        <w:tabs>
          <w:tab w:val="left" w:pos="1470"/>
        </w:tabs>
        <w:ind w:firstLineChars="198" w:firstLine="634"/>
        <w:rPr>
          <w:rFonts w:ascii="仿宋" w:eastAsia="仿宋" w:hAnsi="仿宋" w:cs="Courier New"/>
          <w:color w:val="000000"/>
          <w:sz w:val="32"/>
          <w:szCs w:val="32"/>
        </w:rPr>
      </w:pPr>
      <w:r>
        <w:rPr>
          <w:rFonts w:ascii="仿宋" w:eastAsia="仿宋" w:hAnsi="仿宋" w:cs="Courier New" w:hint="eastAsia"/>
          <w:color w:val="000000"/>
          <w:sz w:val="32"/>
          <w:szCs w:val="32"/>
        </w:rPr>
        <w:t>2.</w:t>
      </w:r>
      <w:r w:rsidR="0052102F" w:rsidRPr="001C716F">
        <w:rPr>
          <w:rFonts w:ascii="仿宋" w:eastAsia="仿宋" w:hAnsi="仿宋" w:cs="Courier New" w:hint="eastAsia"/>
          <w:color w:val="000000"/>
          <w:sz w:val="32"/>
          <w:szCs w:val="32"/>
        </w:rPr>
        <w:t>投标人商务承担能力说明</w:t>
      </w:r>
    </w:p>
    <w:p w:rsidR="0052102F" w:rsidRPr="001C716F" w:rsidRDefault="004A6763" w:rsidP="0052102F">
      <w:pPr>
        <w:tabs>
          <w:tab w:val="left" w:pos="1470"/>
        </w:tabs>
        <w:ind w:firstLineChars="200" w:firstLine="640"/>
        <w:rPr>
          <w:rFonts w:ascii="仿宋" w:eastAsia="仿宋" w:hAnsi="仿宋" w:cs="Courier New"/>
          <w:color w:val="000000"/>
          <w:sz w:val="32"/>
          <w:szCs w:val="32"/>
        </w:rPr>
      </w:pPr>
      <w:r>
        <w:rPr>
          <w:rFonts w:ascii="仿宋" w:eastAsia="仿宋" w:hAnsi="仿宋" w:cs="Courier New" w:hint="eastAsia"/>
          <w:color w:val="000000"/>
          <w:sz w:val="32"/>
          <w:szCs w:val="32"/>
        </w:rPr>
        <w:t>2.1</w:t>
      </w:r>
      <w:r w:rsidR="0052102F" w:rsidRPr="001C716F">
        <w:rPr>
          <w:rFonts w:ascii="仿宋" w:eastAsia="仿宋" w:hAnsi="仿宋" w:cs="Courier New" w:hint="eastAsia"/>
          <w:color w:val="000000"/>
          <w:sz w:val="32"/>
          <w:szCs w:val="32"/>
        </w:rPr>
        <w:t>市场系统支持能力说明。</w:t>
      </w:r>
    </w:p>
    <w:p w:rsidR="0052102F" w:rsidRPr="001C716F" w:rsidRDefault="004A6763" w:rsidP="0052102F">
      <w:pPr>
        <w:tabs>
          <w:tab w:val="left" w:pos="1470"/>
        </w:tabs>
        <w:ind w:firstLineChars="200" w:firstLine="640"/>
        <w:rPr>
          <w:rFonts w:ascii="仿宋" w:eastAsia="仿宋" w:hAnsi="仿宋" w:cs="Courier New"/>
          <w:color w:val="000000"/>
          <w:sz w:val="32"/>
          <w:szCs w:val="32"/>
        </w:rPr>
      </w:pPr>
      <w:r>
        <w:rPr>
          <w:rFonts w:ascii="仿宋" w:eastAsia="仿宋" w:hAnsi="仿宋" w:cs="Courier New" w:hint="eastAsia"/>
          <w:color w:val="000000"/>
          <w:sz w:val="32"/>
          <w:szCs w:val="32"/>
        </w:rPr>
        <w:t>2.2</w:t>
      </w:r>
      <w:r w:rsidR="0052102F" w:rsidRPr="001C716F">
        <w:rPr>
          <w:rFonts w:ascii="仿宋" w:eastAsia="仿宋" w:hAnsi="仿宋" w:cs="Courier New" w:hint="eastAsia"/>
          <w:color w:val="000000"/>
          <w:sz w:val="32"/>
          <w:szCs w:val="32"/>
        </w:rPr>
        <w:t>财务系统支持能力说明。</w:t>
      </w:r>
    </w:p>
    <w:p w:rsidR="0052102F" w:rsidRPr="001C716F" w:rsidRDefault="004A6763" w:rsidP="0052102F">
      <w:pPr>
        <w:tabs>
          <w:tab w:val="left" w:pos="1470"/>
        </w:tabs>
        <w:ind w:firstLineChars="200" w:firstLine="640"/>
        <w:rPr>
          <w:rFonts w:ascii="仿宋" w:eastAsia="仿宋" w:hAnsi="仿宋" w:cs="Courier New"/>
          <w:color w:val="000000"/>
          <w:sz w:val="32"/>
          <w:szCs w:val="32"/>
        </w:rPr>
      </w:pPr>
      <w:r>
        <w:rPr>
          <w:rFonts w:ascii="仿宋" w:eastAsia="仿宋" w:hAnsi="仿宋" w:cs="Courier New" w:hint="eastAsia"/>
          <w:color w:val="000000"/>
          <w:sz w:val="32"/>
          <w:szCs w:val="32"/>
        </w:rPr>
        <w:t>2.3</w:t>
      </w:r>
      <w:r w:rsidR="0052102F" w:rsidRPr="001C716F">
        <w:rPr>
          <w:rFonts w:ascii="仿宋" w:eastAsia="仿宋" w:hAnsi="仿宋" w:cs="Courier New" w:hint="eastAsia"/>
          <w:color w:val="000000"/>
          <w:sz w:val="32"/>
          <w:szCs w:val="32"/>
        </w:rPr>
        <w:t>经验与业绩支持能力说明。</w:t>
      </w:r>
    </w:p>
    <w:p w:rsidR="0052102F" w:rsidRPr="001C716F" w:rsidRDefault="004A6763" w:rsidP="0052102F">
      <w:pPr>
        <w:tabs>
          <w:tab w:val="left" w:pos="1470"/>
        </w:tabs>
        <w:ind w:firstLineChars="200" w:firstLine="640"/>
        <w:rPr>
          <w:rFonts w:ascii="仿宋" w:eastAsia="仿宋" w:hAnsi="仿宋" w:cs="Courier New"/>
          <w:color w:val="000000"/>
          <w:sz w:val="32"/>
          <w:szCs w:val="32"/>
        </w:rPr>
      </w:pPr>
      <w:r>
        <w:rPr>
          <w:rFonts w:ascii="仿宋" w:eastAsia="仿宋" w:hAnsi="仿宋" w:cs="Courier New" w:hint="eastAsia"/>
          <w:color w:val="000000"/>
          <w:sz w:val="32"/>
          <w:szCs w:val="32"/>
        </w:rPr>
        <w:t>2.4</w:t>
      </w:r>
      <w:r w:rsidR="0052102F" w:rsidRPr="001C716F">
        <w:rPr>
          <w:rFonts w:ascii="仿宋" w:eastAsia="仿宋" w:hAnsi="仿宋" w:cs="Courier New" w:hint="eastAsia"/>
          <w:color w:val="000000"/>
          <w:sz w:val="32"/>
          <w:szCs w:val="32"/>
        </w:rPr>
        <w:t>质量控制和风险防范支持能力说明。</w:t>
      </w:r>
    </w:p>
    <w:p w:rsidR="0052102F" w:rsidRPr="001C716F" w:rsidRDefault="004A6763" w:rsidP="0052102F">
      <w:pPr>
        <w:tabs>
          <w:tab w:val="left" w:pos="1470"/>
        </w:tabs>
        <w:ind w:firstLineChars="200" w:firstLine="640"/>
        <w:rPr>
          <w:rFonts w:ascii="仿宋" w:eastAsia="仿宋" w:hAnsi="仿宋" w:cs="Courier New"/>
          <w:color w:val="000000"/>
          <w:sz w:val="32"/>
          <w:szCs w:val="32"/>
        </w:rPr>
      </w:pPr>
      <w:r>
        <w:rPr>
          <w:rFonts w:ascii="仿宋" w:eastAsia="仿宋" w:hAnsi="仿宋" w:cs="Courier New" w:hint="eastAsia"/>
          <w:color w:val="000000"/>
          <w:sz w:val="32"/>
          <w:szCs w:val="32"/>
        </w:rPr>
        <w:t>2.5</w:t>
      </w:r>
      <w:r w:rsidR="0052102F" w:rsidRPr="001C716F">
        <w:rPr>
          <w:rFonts w:ascii="仿宋" w:eastAsia="仿宋" w:hAnsi="仿宋" w:cs="Courier New" w:hint="eastAsia"/>
          <w:color w:val="000000"/>
          <w:sz w:val="32"/>
          <w:szCs w:val="32"/>
        </w:rPr>
        <w:t>其他有必要说明的问题。</w:t>
      </w:r>
    </w:p>
    <w:p w:rsidR="0052102F" w:rsidRPr="001C716F" w:rsidRDefault="004A6763" w:rsidP="0052102F">
      <w:pPr>
        <w:tabs>
          <w:tab w:val="left" w:pos="1470"/>
        </w:tabs>
        <w:ind w:firstLineChars="200" w:firstLine="640"/>
        <w:rPr>
          <w:rFonts w:ascii="仿宋" w:eastAsia="仿宋" w:hAnsi="仿宋" w:cs="Courier New"/>
          <w:color w:val="000000"/>
          <w:sz w:val="32"/>
          <w:szCs w:val="32"/>
        </w:rPr>
      </w:pPr>
      <w:r>
        <w:rPr>
          <w:rFonts w:ascii="仿宋" w:eastAsia="仿宋" w:hAnsi="仿宋" w:cs="Courier New" w:hint="eastAsia"/>
          <w:color w:val="000000"/>
          <w:sz w:val="32"/>
          <w:szCs w:val="32"/>
        </w:rPr>
        <w:t>3.</w:t>
      </w:r>
      <w:r w:rsidR="0052102F" w:rsidRPr="001C716F">
        <w:rPr>
          <w:rFonts w:ascii="仿宋" w:eastAsia="仿宋" w:hAnsi="仿宋" w:cs="Courier New" w:hint="eastAsia"/>
          <w:color w:val="000000"/>
          <w:sz w:val="32"/>
          <w:szCs w:val="32"/>
        </w:rPr>
        <w:t>填写商务条款响应表</w:t>
      </w:r>
    </w:p>
    <w:p w:rsidR="00687A09" w:rsidRDefault="003D7655" w:rsidP="00473348">
      <w:pPr>
        <w:pStyle w:val="a4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《商务</w:t>
      </w:r>
      <w:r w:rsidR="004A6763">
        <w:rPr>
          <w:rFonts w:ascii="仿宋" w:eastAsia="仿宋" w:hAnsi="仿宋" w:cs="宋体" w:hint="eastAsia"/>
          <w:sz w:val="32"/>
          <w:szCs w:val="32"/>
        </w:rPr>
        <w:t>投标</w:t>
      </w:r>
      <w:r>
        <w:rPr>
          <w:rFonts w:ascii="仿宋" w:eastAsia="仿宋" w:hAnsi="仿宋" w:cs="宋体" w:hint="eastAsia"/>
          <w:sz w:val="32"/>
          <w:szCs w:val="32"/>
        </w:rPr>
        <w:t>方案》要求内容完整、全面、可行，有具体措施，能够完全响应本项目实质性商务要求。</w:t>
      </w:r>
    </w:p>
    <w:p w:rsidR="00687A09" w:rsidRPr="00701081" w:rsidRDefault="003D7655" w:rsidP="00473348">
      <w:pPr>
        <w:spacing w:line="560" w:lineRule="exact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701081">
        <w:rPr>
          <w:rFonts w:ascii="仿宋" w:eastAsia="仿宋" w:hAnsi="仿宋" w:cs="宋体" w:hint="eastAsia"/>
          <w:sz w:val="32"/>
          <w:szCs w:val="32"/>
        </w:rPr>
        <w:t>供应商须将编制的《商务</w:t>
      </w:r>
      <w:r w:rsidR="00701081" w:rsidRPr="00701081">
        <w:rPr>
          <w:rFonts w:ascii="仿宋" w:eastAsia="仿宋" w:hAnsi="仿宋" w:cs="宋体" w:hint="eastAsia"/>
          <w:sz w:val="32"/>
          <w:szCs w:val="32"/>
        </w:rPr>
        <w:t>投标</w:t>
      </w:r>
      <w:r w:rsidRPr="00701081">
        <w:rPr>
          <w:rFonts w:ascii="仿宋" w:eastAsia="仿宋" w:hAnsi="仿宋" w:cs="宋体" w:hint="eastAsia"/>
          <w:sz w:val="32"/>
          <w:szCs w:val="32"/>
        </w:rPr>
        <w:t>方案》及填报的《</w:t>
      </w:r>
      <w:r w:rsidR="00701081" w:rsidRPr="00701081">
        <w:rPr>
          <w:rFonts w:ascii="仿宋" w:eastAsia="仿宋" w:hAnsi="仿宋" w:hint="eastAsia"/>
          <w:color w:val="000000"/>
          <w:sz w:val="32"/>
          <w:szCs w:val="32"/>
        </w:rPr>
        <w:t>商务条款响应表</w:t>
      </w:r>
      <w:r w:rsidRPr="00701081">
        <w:rPr>
          <w:rFonts w:ascii="仿宋" w:eastAsia="仿宋" w:hAnsi="仿宋" w:cs="宋体" w:hint="eastAsia"/>
          <w:sz w:val="32"/>
          <w:szCs w:val="32"/>
        </w:rPr>
        <w:t>》上传到陕西省政府采购电子化交易</w:t>
      </w:r>
      <w:bookmarkStart w:id="0" w:name="_GoBack"/>
      <w:bookmarkEnd w:id="0"/>
      <w:r w:rsidRPr="00701081">
        <w:rPr>
          <w:rFonts w:ascii="仿宋" w:eastAsia="仿宋" w:hAnsi="仿宋" w:cs="宋体" w:hint="eastAsia"/>
          <w:sz w:val="32"/>
          <w:szCs w:val="32"/>
        </w:rPr>
        <w:t>系统，并进行电子</w:t>
      </w:r>
      <w:r>
        <w:rPr>
          <w:rFonts w:ascii="仿宋" w:eastAsia="仿宋" w:hAnsi="仿宋" w:cs="宋体" w:hint="eastAsia"/>
          <w:sz w:val="32"/>
          <w:szCs w:val="32"/>
        </w:rPr>
        <w:t>签章。</w:t>
      </w:r>
    </w:p>
    <w:p w:rsidR="00687A09" w:rsidRPr="00264BE9" w:rsidRDefault="003D7655" w:rsidP="00264BE9">
      <w:pPr>
        <w:pStyle w:val="a4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《</w:t>
      </w:r>
      <w:r w:rsidR="00DB2908" w:rsidRPr="00701081">
        <w:rPr>
          <w:rFonts w:ascii="仿宋" w:eastAsia="仿宋" w:hAnsi="仿宋" w:hint="eastAsia"/>
          <w:color w:val="000000"/>
          <w:sz w:val="32"/>
          <w:szCs w:val="32"/>
        </w:rPr>
        <w:t>商务条款响应表</w:t>
      </w:r>
      <w:r>
        <w:rPr>
          <w:rFonts w:ascii="仿宋" w:eastAsia="仿宋" w:hAnsi="仿宋" w:cs="宋体" w:hint="eastAsia"/>
          <w:sz w:val="32"/>
          <w:szCs w:val="32"/>
        </w:rPr>
        <w:t>》格式附后。</w:t>
      </w:r>
    </w:p>
    <w:p w:rsidR="00473348" w:rsidRDefault="00473348">
      <w:pPr>
        <w:pStyle w:val="31"/>
        <w:spacing w:line="500" w:lineRule="exact"/>
        <w:jc w:val="center"/>
        <w:rPr>
          <w:rFonts w:ascii="仿宋" w:eastAsia="仿宋" w:hAnsi="仿宋" w:hint="eastAsia"/>
          <w:b/>
          <w:color w:val="000000"/>
          <w:sz w:val="44"/>
          <w:szCs w:val="44"/>
        </w:rPr>
      </w:pPr>
    </w:p>
    <w:p w:rsidR="00687A09" w:rsidRPr="00264BE9" w:rsidRDefault="00264BE9">
      <w:pPr>
        <w:pStyle w:val="31"/>
        <w:spacing w:line="500" w:lineRule="exact"/>
        <w:jc w:val="center"/>
        <w:rPr>
          <w:rFonts w:ascii="仿宋" w:eastAsia="仿宋" w:hAnsi="仿宋" w:cs="仿宋"/>
          <w:b/>
          <w:bCs/>
          <w:sz w:val="44"/>
          <w:szCs w:val="44"/>
        </w:rPr>
      </w:pPr>
      <w:r w:rsidRPr="00264BE9">
        <w:rPr>
          <w:rFonts w:ascii="仿宋" w:eastAsia="仿宋" w:hAnsi="仿宋" w:hint="eastAsia"/>
          <w:b/>
          <w:color w:val="000000"/>
          <w:sz w:val="44"/>
          <w:szCs w:val="44"/>
        </w:rPr>
        <w:lastRenderedPageBreak/>
        <w:t>商务条款响应表</w:t>
      </w:r>
    </w:p>
    <w:p w:rsidR="00687A09" w:rsidRDefault="003D7655">
      <w:pPr>
        <w:pStyle w:val="31"/>
        <w:spacing w:line="500" w:lineRule="exact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供应商名称：</w:t>
      </w: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2182"/>
        <w:gridCol w:w="2112"/>
        <w:gridCol w:w="2126"/>
        <w:gridCol w:w="1276"/>
        <w:gridCol w:w="850"/>
      </w:tblGrid>
      <w:tr w:rsidR="00687A09" w:rsidTr="006D08CD">
        <w:trPr>
          <w:cantSplit/>
          <w:trHeight w:val="91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9" w:rsidRDefault="003D7655">
            <w:pPr>
              <w:spacing w:line="400" w:lineRule="exact"/>
              <w:rPr>
                <w:rFonts w:ascii="仿宋" w:eastAsia="仿宋" w:hAnsi="仿宋"/>
                <w:w w:val="90"/>
                <w:sz w:val="24"/>
              </w:rPr>
            </w:pPr>
            <w:r>
              <w:rPr>
                <w:rFonts w:ascii="仿宋" w:eastAsia="仿宋" w:hAnsi="仿宋" w:hint="eastAsia"/>
                <w:w w:val="90"/>
                <w:sz w:val="24"/>
              </w:rPr>
              <w:t>品目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9" w:rsidRDefault="003D7655">
            <w:pPr>
              <w:spacing w:line="320" w:lineRule="exact"/>
              <w:ind w:leftChars="-37" w:left="-33" w:hangingChars="21" w:hanging="45"/>
              <w:jc w:val="center"/>
              <w:rPr>
                <w:rFonts w:ascii="仿宋" w:eastAsia="仿宋" w:hAnsi="仿宋"/>
                <w:w w:val="90"/>
                <w:sz w:val="24"/>
              </w:rPr>
            </w:pPr>
            <w:r>
              <w:rPr>
                <w:rFonts w:ascii="仿宋" w:eastAsia="仿宋" w:hAnsi="仿宋" w:hint="eastAsia"/>
                <w:w w:val="90"/>
                <w:sz w:val="24"/>
              </w:rPr>
              <w:t>商务要求</w:t>
            </w:r>
          </w:p>
          <w:p w:rsidR="00687A09" w:rsidRDefault="003D7655" w:rsidP="00C316AF">
            <w:pPr>
              <w:spacing w:line="320" w:lineRule="exact"/>
              <w:ind w:leftChars="-37" w:left="-38" w:hangingChars="21" w:hanging="40"/>
              <w:jc w:val="center"/>
              <w:rPr>
                <w:rFonts w:ascii="仿宋" w:eastAsia="仿宋" w:hAnsi="仿宋"/>
                <w:w w:val="90"/>
                <w:sz w:val="24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（按</w:t>
            </w:r>
            <w:r w:rsidR="00C316AF">
              <w:rPr>
                <w:rFonts w:ascii="仿宋" w:eastAsia="仿宋" w:hAnsi="仿宋" w:hint="eastAsia"/>
                <w:w w:val="90"/>
                <w:szCs w:val="21"/>
              </w:rPr>
              <w:t>招标</w:t>
            </w:r>
            <w:r>
              <w:rPr>
                <w:rFonts w:ascii="仿宋" w:eastAsia="仿宋" w:hAnsi="仿宋" w:hint="eastAsia"/>
                <w:w w:val="90"/>
                <w:szCs w:val="21"/>
              </w:rPr>
              <w:t>文件要求誊写）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9" w:rsidRDefault="003D7655">
            <w:pPr>
              <w:spacing w:line="320" w:lineRule="exact"/>
              <w:ind w:left="-37"/>
              <w:jc w:val="center"/>
              <w:rPr>
                <w:rFonts w:ascii="仿宋" w:eastAsia="仿宋" w:hAnsi="仿宋"/>
                <w:w w:val="90"/>
                <w:sz w:val="24"/>
              </w:rPr>
            </w:pPr>
            <w:r>
              <w:rPr>
                <w:rFonts w:ascii="仿宋" w:eastAsia="仿宋" w:hAnsi="仿宋" w:hint="eastAsia"/>
                <w:w w:val="90"/>
                <w:sz w:val="24"/>
              </w:rPr>
              <w:t>响应情况</w:t>
            </w:r>
          </w:p>
          <w:p w:rsidR="00687A09" w:rsidRDefault="003D7655" w:rsidP="00C316AF">
            <w:pPr>
              <w:spacing w:line="320" w:lineRule="exact"/>
              <w:ind w:left="-37"/>
              <w:jc w:val="center"/>
              <w:rPr>
                <w:rFonts w:ascii="仿宋" w:eastAsia="仿宋" w:hAnsi="仿宋"/>
                <w:w w:val="90"/>
                <w:sz w:val="24"/>
              </w:rPr>
            </w:pPr>
            <w:r>
              <w:rPr>
                <w:rFonts w:ascii="仿宋" w:eastAsia="仿宋" w:hAnsi="仿宋" w:hint="eastAsia"/>
                <w:w w:val="90"/>
                <w:sz w:val="24"/>
              </w:rPr>
              <w:t>（</w:t>
            </w:r>
            <w:r w:rsidR="00C316AF">
              <w:rPr>
                <w:rFonts w:ascii="仿宋" w:eastAsia="仿宋" w:hAnsi="仿宋" w:hint="eastAsia"/>
                <w:w w:val="90"/>
                <w:sz w:val="24"/>
              </w:rPr>
              <w:t>投标人</w:t>
            </w:r>
            <w:r>
              <w:rPr>
                <w:rFonts w:ascii="仿宋" w:eastAsia="仿宋" w:hAnsi="仿宋" w:hint="eastAsia"/>
                <w:w w:val="90"/>
                <w:sz w:val="24"/>
              </w:rPr>
              <w:t>如实填写）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9" w:rsidRDefault="003D7655">
            <w:pPr>
              <w:spacing w:line="320" w:lineRule="exact"/>
              <w:ind w:left="-37" w:firstLine="68"/>
              <w:jc w:val="center"/>
              <w:rPr>
                <w:rFonts w:ascii="仿宋" w:eastAsia="仿宋" w:hAnsi="仿宋"/>
                <w:w w:val="90"/>
                <w:sz w:val="24"/>
              </w:rPr>
            </w:pPr>
            <w:r>
              <w:rPr>
                <w:rFonts w:ascii="仿宋" w:eastAsia="仿宋" w:hAnsi="仿宋" w:hint="eastAsia"/>
                <w:w w:val="90"/>
                <w:sz w:val="24"/>
              </w:rPr>
              <w:t>响应评价</w:t>
            </w:r>
          </w:p>
          <w:p w:rsidR="00687A09" w:rsidRDefault="003D7655">
            <w:pPr>
              <w:spacing w:line="320" w:lineRule="exact"/>
              <w:ind w:left="-37"/>
              <w:jc w:val="center"/>
              <w:rPr>
                <w:rFonts w:ascii="仿宋" w:eastAsia="仿宋" w:hAnsi="仿宋"/>
                <w:w w:val="90"/>
                <w:sz w:val="24"/>
              </w:rPr>
            </w:pPr>
            <w:r>
              <w:rPr>
                <w:rFonts w:ascii="仿宋" w:eastAsia="仿宋" w:hAnsi="仿宋" w:hint="eastAsia"/>
                <w:w w:val="90"/>
                <w:sz w:val="24"/>
              </w:rPr>
              <w:t>（负差/相同/正偏）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9" w:rsidRDefault="003D7655">
            <w:pPr>
              <w:spacing w:line="320" w:lineRule="exact"/>
              <w:ind w:firstLine="68"/>
              <w:jc w:val="center"/>
              <w:rPr>
                <w:rFonts w:ascii="仿宋" w:eastAsia="仿宋" w:hAnsi="仿宋"/>
                <w:w w:val="90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偏离说明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9" w:rsidRDefault="003D7655">
            <w:pPr>
              <w:spacing w:line="480" w:lineRule="exact"/>
              <w:ind w:firstLine="68"/>
              <w:jc w:val="center"/>
              <w:rPr>
                <w:rFonts w:ascii="仿宋" w:eastAsia="仿宋" w:hAnsi="仿宋"/>
                <w:w w:val="90"/>
                <w:sz w:val="24"/>
              </w:rPr>
            </w:pPr>
            <w:r>
              <w:rPr>
                <w:rFonts w:ascii="仿宋" w:eastAsia="仿宋" w:hAnsi="仿宋" w:hint="eastAsia"/>
                <w:w w:val="90"/>
                <w:sz w:val="24"/>
              </w:rPr>
              <w:t>备注</w:t>
            </w: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  <w:tr w:rsidR="00687A09" w:rsidTr="006D08CD">
        <w:trPr>
          <w:cantSplit/>
          <w:trHeight w:val="425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7A09" w:rsidRDefault="00687A09">
            <w:pPr>
              <w:rPr>
                <w:rFonts w:ascii="仿宋_GB2312" w:eastAsia="仿宋_GB2312"/>
              </w:rPr>
            </w:pPr>
          </w:p>
        </w:tc>
      </w:tr>
    </w:tbl>
    <w:p w:rsidR="00687A09" w:rsidRDefault="00687A09">
      <w:pPr>
        <w:spacing w:line="400" w:lineRule="exact"/>
        <w:ind w:left="1"/>
        <w:outlineLvl w:val="0"/>
        <w:rPr>
          <w:rFonts w:ascii="仿宋" w:eastAsia="仿宋" w:hAnsi="仿宋"/>
          <w:b/>
        </w:rPr>
      </w:pPr>
    </w:p>
    <w:p w:rsidR="00687A09" w:rsidRDefault="003D7655">
      <w:r>
        <w:rPr>
          <w:rFonts w:hint="eastAsia"/>
        </w:rPr>
        <w:t>说明：</w:t>
      </w:r>
    </w:p>
    <w:p w:rsidR="00687A09" w:rsidRDefault="003D7655" w:rsidP="0052102F">
      <w:pPr>
        <w:spacing w:line="320" w:lineRule="exact"/>
        <w:ind w:left="1" w:firstLineChars="196" w:firstLine="412"/>
        <w:outlineLvl w:val="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1、本表为通用表格，投标人可根据填报需要对本表进行扩展。</w:t>
      </w:r>
    </w:p>
    <w:p w:rsidR="00687A09" w:rsidRDefault="003D7655">
      <w:pPr>
        <w:spacing w:line="320" w:lineRule="exact"/>
        <w:ind w:firstLineChars="200" w:firstLine="420"/>
        <w:rPr>
          <w:rFonts w:ascii="仿宋" w:eastAsia="仿宋" w:hAnsi="仿宋" w:cs="Courier New"/>
        </w:rPr>
      </w:pPr>
      <w:r>
        <w:rPr>
          <w:rFonts w:ascii="仿宋" w:eastAsia="仿宋" w:hAnsi="仿宋" w:cs="Courier New" w:hint="eastAsia"/>
        </w:rPr>
        <w:t>2、请按招标文件所列项目要求，逐条对应招标文件的服务要求，认真填写本表。偏离说明对偏离情况做出详细说明。</w:t>
      </w:r>
    </w:p>
    <w:p w:rsidR="00687A09" w:rsidRDefault="003D7655">
      <w:pPr>
        <w:spacing w:line="320" w:lineRule="exact"/>
        <w:ind w:firstLineChars="200" w:firstLine="42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Courier New" w:hint="eastAsia"/>
        </w:rPr>
        <w:t>3、投标人应按实际情况填写响应情况，不得照抄、复制招标文件要求。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687A09" w:rsidRDefault="00687A09">
      <w:pPr>
        <w:pStyle w:val="a4"/>
      </w:pPr>
    </w:p>
    <w:sectPr w:rsidR="00687A09" w:rsidSect="00687A0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仿宋">
    <w:altName w:val="汉仪中黑 197"/>
    <w:charset w:val="86"/>
    <w:family w:val="auto"/>
    <w:pitch w:val="variable"/>
    <w:sig w:usb0="00000000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34F"/>
    <w:rsid w:val="00023826"/>
    <w:rsid w:val="00264BE9"/>
    <w:rsid w:val="002F3B26"/>
    <w:rsid w:val="00304C84"/>
    <w:rsid w:val="003D7655"/>
    <w:rsid w:val="00473348"/>
    <w:rsid w:val="0048749D"/>
    <w:rsid w:val="004A6763"/>
    <w:rsid w:val="0052102F"/>
    <w:rsid w:val="005D434F"/>
    <w:rsid w:val="00687A09"/>
    <w:rsid w:val="006D08CD"/>
    <w:rsid w:val="00700B34"/>
    <w:rsid w:val="00701081"/>
    <w:rsid w:val="00C316AF"/>
    <w:rsid w:val="00DB2908"/>
    <w:rsid w:val="00E52A7A"/>
    <w:rsid w:val="1928510F"/>
    <w:rsid w:val="36125A81"/>
    <w:rsid w:val="45D53B9F"/>
    <w:rsid w:val="55590AD6"/>
    <w:rsid w:val="689B313B"/>
    <w:rsid w:val="7C201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99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9"/>
    <w:pPr>
      <w:widowControl w:val="0"/>
      <w:jc w:val="both"/>
    </w:pPr>
    <w:rPr>
      <w:rFonts w:ascii="等线" w:eastAsia="等线" w:hAnsi="等线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687A0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unhideWhenUsed/>
    <w:rsid w:val="00687A09"/>
    <w:pPr>
      <w:spacing w:line="400" w:lineRule="exact"/>
      <w:ind w:firstLine="42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a4">
    <w:name w:val="Body Text"/>
    <w:basedOn w:val="a"/>
    <w:link w:val="Char"/>
    <w:uiPriority w:val="99"/>
    <w:unhideWhenUsed/>
    <w:rsid w:val="00687A09"/>
    <w:pPr>
      <w:spacing w:after="120"/>
    </w:pPr>
  </w:style>
  <w:style w:type="paragraph" w:styleId="a5">
    <w:name w:val="footer"/>
    <w:basedOn w:val="a"/>
    <w:link w:val="Char0"/>
    <w:uiPriority w:val="99"/>
    <w:unhideWhenUsed/>
    <w:rsid w:val="00687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687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31">
    <w:name w:val="正文文本 31"/>
    <w:qFormat/>
    <w:rsid w:val="00687A09"/>
    <w:pPr>
      <w:spacing w:line="400" w:lineRule="exact"/>
      <w:jc w:val="both"/>
    </w:pPr>
    <w:rPr>
      <w:rFonts w:ascii="Calibri Light" w:eastAsia="华文仿宋" w:hAnsi="Calibri Light" w:cs="Calibri Light"/>
      <w:kern w:val="2"/>
      <w:sz w:val="16"/>
      <w:szCs w:val="16"/>
    </w:rPr>
  </w:style>
  <w:style w:type="character" w:customStyle="1" w:styleId="Char1">
    <w:name w:val="页眉 Char"/>
    <w:basedOn w:val="a0"/>
    <w:link w:val="a6"/>
    <w:uiPriority w:val="99"/>
    <w:rsid w:val="00687A09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87A09"/>
    <w:rPr>
      <w:sz w:val="18"/>
      <w:szCs w:val="18"/>
    </w:rPr>
  </w:style>
  <w:style w:type="character" w:customStyle="1" w:styleId="1Char">
    <w:name w:val="标题 1 Char"/>
    <w:basedOn w:val="a0"/>
    <w:link w:val="1"/>
    <w:rsid w:val="00687A09"/>
    <w:rPr>
      <w:b/>
      <w:kern w:val="44"/>
      <w:sz w:val="44"/>
      <w:szCs w:val="24"/>
    </w:rPr>
  </w:style>
  <w:style w:type="character" w:customStyle="1" w:styleId="Char">
    <w:name w:val="正文文本 Char"/>
    <w:basedOn w:val="a0"/>
    <w:link w:val="a4"/>
    <w:uiPriority w:val="99"/>
    <w:semiHidden/>
    <w:rsid w:val="00687A09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107</Words>
  <Characters>613</Characters>
  <Application>Microsoft Office Word</Application>
  <DocSecurity>0</DocSecurity>
  <Lines>5</Lines>
  <Paragraphs>1</Paragraphs>
  <ScaleCrop>false</ScaleCrop>
  <Company>CHINA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商务方案编制及内容</dc:title>
  <dc:creator>k</dc:creator>
  <cp:lastModifiedBy>Administrator</cp:lastModifiedBy>
  <cp:revision>12</cp:revision>
  <dcterms:created xsi:type="dcterms:W3CDTF">2022-11-17T09:08:00Z</dcterms:created>
  <dcterms:modified xsi:type="dcterms:W3CDTF">2025-10-14T05:30:00Z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