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09B58E">
      <w:pPr>
        <w:adjustRightInd w:val="0"/>
        <w:snapToGrid w:val="0"/>
        <w:spacing w:line="360" w:lineRule="auto"/>
        <w:jc w:val="center"/>
        <w:outlineLvl w:val="0"/>
        <w:rPr>
          <w:rFonts w:hint="eastAsia" w:ascii="宋体" w:hAnsi="宋体" w:eastAsia="宋体" w:cs="宋体"/>
          <w:b/>
          <w:bCs/>
          <w:i w:val="0"/>
          <w:iCs w:val="0"/>
          <w:caps w:val="0"/>
          <w:color w:val="000000"/>
          <w:spacing w:val="0"/>
          <w:kern w:val="0"/>
          <w:sz w:val="48"/>
          <w:szCs w:val="48"/>
          <w:lang w:val="en-US" w:eastAsia="zh-CN" w:bidi="ar-SA"/>
        </w:rPr>
      </w:pPr>
      <w:r>
        <w:rPr>
          <w:rFonts w:hint="eastAsia" w:ascii="宋体" w:hAnsi="宋体" w:eastAsia="宋体" w:cs="宋体"/>
          <w:b/>
          <w:bCs/>
          <w:i w:val="0"/>
          <w:iCs w:val="0"/>
          <w:caps w:val="0"/>
          <w:color w:val="000000"/>
          <w:spacing w:val="0"/>
          <w:kern w:val="0"/>
          <w:sz w:val="48"/>
          <w:szCs w:val="48"/>
          <w:lang w:val="en-US" w:eastAsia="zh-CN" w:bidi="ar-SA"/>
        </w:rPr>
        <w:t>特殊资格要求</w:t>
      </w:r>
    </w:p>
    <w:p w14:paraId="6D4A378C">
      <w:pPr>
        <w:adjustRightInd w:val="0"/>
        <w:snapToGrid w:val="0"/>
        <w:spacing w:line="360" w:lineRule="auto"/>
        <w:outlineLvl w:val="0"/>
        <w:rPr>
          <w:rFonts w:hint="eastAsia" w:ascii="宋体" w:hAnsi="宋体" w:cs="宋体"/>
          <w:color w:val="000000"/>
          <w:kern w:val="0"/>
          <w:szCs w:val="21"/>
        </w:rPr>
      </w:pPr>
    </w:p>
    <w:p w14:paraId="1891A2BB">
      <w:pPr>
        <w:numPr>
          <w:ilvl w:val="0"/>
          <w:numId w:val="1"/>
        </w:numPr>
        <w:adjustRightInd w:val="0"/>
        <w:snapToGrid w:val="0"/>
        <w:spacing w:line="360" w:lineRule="auto"/>
        <w:ind w:firstLine="420" w:firstLineChars="200"/>
        <w:outlineLvl w:val="0"/>
        <w:rPr>
          <w:rFonts w:hint="eastAsia" w:ascii="宋体" w:hAnsi="宋体" w:cs="宋体"/>
          <w:color w:val="000000"/>
          <w:kern w:val="0"/>
          <w:szCs w:val="21"/>
        </w:rPr>
      </w:pPr>
      <w:r>
        <w:rPr>
          <w:rFonts w:hint="eastAsia" w:ascii="宋体" w:hAnsi="宋体" w:cs="宋体"/>
          <w:color w:val="000000"/>
          <w:kern w:val="0"/>
          <w:szCs w:val="21"/>
        </w:rPr>
        <w:t>供应商须具备建设行政主管部门颁发的建筑机电安装工程专业承包三级及以上资质；具备有效的安全生产许可证。提供供应商基本信息在“陕西省建筑市场监管与诚信信息一体化平台”登记备案网页截屏资料；</w:t>
      </w:r>
    </w:p>
    <w:p w14:paraId="190DB0F3">
      <w:pPr>
        <w:numPr>
          <w:numId w:val="0"/>
        </w:numPr>
        <w:adjustRightInd w:val="0"/>
        <w:snapToGrid w:val="0"/>
        <w:spacing w:line="360" w:lineRule="auto"/>
        <w:ind w:firstLine="420" w:firstLineChars="200"/>
        <w:outlineLvl w:val="0"/>
        <w:rPr>
          <w:rFonts w:hint="eastAsia" w:ascii="宋体" w:hAnsi="宋体" w:cs="宋体"/>
          <w:color w:val="000000"/>
          <w:kern w:val="0"/>
          <w:szCs w:val="21"/>
        </w:rPr>
      </w:pPr>
      <w:r>
        <w:rPr>
          <w:rFonts w:hint="eastAsia" w:ascii="宋体" w:hAnsi="宋体" w:cs="宋体"/>
          <w:color w:val="000000"/>
          <w:kern w:val="0"/>
          <w:szCs w:val="21"/>
        </w:rPr>
        <w:t>（2）拟派项目经理具备机电工程专业二级及以上注册建造师证书，具备有效的安全生产考核合格证书（B证），在本单位注册，且未担任其他在建工程项目的项目经理。提供供应商拟派项目经理基本信息在“陕西省建</w:t>
      </w:r>
      <w:bookmarkStart w:id="0" w:name="_GoBack"/>
      <w:bookmarkEnd w:id="0"/>
      <w:r>
        <w:rPr>
          <w:rFonts w:hint="eastAsia" w:ascii="宋体" w:hAnsi="宋体" w:cs="宋体"/>
          <w:color w:val="000000"/>
          <w:kern w:val="0"/>
          <w:szCs w:val="21"/>
        </w:rPr>
        <w:t>筑市场监管与诚信信息一体化平台”登记备案网页截屏资料。</w:t>
      </w:r>
    </w:p>
    <w:p w14:paraId="7BD39EC9"/>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D939CAB"/>
    <w:multiLevelType w:val="singleLevel"/>
    <w:tmpl w:val="BD939CAB"/>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F99708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kern w:val="0"/>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2025-12-18T09:04:24Z</dcterms:created>
  <dc:creator>Administrator</dc:creator>
  <cp:lastModifiedBy>海盗阿西</cp:lastModifiedBy>
  <dcterms:modified xsi:type="dcterms:W3CDTF">2025-12-18T09:11:58Z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eyJoZGlkIjoiOWQyZjkyMmU0YjY0ZTdjZDdiY2VmODg0YjVmNmJhOGIiLCJ1c2VySWQiOiI2MTI0MTMyMTkifQ==</vt:lpwstr>
  </property>
  <property fmtid="{D5CDD505-2E9C-101B-9397-08002B2CF9AE}" pid="4" name="ICV">
    <vt:lpwstr>0CD07B99C2BF4B63902940764FCDB933_12</vt:lpwstr>
  </property>
</Properties>
</file>