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版本号：SXJB-SZQ-202600220260130002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SXJB-SZQ-2026002</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SXJB-SZQ-2026002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 〔2025〕23号）《商洛市卫生健康委员会关于对商洛市中医医院医疗设备更新项目采购的批复》（商卫财发 〔2025〕35 号），拟采购一批医疗设备。 2.供应商应仔细阅读招标文件相关内容，确保顺利参与本次电子化采购活动。供应商在投标当 天除参与电子化投标外，在开标时间开始前还需提交1正2副纸质版投标文件至招标代理机构，正副本分别单独胶装、并密封 包装，纸质版文件须用电子版文件直接打印，与电子版文件内容一致，不允许补充和修改，正本应逐页加盖投标供应商鲜章， 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4、税收缴纳证明：投标人提供2025年1月至今已缴纳的任意3个月纳税证明或完税证明，依法免税的单位应提供相关证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陕西省商洛市商州区江滨北路公园天下商铺11栋2层201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采购包2：1,045,000.00元</w:t>
            </w:r>
          </w:p>
          <w:p>
            <w:pPr>
              <w:pStyle w:val="null3"/>
            </w:pPr>
            <w:r>
              <w:rPr>
                <w:rFonts w:ascii="仿宋_GB2312" w:hAnsi="仿宋_GB2312" w:cs="仿宋_GB2312" w:eastAsia="仿宋_GB2312"/>
              </w:rPr>
              <w:t>采购包3：1,326,000.00元</w:t>
            </w:r>
          </w:p>
          <w:p>
            <w:pPr>
              <w:pStyle w:val="null3"/>
            </w:pPr>
            <w:r>
              <w:rPr>
                <w:rFonts w:ascii="仿宋_GB2312" w:hAnsi="仿宋_GB2312" w:cs="仿宋_GB2312" w:eastAsia="仿宋_GB2312"/>
              </w:rPr>
              <w:t>采购包4：1,475,000.00元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采购包4保证金金额：20,000.00元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 代理服务费交费账户 开户名称：陕西省九标项目管理有限责任 公司 开户银行：中国工商银行股份有限公司商洛商州支行 银行账号：2608070319100112845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地址：陕西省商洛市商州区北新街西段</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肺功能评估仪 宫腔一体镜超高清摄像系统 高压注射器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1,045,000.00</w:t>
      </w:r>
    </w:p>
    <w:p>
      <w:pPr>
        <w:pStyle w:val="null3"/>
      </w:pPr>
      <w:r>
        <w:rPr>
          <w:rFonts w:ascii="仿宋_GB2312" w:hAnsi="仿宋_GB2312" w:cs="仿宋_GB2312" w:eastAsia="仿宋_GB2312"/>
        </w:rPr>
        <w:t>采购包最高限价（元）: 1,045,000.00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数字化多功能脑电图仪 穿戴式实时动态心电系统1拖2 超声经颅多普勒血流分析 全自动化学发光分析仪 生物显微镜 动态血压记录仪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1,045,000.00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1,326,000.00</w:t>
      </w:r>
    </w:p>
    <w:p>
      <w:pPr>
        <w:pStyle w:val="null3"/>
      </w:pPr>
      <w:r>
        <w:rPr>
          <w:rFonts w:ascii="仿宋_GB2312" w:hAnsi="仿宋_GB2312" w:cs="仿宋_GB2312" w:eastAsia="仿宋_GB2312"/>
        </w:rPr>
        <w:t>采购包最高限价（元）: 1,326,000.00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全自动酶免工作站 自动微生物培养系统 自动脱水机 轮转式切片机 冷冻包埋机 恒温干燥箱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1,475,000.00</w:t>
      </w:r>
    </w:p>
    <w:p>
      <w:pPr>
        <w:pStyle w:val="null3"/>
      </w:pPr>
      <w:r>
        <w:rPr>
          <w:rFonts w:ascii="仿宋_GB2312" w:hAnsi="仿宋_GB2312" w:cs="仿宋_GB2312" w:eastAsia="仿宋_GB2312"/>
        </w:rPr>
        <w:t>采购包最高限价（元）: 1,475,000.00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尿道膀胱纤维内窥镜 气化电切镜 腔内弹道碎石机 等离子电切镜 纤维输尿管肾镜 高频电刀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1,475,000.00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标的名称：肺功能评估仪 宫腔一体镜超高清摄像系统 高压注射器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肺功能评估仪</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84"/>
              <w:gridCol w:w="409"/>
              <w:gridCol w:w="1855"/>
            </w:tblGrid>
            <w:tr>
              <w:tc>
                <w:tcPr>
                  <w:tcW w:type="dxa" w:w="28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序号</w:t>
                  </w:r>
                </w:p>
              </w:tc>
              <w:tc>
                <w:tcPr>
                  <w:tcW w:type="dxa" w:w="40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参数类别</w:t>
                  </w:r>
                </w:p>
              </w:tc>
              <w:tc>
                <w:tcPr>
                  <w:tcW w:type="dxa" w:w="18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技术参数要求</w:t>
                  </w:r>
                </w:p>
              </w:tc>
            </w:tr>
            <w:tr>
              <w:tc>
                <w:tcPr>
                  <w:tcW w:type="dxa" w:w="2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0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★5.3运动心电具有包括但不限于 ST 段自动分析功能，ST 分析精度须达到 uV（微伏）；全程 ST 段叠加，动态回顾功能；心律失常分析功能；ST/HR index ST 和心律斜率指数；</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采样点为</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000 点/秒/通道；</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宫腔一体镜超高清摄像系统</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1"/>
              <w:gridCol w:w="328"/>
              <w:gridCol w:w="1949"/>
            </w:tblGrid>
            <w:tr>
              <w:tc>
                <w:tcPr>
                  <w:tcW w:type="dxa" w:w="2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2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4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★1.11、被照式 HD 传感器，分辨率≥1920×1080pixel，有效像素≥20</w:t>
                  </w:r>
                  <w:r>
                    <w:rPr>
                      <w:rFonts w:ascii="仿宋_GB2312" w:hAnsi="仿宋_GB2312" w:cs="仿宋_GB2312" w:eastAsia="仿宋_GB2312"/>
                      <w:sz w:val="20"/>
                    </w:rPr>
                    <w:t>0</w:t>
                  </w:r>
                  <w:r>
                    <w:rPr>
                      <w:rFonts w:ascii="仿宋_GB2312" w:hAnsi="仿宋_GB2312" w:cs="仿宋_GB2312" w:eastAsia="仿宋_GB2312"/>
                      <w:sz w:val="20"/>
                    </w:rPr>
                    <w:t>万；</w:t>
                  </w:r>
                </w:p>
                <w:p>
                  <w:pPr>
                    <w:pStyle w:val="null3"/>
                    <w:jc w:val="both"/>
                  </w:pPr>
                  <w:r>
                    <w:rPr>
                      <w:rFonts w:ascii="仿宋_GB2312" w:hAnsi="仿宋_GB2312" w:cs="仿宋_GB2312" w:eastAsia="仿宋_GB2312"/>
                      <w:sz w:val="20"/>
                    </w:rPr>
                    <w:t>★2.1、显色</w:t>
                  </w:r>
                  <w:r>
                    <w:rPr>
                      <w:rFonts w:ascii="仿宋_GB2312" w:hAnsi="仿宋_GB2312" w:cs="仿宋_GB2312" w:eastAsia="仿宋_GB2312"/>
                      <w:sz w:val="20"/>
                    </w:rPr>
                    <w:t>指数</w:t>
                  </w:r>
                  <w:r>
                    <w:rPr>
                      <w:rFonts w:ascii="仿宋_GB2312" w:hAnsi="仿宋_GB2312" w:cs="仿宋_GB2312" w:eastAsia="仿宋_GB2312"/>
                      <w:sz w:val="20"/>
                    </w:rPr>
                    <w:t>≥90；</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：高压注射器</w:t>
            </w:r>
            <w:r>
              <w:rPr>
                <w:rFonts w:ascii="仿宋_GB2312" w:hAnsi="仿宋_GB2312" w:cs="仿宋_GB2312" w:eastAsia="仿宋_GB2312"/>
                <w:sz w:val="20"/>
                <w:b/>
              </w:rPr>
              <w:t xml:space="preserve">  </w:t>
            </w:r>
            <w:r>
              <w:rPr>
                <w:rFonts w:ascii="仿宋_GB2312" w:hAnsi="仿宋_GB2312" w:cs="仿宋_GB2312" w:eastAsia="仿宋_GB2312"/>
                <w:sz w:val="20"/>
                <w:b/>
              </w:rPr>
              <w:t>（允许进口设备）</w:t>
            </w:r>
            <w:r>
              <w:rPr>
                <w:rFonts w:ascii="仿宋_GB2312" w:hAnsi="仿宋_GB2312" w:cs="仿宋_GB2312" w:eastAsia="仿宋_GB2312"/>
                <w:sz w:val="20"/>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49"/>
              <w:gridCol w:w="364"/>
              <w:gridCol w:w="1930"/>
            </w:tblGrid>
            <w:tr>
              <w:tc>
                <w:tcPr>
                  <w:tcW w:type="dxa" w:w="24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6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6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★12.注射速度：0.1-45.0 ml/s，增量为 0.1 ml/s（单次和分 阶段） 0.1-45.0 ml/s，增量为 0.1 ml/s（单次）</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：肺功能评估仪</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284"/>
              <w:gridCol w:w="409"/>
              <w:gridCol w:w="1855"/>
            </w:tblGrid>
            <w:tr>
              <w:tc>
                <w:tcPr>
                  <w:tcW w:type="dxa" w:w="28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序号</w:t>
                  </w:r>
                </w:p>
              </w:tc>
              <w:tc>
                <w:tcPr>
                  <w:tcW w:type="dxa" w:w="40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参数类别</w:t>
                  </w:r>
                </w:p>
              </w:tc>
              <w:tc>
                <w:tcPr>
                  <w:tcW w:type="dxa" w:w="18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技术参数要求</w:t>
                  </w:r>
                </w:p>
              </w:tc>
            </w:tr>
            <w:tr>
              <w:tc>
                <w:tcPr>
                  <w:tcW w:type="dxa" w:w="2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0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1使用压差式技术</w:t>
                  </w:r>
                </w:p>
                <w:p>
                  <w:pPr>
                    <w:pStyle w:val="null3"/>
                    <w:jc w:val="both"/>
                  </w:pPr>
                  <w:r>
                    <w:rPr>
                      <w:rFonts w:ascii="仿宋_GB2312" w:hAnsi="仿宋_GB2312" w:cs="仿宋_GB2312" w:eastAsia="仿宋_GB2312"/>
                      <w:sz w:val="20"/>
                    </w:rPr>
                    <w:t>▲1.2测量范围：≥±16 升/秒</w:t>
                  </w:r>
                </w:p>
                <w:p>
                  <w:pPr>
                    <w:pStyle w:val="null3"/>
                    <w:jc w:val="both"/>
                  </w:pPr>
                  <w:r>
                    <w:rPr>
                      <w:rFonts w:ascii="仿宋_GB2312" w:hAnsi="仿宋_GB2312" w:cs="仿宋_GB2312" w:eastAsia="仿宋_GB2312"/>
                      <w:sz w:val="20"/>
                    </w:rPr>
                    <w:t>▲3.1测量方法：使用电化学电解池分析法</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1测量方法：使用红外光谱吸收分析法</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具有信号接收装置，为外置</w:t>
                  </w:r>
                  <w:r>
                    <w:rPr>
                      <w:rFonts w:ascii="仿宋_GB2312" w:hAnsi="仿宋_GB2312" w:cs="仿宋_GB2312" w:eastAsia="仿宋_GB2312"/>
                      <w:sz w:val="20"/>
                    </w:rPr>
                    <w:t>USB 接收盒，方便移动及维修；</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心电信号源持续滤过技术；</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：宫腔一体镜超高清摄像系统</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1"/>
              <w:gridCol w:w="328"/>
              <w:gridCol w:w="1949"/>
            </w:tblGrid>
            <w:tr>
              <w:tc>
                <w:tcPr>
                  <w:tcW w:type="dxa" w:w="2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2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4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▲1.1、图像分辨率：≥1920x1080</w:t>
                  </w:r>
                </w:p>
                <w:p>
                  <w:pPr>
                    <w:pStyle w:val="null3"/>
                    <w:jc w:val="both"/>
                  </w:pPr>
                  <w:r>
                    <w:rPr>
                      <w:rFonts w:ascii="仿宋_GB2312" w:hAnsi="仿宋_GB2312" w:cs="仿宋_GB2312" w:eastAsia="仿宋_GB2312"/>
                      <w:sz w:val="20"/>
                    </w:rPr>
                    <w:t>▲1.13、IPX8 防水等级，可浸泡消毒，低温等离子及环氧乙烷消毒；</w:t>
                  </w:r>
                </w:p>
                <w:p>
                  <w:pPr>
                    <w:pStyle w:val="null3"/>
                    <w:jc w:val="both"/>
                  </w:pPr>
                  <w:r>
                    <w:rPr>
                      <w:rFonts w:ascii="仿宋_GB2312" w:hAnsi="仿宋_GB2312" w:cs="仿宋_GB2312" w:eastAsia="仿宋_GB2312"/>
                      <w:sz w:val="20"/>
                    </w:rPr>
                    <w:t>▲1.14、低升温设计，手感温度≤37℃。</w:t>
                  </w:r>
                </w:p>
                <w:p>
                  <w:pPr>
                    <w:pStyle w:val="null3"/>
                    <w:jc w:val="both"/>
                  </w:pPr>
                  <w:r>
                    <w:rPr>
                      <w:rFonts w:ascii="仿宋_GB2312" w:hAnsi="仿宋_GB2312" w:cs="仿宋_GB2312" w:eastAsia="仿宋_GB2312"/>
                      <w:sz w:val="20"/>
                    </w:rPr>
                    <w:t>▲2.3、LED 灯模块的寿命≥30000 小时；</w:t>
                  </w:r>
                </w:p>
                <w:p>
                  <w:pPr>
                    <w:pStyle w:val="null3"/>
                    <w:jc w:val="both"/>
                  </w:pPr>
                  <w:r>
                    <w:rPr>
                      <w:rFonts w:ascii="仿宋_GB2312" w:hAnsi="仿宋_GB2312" w:cs="仿宋_GB2312" w:eastAsia="仿宋_GB2312"/>
                      <w:sz w:val="20"/>
                    </w:rPr>
                    <w:t>▲6.1、压力可以根据需要调节设定，压力设定范围 50～700mmHg</w:t>
                  </w:r>
                </w:p>
                <w:p>
                  <w:pPr>
                    <w:pStyle w:val="null3"/>
                    <w:jc w:val="both"/>
                  </w:pPr>
                  <w:r>
                    <w:rPr>
                      <w:rFonts w:ascii="仿宋_GB2312" w:hAnsi="仿宋_GB2312" w:cs="仿宋_GB2312" w:eastAsia="仿宋_GB2312"/>
                      <w:sz w:val="20"/>
                    </w:rPr>
                    <w:t>▲7.1、最大输出功率：等离子电切：≤200W； 等离子电凝，≤120W。</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：高压注射器</w:t>
            </w:r>
            <w:r>
              <w:rPr>
                <w:rFonts w:ascii="仿宋_GB2312" w:hAnsi="仿宋_GB2312" w:cs="仿宋_GB2312" w:eastAsia="仿宋_GB2312"/>
                <w:sz w:val="20"/>
                <w:b/>
              </w:rPr>
              <w:t xml:space="preserve">  </w:t>
            </w:r>
            <w:r>
              <w:rPr>
                <w:rFonts w:ascii="仿宋_GB2312" w:hAnsi="仿宋_GB2312" w:cs="仿宋_GB2312" w:eastAsia="仿宋_GB2312"/>
                <w:sz w:val="20"/>
                <w:b/>
              </w:rPr>
              <w:t>（允许进口设备）</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49"/>
              <w:gridCol w:w="364"/>
              <w:gridCol w:w="1930"/>
            </w:tblGrid>
            <w:tr>
              <w:tc>
                <w:tcPr>
                  <w:tcW w:type="dxa" w:w="249"/>
                  <w:tcBorders>
                    <w:top w:val="single" w:color="808080" w:sz="4"/>
                    <w:left w:val="single" w:color="808080" w:sz="4"/>
                    <w:bottom w:val="single" w:color="808080" w:sz="4"/>
                    <w:right w:val="single" w:color="808080" w:sz="4"/>
                  </w:tcBorders>
                  <w:shd w:fill="F1F1F1"/>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64"/>
                  <w:tcBorders>
                    <w:top w:val="single" w:color="808080" w:sz="4"/>
                    <w:left w:val="single" w:color="808080" w:sz="4"/>
                    <w:bottom w:val="single" w:color="808080" w:sz="4"/>
                    <w:right w:val="single" w:color="808080" w:sz="4"/>
                  </w:tcBorders>
                  <w:shd w:fill="F1F1F1"/>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0"/>
                  <w:tcBorders>
                    <w:top w:val="single" w:color="808080" w:sz="4"/>
                    <w:left w:val="single" w:color="808080" w:sz="4"/>
                    <w:bottom w:val="single" w:color="808080" w:sz="4"/>
                    <w:right w:val="single" w:color="808080" w:sz="4"/>
                  </w:tcBorders>
                  <w:shd w:fill="F1F1F1"/>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6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▲5.安全保护：传感器感应监控注射头的正确位置</w:t>
                  </w:r>
                </w:p>
                <w:p>
                  <w:pPr>
                    <w:pStyle w:val="null3"/>
                    <w:jc w:val="both"/>
                  </w:pPr>
                  <w:r>
                    <w:rPr>
                      <w:rFonts w:ascii="仿宋_GB2312" w:hAnsi="仿宋_GB2312" w:cs="仿宋_GB2312" w:eastAsia="仿宋_GB2312"/>
                      <w:sz w:val="20"/>
                    </w:rPr>
                    <w:t>▲15.压力范围：100-1200psi, 增量为 1psi</w:t>
                  </w:r>
                </w:p>
                <w:p>
                  <w:pPr>
                    <w:pStyle w:val="null3"/>
                    <w:jc w:val="both"/>
                  </w:pPr>
                  <w:r>
                    <w:rPr>
                      <w:rFonts w:ascii="仿宋_GB2312" w:hAnsi="仿宋_GB2312" w:cs="仿宋_GB2312" w:eastAsia="仿宋_GB2312"/>
                      <w:sz w:val="20"/>
                    </w:rPr>
                    <w:t>▲18.预设相数： ≥4 相</w:t>
                  </w:r>
                </w:p>
                <w:p>
                  <w:pPr>
                    <w:pStyle w:val="null3"/>
                    <w:jc w:val="both"/>
                  </w:pPr>
                  <w:r>
                    <w:rPr>
                      <w:rFonts w:ascii="仿宋_GB2312" w:hAnsi="仿宋_GB2312" w:cs="仿宋_GB2312" w:eastAsia="仿宋_GB2312"/>
                      <w:sz w:val="20"/>
                    </w:rPr>
                    <w:t>▲20.造影成像系统接口：可与造影成像系统连接，实现注射和 X 射线曝光同步</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：肺功能评估仪</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r>
              <w:rPr>
                <w:rFonts w:ascii="仿宋_GB2312" w:hAnsi="仿宋_GB2312" w:cs="仿宋_GB2312" w:eastAsia="仿宋_GB2312"/>
                <w:sz w:val="20"/>
                <w:b/>
                <w:color w:val="FF0000"/>
              </w:rPr>
              <w:t>无标识</w:t>
            </w:r>
          </w:p>
          <w:tbl>
            <w:tblPr>
              <w:tblBorders>
                <w:top w:val="none" w:color="000000" w:sz="4"/>
                <w:left w:val="none" w:color="000000" w:sz="4"/>
                <w:bottom w:val="none" w:color="000000" w:sz="4"/>
                <w:right w:val="none" w:color="000000" w:sz="4"/>
                <w:insideH w:val="none"/>
                <w:insideV w:val="none"/>
              </w:tblBorders>
            </w:tblPr>
            <w:tblGrid>
              <w:gridCol w:w="284"/>
              <w:gridCol w:w="409"/>
              <w:gridCol w:w="1855"/>
            </w:tblGrid>
            <w:tr>
              <w:tc>
                <w:tcPr>
                  <w:tcW w:type="dxa" w:w="28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序号</w:t>
                  </w:r>
                </w:p>
              </w:tc>
              <w:tc>
                <w:tcPr>
                  <w:tcW w:type="dxa" w:w="40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参数类别</w:t>
                  </w:r>
                </w:p>
              </w:tc>
              <w:tc>
                <w:tcPr>
                  <w:tcW w:type="dxa" w:w="18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技术参数要求</w:t>
                  </w:r>
                </w:p>
              </w:tc>
            </w:tr>
            <w:tr>
              <w:tc>
                <w:tcPr>
                  <w:tcW w:type="dxa" w:w="2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0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适用于临床肺功能检测，以测定肺容量</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流量传感器：</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测量范围通风：</w:t>
                  </w:r>
                  <w:r>
                    <w:rPr>
                      <w:rFonts w:ascii="仿宋_GB2312" w:hAnsi="仿宋_GB2312" w:cs="仿宋_GB2312" w:eastAsia="仿宋_GB2312"/>
                      <w:sz w:val="20"/>
                    </w:rPr>
                    <w:t>≥0-300 升/分钟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阻力：在</w:t>
                  </w:r>
                  <w:r>
                    <w:rPr>
                      <w:rFonts w:ascii="仿宋_GB2312" w:hAnsi="仿宋_GB2312" w:cs="仿宋_GB2312" w:eastAsia="仿宋_GB2312"/>
                      <w:sz w:val="20"/>
                    </w:rPr>
                    <w:t>0.12 升/秒</w:t>
                  </w:r>
                  <w:r>
                    <w:rPr>
                      <w:rFonts w:ascii="仿宋_GB2312" w:hAnsi="仿宋_GB2312" w:cs="仿宋_GB2312" w:eastAsia="仿宋_GB2312"/>
                      <w:sz w:val="20"/>
                    </w:rPr>
                    <w:t>～</w:t>
                  </w:r>
                  <w:r>
                    <w:rPr>
                      <w:rFonts w:ascii="仿宋_GB2312" w:hAnsi="仿宋_GB2312" w:cs="仿宋_GB2312" w:eastAsia="仿宋_GB2312"/>
                      <w:sz w:val="20"/>
                    </w:rPr>
                    <w:t>15 升/秒之间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死腔</w:t>
                  </w:r>
                  <w:r>
                    <w:rPr>
                      <w:rFonts w:ascii="仿宋_GB2312" w:hAnsi="仿宋_GB2312" w:cs="仿宋_GB2312" w:eastAsia="仿宋_GB2312"/>
                      <w:sz w:val="20"/>
                    </w:rPr>
                    <w:t>容积</w:t>
                  </w:r>
                  <w:r>
                    <w:rPr>
                      <w:rFonts w:ascii="仿宋_GB2312" w:hAnsi="仿宋_GB2312" w:cs="仿宋_GB2312" w:eastAsia="仿宋_GB2312"/>
                      <w:sz w:val="20"/>
                    </w:rPr>
                    <w:t>：</w:t>
                  </w:r>
                  <w:r>
                    <w:rPr>
                      <w:rFonts w:ascii="仿宋_GB2312" w:hAnsi="仿宋_GB2312" w:cs="仿宋_GB2312" w:eastAsia="仿宋_GB2312"/>
                      <w:sz w:val="20"/>
                    </w:rPr>
                    <w:t>≤20 毫升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灵敏度：</w:t>
                  </w:r>
                  <w:r>
                    <w:rPr>
                      <w:rFonts w:ascii="仿宋_GB2312" w:hAnsi="仿宋_GB2312" w:cs="仿宋_GB2312" w:eastAsia="仿宋_GB2312"/>
                      <w:sz w:val="20"/>
                    </w:rPr>
                    <w:t>≤10 毫升/秒</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准确性：</w:t>
                  </w:r>
                  <w:r>
                    <w:rPr>
                      <w:rFonts w:ascii="仿宋_GB2312" w:hAnsi="仿宋_GB2312" w:cs="仿宋_GB2312" w:eastAsia="仿宋_GB2312"/>
                      <w:sz w:val="20"/>
                    </w:rPr>
                    <w:t>≤±3%</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容积传感器：</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测</w:t>
                  </w:r>
                  <w:r>
                    <w:rPr>
                      <w:rFonts w:ascii="仿宋_GB2312" w:hAnsi="仿宋_GB2312" w:cs="仿宋_GB2312" w:eastAsia="仿宋_GB2312"/>
                      <w:sz w:val="20"/>
                    </w:rPr>
                    <w:t>量范围：</w:t>
                  </w:r>
                  <w:r>
                    <w:rPr>
                      <w:rFonts w:ascii="仿宋_GB2312" w:hAnsi="仿宋_GB2312" w:cs="仿宋_GB2312" w:eastAsia="仿宋_GB2312"/>
                      <w:sz w:val="20"/>
                    </w:rPr>
                    <w:t>0-20L</w:t>
                  </w:r>
                </w:p>
                <w:p>
                  <w:pPr>
                    <w:pStyle w:val="null3"/>
                    <w:jc w:val="both"/>
                  </w:pPr>
                  <w:r>
                    <w:rPr>
                      <w:rFonts w:ascii="仿宋_GB2312" w:hAnsi="仿宋_GB2312" w:cs="仿宋_GB2312" w:eastAsia="仿宋_GB2312"/>
                      <w:sz w:val="20"/>
                    </w:rPr>
                    <w:t>2.2精度：≤±3%</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氧气分析传感器：</w:t>
                  </w:r>
                </w:p>
                <w:p>
                  <w:pPr>
                    <w:pStyle w:val="null3"/>
                    <w:jc w:val="both"/>
                  </w:pPr>
                  <w:r>
                    <w:rPr>
                      <w:rFonts w:ascii="仿宋_GB2312" w:hAnsi="仿宋_GB2312" w:cs="仿宋_GB2312" w:eastAsia="仿宋_GB2312"/>
                      <w:sz w:val="20"/>
                    </w:rPr>
                    <w:t>3.2测量范围： 1-100%</w:t>
                  </w:r>
                </w:p>
                <w:p>
                  <w:pPr>
                    <w:pStyle w:val="null3"/>
                    <w:jc w:val="both"/>
                  </w:pPr>
                  <w:r>
                    <w:rPr>
                      <w:rFonts w:ascii="仿宋_GB2312" w:hAnsi="仿宋_GB2312" w:cs="仿宋_GB2312" w:eastAsia="仿宋_GB2312"/>
                      <w:sz w:val="20"/>
                    </w:rPr>
                    <w:t>3.3 精度：≤0.1%</w:t>
                  </w:r>
                </w:p>
                <w:p>
                  <w:pPr>
                    <w:pStyle w:val="null3"/>
                    <w:jc w:val="both"/>
                  </w:pPr>
                  <w:r>
                    <w:rPr>
                      <w:rFonts w:ascii="仿宋_GB2312" w:hAnsi="仿宋_GB2312" w:cs="仿宋_GB2312" w:eastAsia="仿宋_GB2312"/>
                      <w:sz w:val="20"/>
                    </w:rPr>
                    <w:t>3.4分辨率：≤0.1%</w:t>
                  </w:r>
                </w:p>
                <w:p>
                  <w:pPr>
                    <w:pStyle w:val="null3"/>
                    <w:jc w:val="both"/>
                  </w:pPr>
                  <w:r>
                    <w:rPr>
                      <w:rFonts w:ascii="仿宋_GB2312" w:hAnsi="仿宋_GB2312" w:cs="仿宋_GB2312" w:eastAsia="仿宋_GB2312"/>
                      <w:sz w:val="20"/>
                    </w:rPr>
                    <w:t>3.5反应时间 T90：≤100 毫秒</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二氧化碳分析传感器：</w:t>
                  </w:r>
                </w:p>
                <w:p>
                  <w:pPr>
                    <w:pStyle w:val="null3"/>
                    <w:jc w:val="both"/>
                  </w:pPr>
                  <w:r>
                    <w:rPr>
                      <w:rFonts w:ascii="仿宋_GB2312" w:hAnsi="仿宋_GB2312" w:cs="仿宋_GB2312" w:eastAsia="仿宋_GB2312"/>
                      <w:sz w:val="20"/>
                    </w:rPr>
                    <w:t>4.2测量范围： 0-13%</w:t>
                  </w:r>
                </w:p>
                <w:p>
                  <w:pPr>
                    <w:pStyle w:val="null3"/>
                    <w:jc w:val="both"/>
                  </w:pPr>
                  <w:r>
                    <w:rPr>
                      <w:rFonts w:ascii="仿宋_GB2312" w:hAnsi="仿宋_GB2312" w:cs="仿宋_GB2312" w:eastAsia="仿宋_GB2312"/>
                      <w:sz w:val="20"/>
                    </w:rPr>
                    <w:t>4.3精度：≤0.1%</w:t>
                  </w:r>
                </w:p>
                <w:p>
                  <w:pPr>
                    <w:pStyle w:val="null3"/>
                    <w:jc w:val="both"/>
                  </w:pPr>
                  <w:r>
                    <w:rPr>
                      <w:rFonts w:ascii="仿宋_GB2312" w:hAnsi="仿宋_GB2312" w:cs="仿宋_GB2312" w:eastAsia="仿宋_GB2312"/>
                      <w:sz w:val="20"/>
                    </w:rPr>
                    <w:t>4.4分辨率：≤0.1%</w:t>
                  </w:r>
                </w:p>
                <w:p>
                  <w:pPr>
                    <w:pStyle w:val="null3"/>
                    <w:jc w:val="both"/>
                  </w:pPr>
                  <w:r>
                    <w:rPr>
                      <w:rFonts w:ascii="仿宋_GB2312" w:hAnsi="仿宋_GB2312" w:cs="仿宋_GB2312" w:eastAsia="仿宋_GB2312"/>
                      <w:sz w:val="20"/>
                    </w:rPr>
                    <w:t>4.5反应时间 T90：≤30 毫秒</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运动心电</w:t>
                  </w:r>
                </w:p>
                <w:p>
                  <w:pPr>
                    <w:pStyle w:val="null3"/>
                    <w:jc w:val="both"/>
                  </w:pPr>
                  <w:r>
                    <w:rPr>
                      <w:rFonts w:ascii="仿宋_GB2312" w:hAnsi="仿宋_GB2312" w:cs="仿宋_GB2312" w:eastAsia="仿宋_GB2312"/>
                      <w:sz w:val="20"/>
                    </w:rPr>
                    <w:t>5.1</w:t>
                  </w:r>
                  <w:r>
                    <w:rPr>
                      <w:rFonts w:ascii="仿宋_GB2312" w:hAnsi="仿宋_GB2312" w:cs="仿宋_GB2312" w:eastAsia="仿宋_GB2312"/>
                      <w:sz w:val="21"/>
                    </w:rPr>
                    <w:t xml:space="preserve"> </w:t>
                  </w:r>
                  <w:r>
                    <w:rPr>
                      <w:rFonts w:ascii="仿宋_GB2312" w:hAnsi="仿宋_GB2312" w:cs="仿宋_GB2312" w:eastAsia="仿宋_GB2312"/>
                      <w:sz w:val="20"/>
                    </w:rPr>
                    <w:t>≥十二通道，可包括但不限于 3、6、2×6、1×12 同屏显示心电图形；屏幕背景采用心电图纸网格显示，包括但不限于心率显示报警，分析/存储功能；</w:t>
                  </w:r>
                </w:p>
                <w:p>
                  <w:pPr>
                    <w:pStyle w:val="null3"/>
                    <w:jc w:val="both"/>
                  </w:pPr>
                  <w:r>
                    <w:rPr>
                      <w:rFonts w:ascii="仿宋_GB2312" w:hAnsi="仿宋_GB2312" w:cs="仿宋_GB2312" w:eastAsia="仿宋_GB2312"/>
                      <w:sz w:val="20"/>
                    </w:rPr>
                    <w:t>5.2运动心电心电图增益：包括但不限于 5、10、20 mm/mv；</w:t>
                  </w:r>
                </w:p>
                <w:p>
                  <w:pPr>
                    <w:pStyle w:val="null3"/>
                    <w:jc w:val="both"/>
                  </w:pPr>
                  <w:r>
                    <w:rPr>
                      <w:rFonts w:ascii="仿宋_GB2312" w:hAnsi="仿宋_GB2312" w:cs="仿宋_GB2312" w:eastAsia="仿宋_GB2312"/>
                      <w:sz w:val="20"/>
                    </w:rPr>
                    <w:t>5.4</w:t>
                  </w:r>
                  <w:r>
                    <w:rPr>
                      <w:rFonts w:ascii="仿宋_GB2312" w:hAnsi="仿宋_GB2312" w:cs="仿宋_GB2312" w:eastAsia="仿宋_GB2312"/>
                      <w:sz w:val="20"/>
                    </w:rPr>
                    <w:t>.</w:t>
                  </w:r>
                  <w:r>
                    <w:rPr>
                      <w:rFonts w:ascii="仿宋_GB2312" w:hAnsi="仿宋_GB2312" w:cs="仿宋_GB2312" w:eastAsia="仿宋_GB2312"/>
                      <w:sz w:val="20"/>
                    </w:rPr>
                    <w:t>具有心电图抗干扰功能，基线漂移自动校正功能；</w:t>
                  </w:r>
                </w:p>
                <w:p>
                  <w:pPr>
                    <w:pStyle w:val="null3"/>
                    <w:jc w:val="both"/>
                  </w:pPr>
                  <w:r>
                    <w:rPr>
                      <w:rFonts w:ascii="仿宋_GB2312" w:hAnsi="仿宋_GB2312" w:cs="仿宋_GB2312" w:eastAsia="仿宋_GB2312"/>
                      <w:sz w:val="20"/>
                    </w:rPr>
                    <w:t>5.5</w:t>
                  </w:r>
                  <w:r>
                    <w:rPr>
                      <w:rFonts w:ascii="仿宋_GB2312" w:hAnsi="仿宋_GB2312" w:cs="仿宋_GB2312" w:eastAsia="仿宋_GB2312"/>
                      <w:sz w:val="20"/>
                    </w:rPr>
                    <w:t>.</w:t>
                  </w:r>
                  <w:r>
                    <w:rPr>
                      <w:rFonts w:ascii="仿宋_GB2312" w:hAnsi="仿宋_GB2312" w:cs="仿宋_GB2312" w:eastAsia="仿宋_GB2312"/>
                      <w:sz w:val="20"/>
                    </w:rPr>
                    <w:t>血压数值显示；实时单独显示血压趋势图</w:t>
                  </w:r>
                </w:p>
                <w:p>
                  <w:pPr>
                    <w:pStyle w:val="null3"/>
                    <w:jc w:val="both"/>
                  </w:pPr>
                  <w:r>
                    <w:rPr>
                      <w:rFonts w:ascii="仿宋_GB2312" w:hAnsi="仿宋_GB2312" w:cs="仿宋_GB2312" w:eastAsia="仿宋_GB2312"/>
                      <w:sz w:val="20"/>
                    </w:rPr>
                    <w:t>5.6</w:t>
                  </w:r>
                  <w:r>
                    <w:rPr>
                      <w:rFonts w:ascii="仿宋_GB2312" w:hAnsi="仿宋_GB2312" w:cs="仿宋_GB2312" w:eastAsia="仿宋_GB2312"/>
                      <w:sz w:val="20"/>
                    </w:rPr>
                    <w:t>.</w:t>
                  </w:r>
                  <w:r>
                    <w:rPr>
                      <w:rFonts w:ascii="仿宋_GB2312" w:hAnsi="仿宋_GB2312" w:cs="仿宋_GB2312" w:eastAsia="仿宋_GB2312"/>
                      <w:sz w:val="20"/>
                    </w:rPr>
                    <w:t>心电图运动负荷试验具有常用测试方案，并具有自行设定测试方案的功能；</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运动试验软件可针对不同病人自行设计不同的合理方案；</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运动试验软件可驱动平板或踏车；</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符合医用无线电信号频段标准，可调节频率，能将因运动中导线引起的干扰降至最低，能完整记录心电信号，</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设有图文输出终端；</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具有心率失常分析功能：心率失常全自动分析保存；</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具有数据回顾功能：动态回顾试验完整过程；</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立式踏车适应身高：</w:t>
                  </w:r>
                  <w:r>
                    <w:rPr>
                      <w:rFonts w:ascii="仿宋_GB2312" w:hAnsi="仿宋_GB2312" w:cs="仿宋_GB2312" w:eastAsia="仿宋_GB2312"/>
                      <w:sz w:val="20"/>
                    </w:rPr>
                    <w:t>120cm-210cm；</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运动血压监护仪具有示波</w:t>
                  </w:r>
                  <w:r>
                    <w:rPr>
                      <w:rFonts w:ascii="仿宋_GB2312" w:hAnsi="仿宋_GB2312" w:cs="仿宋_GB2312" w:eastAsia="仿宋_GB2312"/>
                      <w:sz w:val="20"/>
                    </w:rPr>
                    <w:t>震</w:t>
                  </w:r>
                  <w:r>
                    <w:rPr>
                      <w:rFonts w:ascii="仿宋_GB2312" w:hAnsi="仿宋_GB2312" w:cs="仿宋_GB2312" w:eastAsia="仿宋_GB2312"/>
                      <w:sz w:val="20"/>
                    </w:rPr>
                    <w:t>荡</w:t>
                  </w:r>
                  <w:r>
                    <w:rPr>
                      <w:rFonts w:ascii="仿宋_GB2312" w:hAnsi="仿宋_GB2312" w:cs="仿宋_GB2312" w:eastAsia="仿宋_GB2312"/>
                      <w:sz w:val="20"/>
                    </w:rPr>
                    <w:t>法，听诊法，</w:t>
                  </w:r>
                  <w:r>
                    <w:rPr>
                      <w:rFonts w:ascii="仿宋_GB2312" w:hAnsi="仿宋_GB2312" w:cs="仿宋_GB2312" w:eastAsia="仿宋_GB2312"/>
                      <w:sz w:val="20"/>
                    </w:rPr>
                    <w:t>R波自动矫正触发法等血压测量方法。</w:t>
                  </w:r>
                </w:p>
              </w:tc>
            </w:tr>
            <w:tr>
              <w:tc>
                <w:tcPr>
                  <w:tcW w:type="dxa" w:w="2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0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肺评估仪</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肺测试仪图形工作站</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运动血压监护仪</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核心检测传感器及配件</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气路及连接配件</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校准相关配置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心肺测试软件</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心肺接口软件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运动负荷软件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图文输出终端</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运动阻力踏车</w:t>
                  </w:r>
                  <w:r>
                    <w:rPr>
                      <w:rFonts w:ascii="仿宋_GB2312" w:hAnsi="仿宋_GB2312" w:cs="仿宋_GB2312" w:eastAsia="仿宋_GB2312"/>
                      <w:sz w:val="20"/>
                    </w:rPr>
                    <w:t>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：宫腔一体镜超高清摄像系统</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1"/>
              <w:gridCol w:w="328"/>
              <w:gridCol w:w="1949"/>
            </w:tblGrid>
            <w:tr>
              <w:tc>
                <w:tcPr>
                  <w:tcW w:type="dxa" w:w="2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2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4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用于内窥镜检查和手术时，做光源和进行体内手术区域视频放大成像</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1、高清摄像系统主机</w:t>
                  </w:r>
                </w:p>
                <w:p>
                  <w:pPr>
                    <w:pStyle w:val="null3"/>
                    <w:jc w:val="both"/>
                  </w:pPr>
                  <w:r>
                    <w:rPr>
                      <w:rFonts w:ascii="仿宋_GB2312" w:hAnsi="仿宋_GB2312" w:cs="仿宋_GB2312" w:eastAsia="仿宋_GB2312"/>
                      <w:sz w:val="20"/>
                    </w:rPr>
                    <w:t>1.2、主机采用触摸屏控制；</w:t>
                  </w:r>
                </w:p>
                <w:p>
                  <w:pPr>
                    <w:pStyle w:val="null3"/>
                    <w:jc w:val="both"/>
                  </w:pPr>
                  <w:r>
                    <w:rPr>
                      <w:rFonts w:ascii="仿宋_GB2312" w:hAnsi="仿宋_GB2312" w:cs="仿宋_GB2312" w:eastAsia="仿宋_GB2312"/>
                      <w:sz w:val="20"/>
                    </w:rPr>
                    <w:t>1.3、双镜显示，支持≥2 种外部视频信号接入，≥4 种同屏显示方案，可直接录制双镜视频。</w:t>
                  </w:r>
                </w:p>
                <w:p>
                  <w:pPr>
                    <w:pStyle w:val="null3"/>
                    <w:jc w:val="both"/>
                  </w:pPr>
                  <w:r>
                    <w:rPr>
                      <w:rFonts w:ascii="仿宋_GB2312" w:hAnsi="仿宋_GB2312" w:cs="仿宋_GB2312" w:eastAsia="仿宋_GB2312"/>
                      <w:sz w:val="20"/>
                    </w:rPr>
                    <w:t>1.4、USB3.0 储存 HD 录像机图片，存储 HD 录像及图片；</w:t>
                  </w:r>
                </w:p>
                <w:p>
                  <w:pPr>
                    <w:pStyle w:val="null3"/>
                    <w:jc w:val="both"/>
                  </w:pPr>
                  <w:r>
                    <w:rPr>
                      <w:rFonts w:ascii="仿宋_GB2312" w:hAnsi="仿宋_GB2312" w:cs="仿宋_GB2312" w:eastAsia="仿宋_GB2312"/>
                      <w:sz w:val="20"/>
                    </w:rPr>
                    <w:t>1.5、脚踏控制，支持接入脚踏开关，可个性化定制冻结、录像、数字变倍等十余种功能；</w:t>
                  </w:r>
                </w:p>
                <w:p>
                  <w:pPr>
                    <w:pStyle w:val="null3"/>
                    <w:jc w:val="both"/>
                  </w:pPr>
                  <w:r>
                    <w:rPr>
                      <w:rFonts w:ascii="仿宋_GB2312" w:hAnsi="仿宋_GB2312" w:cs="仿宋_GB2312" w:eastAsia="仿宋_GB2312"/>
                      <w:sz w:val="20"/>
                    </w:rPr>
                    <w:t>1.6、手柄控制，支持 4 键手柄控制，可个性化定制冻结、录像、数字变倍等十余种功能；</w:t>
                  </w:r>
                </w:p>
                <w:p>
                  <w:pPr>
                    <w:pStyle w:val="null3"/>
                    <w:jc w:val="both"/>
                  </w:pPr>
                  <w:r>
                    <w:rPr>
                      <w:rFonts w:ascii="仿宋_GB2312" w:hAnsi="仿宋_GB2312" w:cs="仿宋_GB2312" w:eastAsia="仿宋_GB2312"/>
                      <w:sz w:val="20"/>
                    </w:rPr>
                    <w:t>1.7、数据存储：支持 USB 存储</w:t>
                  </w:r>
                </w:p>
                <w:p>
                  <w:pPr>
                    <w:pStyle w:val="null3"/>
                    <w:jc w:val="both"/>
                  </w:pPr>
                  <w:r>
                    <w:rPr>
                      <w:rFonts w:ascii="仿宋_GB2312" w:hAnsi="仿宋_GB2312" w:cs="仿宋_GB2312" w:eastAsia="仿宋_GB2312"/>
                      <w:sz w:val="20"/>
                    </w:rPr>
                    <w:t>1.8、数据输出接口：HD 型号支持 3G-SDI、DVI 和 HDMI 1.4 的输出接口；</w:t>
                  </w:r>
                </w:p>
                <w:p>
                  <w:pPr>
                    <w:pStyle w:val="null3"/>
                    <w:jc w:val="both"/>
                  </w:pPr>
                  <w:r>
                    <w:rPr>
                      <w:rFonts w:ascii="仿宋_GB2312" w:hAnsi="仿宋_GB2312" w:cs="仿宋_GB2312" w:eastAsia="仿宋_GB2312"/>
                      <w:sz w:val="20"/>
                    </w:rPr>
                    <w:t>1.9、数据输入接口：摄像系统支持 3G-SDI 和 DVI 的视频输入；</w:t>
                  </w:r>
                </w:p>
                <w:p>
                  <w:pPr>
                    <w:pStyle w:val="null3"/>
                    <w:jc w:val="both"/>
                  </w:pPr>
                  <w:r>
                    <w:rPr>
                      <w:rFonts w:ascii="仿宋_GB2312" w:hAnsi="仿宋_GB2312" w:cs="仿宋_GB2312" w:eastAsia="仿宋_GB2312"/>
                      <w:sz w:val="20"/>
                    </w:rPr>
                    <w:t>1.10、控制接口：支持外部设备通过 RS-232 接口配置摄像系统的功能；支持摄像系统通过串行控制接口（HCOM1）调节光源亮度；</w:t>
                  </w:r>
                </w:p>
                <w:p>
                  <w:pPr>
                    <w:pStyle w:val="null3"/>
                    <w:jc w:val="both"/>
                  </w:pPr>
                  <w:r>
                    <w:rPr>
                      <w:rFonts w:ascii="仿宋_GB2312" w:hAnsi="仿宋_GB2312" w:cs="仿宋_GB2312" w:eastAsia="仿宋_GB2312"/>
                      <w:sz w:val="20"/>
                    </w:rPr>
                    <w:t>1.12、摄像头控制，支持≥4 键手柄控制，可个性化定制冻结、录像、数字变倍等十余种功能；</w:t>
                  </w:r>
                </w:p>
                <w:p>
                  <w:pPr>
                    <w:pStyle w:val="null3"/>
                    <w:jc w:val="both"/>
                  </w:pPr>
                  <w:r>
                    <w:rPr>
                      <w:rFonts w:ascii="仿宋_GB2312" w:hAnsi="仿宋_GB2312" w:cs="仿宋_GB2312" w:eastAsia="仿宋_GB2312"/>
                      <w:sz w:val="20"/>
                    </w:rPr>
                    <w:t>1.15、光学接口有变焦和定焦可选。</w:t>
                  </w:r>
                </w:p>
                <w:p>
                  <w:pPr>
                    <w:pStyle w:val="null3"/>
                    <w:jc w:val="both"/>
                  </w:pPr>
                  <w:r>
                    <w:rPr>
                      <w:rFonts w:ascii="仿宋_GB2312" w:hAnsi="仿宋_GB2312" w:cs="仿宋_GB2312" w:eastAsia="仿宋_GB2312"/>
                      <w:sz w:val="20"/>
                    </w:rPr>
                    <w:t>2、冷光源</w:t>
                  </w:r>
                </w:p>
                <w:p>
                  <w:pPr>
                    <w:pStyle w:val="null3"/>
                    <w:jc w:val="both"/>
                  </w:pPr>
                  <w:r>
                    <w:rPr>
                      <w:rFonts w:ascii="仿宋_GB2312" w:hAnsi="仿宋_GB2312" w:cs="仿宋_GB2312" w:eastAsia="仿宋_GB2312"/>
                      <w:sz w:val="20"/>
                    </w:rPr>
                    <w:t>2.2、色温 4000～7000K 之间；</w:t>
                  </w:r>
                </w:p>
                <w:p>
                  <w:pPr>
                    <w:pStyle w:val="null3"/>
                    <w:jc w:val="both"/>
                  </w:pPr>
                  <w:r>
                    <w:rPr>
                      <w:rFonts w:ascii="仿宋_GB2312" w:hAnsi="仿宋_GB2312" w:cs="仿宋_GB2312" w:eastAsia="仿宋_GB2312"/>
                      <w:sz w:val="20"/>
                    </w:rPr>
                    <w:t>2.4、可与主机联动控制光源亮度，根据不同手术场景，调整光源亮度；</w:t>
                  </w:r>
                </w:p>
                <w:p>
                  <w:pPr>
                    <w:pStyle w:val="null3"/>
                    <w:jc w:val="both"/>
                  </w:pPr>
                  <w:r>
                    <w:rPr>
                      <w:rFonts w:ascii="仿宋_GB2312" w:hAnsi="仿宋_GB2312" w:cs="仿宋_GB2312" w:eastAsia="仿宋_GB2312"/>
                      <w:sz w:val="20"/>
                    </w:rPr>
                    <w:t>2.5、自动模式，可自动根据不同手术场景，识别并调整光源亮度；</w:t>
                  </w:r>
                </w:p>
                <w:p>
                  <w:pPr>
                    <w:pStyle w:val="null3"/>
                    <w:jc w:val="both"/>
                  </w:pPr>
                  <w:r>
                    <w:rPr>
                      <w:rFonts w:ascii="仿宋_GB2312" w:hAnsi="仿宋_GB2312" w:cs="仿宋_GB2312" w:eastAsia="仿宋_GB2312"/>
                      <w:sz w:val="20"/>
                    </w:rPr>
                    <w:t>3、导光束</w:t>
                  </w:r>
                </w:p>
                <w:p>
                  <w:pPr>
                    <w:pStyle w:val="null3"/>
                    <w:jc w:val="both"/>
                  </w:pPr>
                  <w:r>
                    <w:rPr>
                      <w:rFonts w:ascii="仿宋_GB2312" w:hAnsi="仿宋_GB2312" w:cs="仿宋_GB2312" w:eastAsia="仿宋_GB2312"/>
                      <w:sz w:val="20"/>
                    </w:rPr>
                    <w:t>3.1、长度：≥2.5 米与冷光源一起使用。</w:t>
                  </w:r>
                </w:p>
                <w:p>
                  <w:pPr>
                    <w:pStyle w:val="null3"/>
                    <w:jc w:val="both"/>
                  </w:pPr>
                  <w:r>
                    <w:rPr>
                      <w:rFonts w:ascii="仿宋_GB2312" w:hAnsi="仿宋_GB2312" w:cs="仿宋_GB2312" w:eastAsia="仿宋_GB2312"/>
                      <w:sz w:val="20"/>
                    </w:rPr>
                    <w:t>4、医用显示器</w:t>
                  </w:r>
                </w:p>
                <w:p>
                  <w:pPr>
                    <w:pStyle w:val="null3"/>
                    <w:jc w:val="both"/>
                  </w:pPr>
                  <w:r>
                    <w:rPr>
                      <w:rFonts w:ascii="仿宋_GB2312" w:hAnsi="仿宋_GB2312" w:cs="仿宋_GB2312" w:eastAsia="仿宋_GB2312"/>
                      <w:sz w:val="20"/>
                    </w:rPr>
                    <w:t>4.1、液晶屏技术类型：TFT AM/IPS-PRO 技术 LED 背光。</w:t>
                  </w:r>
                </w:p>
                <w:p>
                  <w:pPr>
                    <w:pStyle w:val="null3"/>
                    <w:jc w:val="both"/>
                  </w:pPr>
                  <w:r>
                    <w:rPr>
                      <w:rFonts w:ascii="仿宋_GB2312" w:hAnsi="仿宋_GB2312" w:cs="仿宋_GB2312" w:eastAsia="仿宋_GB2312"/>
                      <w:sz w:val="20"/>
                    </w:rPr>
                    <w:t>4.2、屏幕对角线尺寸：≥27</w:t>
                  </w:r>
                  <w:r>
                    <w:rPr>
                      <w:rFonts w:ascii="仿宋_GB2312" w:hAnsi="仿宋_GB2312" w:cs="仿宋_GB2312" w:eastAsia="仿宋_GB2312"/>
                      <w:sz w:val="20"/>
                    </w:rPr>
                    <w:t>英</w:t>
                  </w:r>
                  <w:r>
                    <w:rPr>
                      <w:rFonts w:ascii="仿宋_GB2312" w:hAnsi="仿宋_GB2312" w:cs="仿宋_GB2312" w:eastAsia="仿宋_GB2312"/>
                      <w:sz w:val="20"/>
                    </w:rPr>
                    <w:t>寸</w:t>
                  </w:r>
                </w:p>
                <w:p>
                  <w:pPr>
                    <w:pStyle w:val="null3"/>
                    <w:jc w:val="both"/>
                  </w:pPr>
                  <w:r>
                    <w:rPr>
                      <w:rFonts w:ascii="仿宋_GB2312" w:hAnsi="仿宋_GB2312" w:cs="仿宋_GB2312" w:eastAsia="仿宋_GB2312"/>
                      <w:sz w:val="20"/>
                    </w:rPr>
                    <w:t>4.3、屏幕显示分辨率：≥1920×1080，16:9。</w:t>
                  </w:r>
                </w:p>
                <w:p>
                  <w:pPr>
                    <w:pStyle w:val="null3"/>
                    <w:jc w:val="both"/>
                  </w:pPr>
                  <w:r>
                    <w:rPr>
                      <w:rFonts w:ascii="仿宋_GB2312" w:hAnsi="仿宋_GB2312" w:cs="仿宋_GB2312" w:eastAsia="仿宋_GB2312"/>
                      <w:sz w:val="20"/>
                    </w:rPr>
                    <w:t>4.4、视角：≥178°(水平和垂直)。</w:t>
                  </w:r>
                </w:p>
                <w:p>
                  <w:pPr>
                    <w:pStyle w:val="null3"/>
                    <w:jc w:val="both"/>
                  </w:pPr>
                  <w:r>
                    <w:rPr>
                      <w:rFonts w:ascii="仿宋_GB2312" w:hAnsi="仿宋_GB2312" w:cs="仿宋_GB2312" w:eastAsia="仿宋_GB2312"/>
                      <w:sz w:val="20"/>
                    </w:rPr>
                    <w:t>4.5、对比度：≥1400：1。</w:t>
                  </w:r>
                </w:p>
                <w:p>
                  <w:pPr>
                    <w:pStyle w:val="null3"/>
                    <w:jc w:val="both"/>
                  </w:pPr>
                  <w:r>
                    <w:rPr>
                      <w:rFonts w:ascii="仿宋_GB2312" w:hAnsi="仿宋_GB2312" w:cs="仿宋_GB2312" w:eastAsia="仿宋_GB2312"/>
                      <w:sz w:val="20"/>
                    </w:rPr>
                    <w:t>4.6、最大亮度：≥450cd/㎡。</w:t>
                  </w:r>
                </w:p>
                <w:p>
                  <w:pPr>
                    <w:pStyle w:val="null3"/>
                    <w:jc w:val="both"/>
                  </w:pPr>
                  <w:r>
                    <w:rPr>
                      <w:rFonts w:ascii="仿宋_GB2312" w:hAnsi="仿宋_GB2312" w:cs="仿宋_GB2312" w:eastAsia="仿宋_GB2312"/>
                      <w:sz w:val="20"/>
                    </w:rPr>
                    <w:t>4.7、控制信号输入接口：RS-232C</w:t>
                  </w:r>
                </w:p>
                <w:p>
                  <w:pPr>
                    <w:pStyle w:val="null3"/>
                    <w:jc w:val="both"/>
                  </w:pPr>
                  <w:r>
                    <w:rPr>
                      <w:rFonts w:ascii="仿宋_GB2312" w:hAnsi="仿宋_GB2312" w:cs="仿宋_GB2312" w:eastAsia="仿宋_GB2312"/>
                      <w:sz w:val="20"/>
                    </w:rPr>
                    <w:t>4.8、视频信号输出接口类型：以下视频信号输出接口为标准配置 - DVI -HD-SDI -S-Video - 复合视频</w:t>
                  </w:r>
                </w:p>
                <w:p>
                  <w:pPr>
                    <w:pStyle w:val="null3"/>
                    <w:jc w:val="both"/>
                  </w:pPr>
                  <w:r>
                    <w:rPr>
                      <w:rFonts w:ascii="仿宋_GB2312" w:hAnsi="仿宋_GB2312" w:cs="仿宋_GB2312" w:eastAsia="仿宋_GB2312"/>
                      <w:sz w:val="20"/>
                    </w:rPr>
                    <w:t>5、台车</w:t>
                  </w:r>
                </w:p>
                <w:p>
                  <w:pPr>
                    <w:pStyle w:val="null3"/>
                    <w:jc w:val="both"/>
                  </w:pPr>
                  <w:r>
                    <w:rPr>
                      <w:rFonts w:ascii="仿宋_GB2312" w:hAnsi="仿宋_GB2312" w:cs="仿宋_GB2312" w:eastAsia="仿宋_GB2312"/>
                      <w:sz w:val="20"/>
                    </w:rPr>
                    <w:t>5.1、多层结构</w:t>
                  </w:r>
                </w:p>
                <w:p>
                  <w:pPr>
                    <w:pStyle w:val="null3"/>
                    <w:jc w:val="both"/>
                  </w:pPr>
                  <w:r>
                    <w:rPr>
                      <w:rFonts w:ascii="仿宋_GB2312" w:hAnsi="仿宋_GB2312" w:cs="仿宋_GB2312" w:eastAsia="仿宋_GB2312"/>
                      <w:sz w:val="20"/>
                    </w:rPr>
                    <w:t>5.2、采用 5</w:t>
                  </w:r>
                  <w:r>
                    <w:rPr>
                      <w:rFonts w:ascii="仿宋_GB2312" w:hAnsi="仿宋_GB2312" w:cs="仿宋_GB2312" w:eastAsia="仿宋_GB2312"/>
                      <w:sz w:val="20"/>
                    </w:rPr>
                    <w:t>英</w:t>
                  </w:r>
                  <w:r>
                    <w:rPr>
                      <w:rFonts w:ascii="仿宋_GB2312" w:hAnsi="仿宋_GB2312" w:cs="仿宋_GB2312" w:eastAsia="仿宋_GB2312"/>
                      <w:sz w:val="20"/>
                    </w:rPr>
                    <w:t>寸高档静音脚轮，铝合金脚轮防护罩，全部带刹车功能。</w:t>
                  </w:r>
                </w:p>
                <w:p>
                  <w:pPr>
                    <w:pStyle w:val="null3"/>
                    <w:jc w:val="both"/>
                  </w:pPr>
                  <w:r>
                    <w:rPr>
                      <w:rFonts w:ascii="仿宋_GB2312" w:hAnsi="仿宋_GB2312" w:cs="仿宋_GB2312" w:eastAsia="仿宋_GB2312"/>
                      <w:sz w:val="20"/>
                    </w:rPr>
                    <w:t>5.3、配有防撞橡胶护角。</w:t>
                  </w:r>
                </w:p>
                <w:p>
                  <w:pPr>
                    <w:pStyle w:val="null3"/>
                    <w:jc w:val="both"/>
                  </w:pPr>
                  <w:r>
                    <w:rPr>
                      <w:rFonts w:ascii="仿宋_GB2312" w:hAnsi="仿宋_GB2312" w:cs="仿宋_GB2312" w:eastAsia="仿宋_GB2312"/>
                      <w:sz w:val="20"/>
                    </w:rPr>
                    <w:t>6、内窥镜膨腔泵</w:t>
                  </w:r>
                </w:p>
                <w:p>
                  <w:pPr>
                    <w:pStyle w:val="null3"/>
                    <w:jc w:val="both"/>
                  </w:pPr>
                  <w:r>
                    <w:rPr>
                      <w:rFonts w:ascii="仿宋_GB2312" w:hAnsi="仿宋_GB2312" w:cs="仿宋_GB2312" w:eastAsia="仿宋_GB2312"/>
                      <w:sz w:val="20"/>
                    </w:rPr>
                    <w:t>6.2、流量可以根据需要调节设定，流量设定范围 10ml～1500ml/min</w:t>
                  </w:r>
                </w:p>
                <w:p>
                  <w:pPr>
                    <w:pStyle w:val="null3"/>
                    <w:jc w:val="both"/>
                  </w:pPr>
                  <w:r>
                    <w:rPr>
                      <w:rFonts w:ascii="仿宋_GB2312" w:hAnsi="仿宋_GB2312" w:cs="仿宋_GB2312" w:eastAsia="仿宋_GB2312"/>
                      <w:sz w:val="20"/>
                    </w:rPr>
                    <w:t>6.3、带吸引功能</w:t>
                  </w:r>
                </w:p>
                <w:p>
                  <w:pPr>
                    <w:pStyle w:val="null3"/>
                    <w:jc w:val="both"/>
                  </w:pPr>
                  <w:r>
                    <w:rPr>
                      <w:rFonts w:ascii="仿宋_GB2312" w:hAnsi="仿宋_GB2312" w:cs="仿宋_GB2312" w:eastAsia="仿宋_GB2312"/>
                      <w:sz w:val="20"/>
                    </w:rPr>
                    <w:t>6.4、吸引压力设定范围 100～400mmHg</w:t>
                  </w:r>
                </w:p>
                <w:p>
                  <w:pPr>
                    <w:pStyle w:val="null3"/>
                    <w:jc w:val="both"/>
                  </w:pPr>
                  <w:r>
                    <w:rPr>
                      <w:rFonts w:ascii="仿宋_GB2312" w:hAnsi="仿宋_GB2312" w:cs="仿宋_GB2312" w:eastAsia="仿宋_GB2312"/>
                      <w:sz w:val="20"/>
                    </w:rPr>
                    <w:t>6.5、吸引流量设定范围 1000ml～30000ml/min</w:t>
                  </w:r>
                </w:p>
                <w:p>
                  <w:pPr>
                    <w:pStyle w:val="null3"/>
                    <w:jc w:val="both"/>
                  </w:pPr>
                  <w:r>
                    <w:rPr>
                      <w:rFonts w:ascii="仿宋_GB2312" w:hAnsi="仿宋_GB2312" w:cs="仿宋_GB2312" w:eastAsia="仿宋_GB2312"/>
                      <w:sz w:val="20"/>
                    </w:rPr>
                    <w:t>6.6、噪声≤70dB (A)</w:t>
                  </w:r>
                </w:p>
                <w:p>
                  <w:pPr>
                    <w:pStyle w:val="null3"/>
                    <w:jc w:val="both"/>
                  </w:pPr>
                  <w:r>
                    <w:rPr>
                      <w:rFonts w:ascii="仿宋_GB2312" w:hAnsi="仿宋_GB2312" w:cs="仿宋_GB2312" w:eastAsia="仿宋_GB2312"/>
                      <w:sz w:val="20"/>
                    </w:rPr>
                    <w:t>7、高频手术系统</w:t>
                  </w:r>
                </w:p>
                <w:p>
                  <w:pPr>
                    <w:pStyle w:val="null3"/>
                    <w:jc w:val="both"/>
                  </w:pPr>
                  <w:r>
                    <w:rPr>
                      <w:rFonts w:ascii="仿宋_GB2312" w:hAnsi="仿宋_GB2312" w:cs="仿宋_GB2312" w:eastAsia="仿宋_GB2312"/>
                      <w:sz w:val="20"/>
                    </w:rPr>
                    <w:t>7.2、额定负载：等离子电切模式：300Ω±10Ω； 等离子电凝模式：100Ω±10Ω。</w:t>
                  </w:r>
                </w:p>
                <w:p>
                  <w:pPr>
                    <w:pStyle w:val="null3"/>
                    <w:jc w:val="both"/>
                  </w:pPr>
                  <w:r>
                    <w:rPr>
                      <w:rFonts w:ascii="仿宋_GB2312" w:hAnsi="仿宋_GB2312" w:cs="仿宋_GB2312" w:eastAsia="仿宋_GB2312"/>
                      <w:sz w:val="20"/>
                    </w:rPr>
                    <w:t>7.3、安全等级：CF 型。</w:t>
                  </w:r>
                </w:p>
                <w:p>
                  <w:pPr>
                    <w:pStyle w:val="null3"/>
                    <w:jc w:val="both"/>
                  </w:pPr>
                  <w:r>
                    <w:rPr>
                      <w:rFonts w:ascii="仿宋_GB2312" w:hAnsi="仿宋_GB2312" w:cs="仿宋_GB2312" w:eastAsia="仿宋_GB2312"/>
                      <w:sz w:val="20"/>
                    </w:rPr>
                    <w:t>7.4、具有开机自检功能。</w:t>
                  </w:r>
                </w:p>
                <w:p>
                  <w:pPr>
                    <w:pStyle w:val="null3"/>
                    <w:jc w:val="both"/>
                  </w:pPr>
                  <w:r>
                    <w:rPr>
                      <w:rFonts w:ascii="仿宋_GB2312" w:hAnsi="仿宋_GB2312" w:cs="仿宋_GB2312" w:eastAsia="仿宋_GB2312"/>
                      <w:sz w:val="20"/>
                    </w:rPr>
                    <w:t>7.5、可用于生理盐水环境下的等离子电切和电凝。</w:t>
                  </w:r>
                </w:p>
                <w:p>
                  <w:pPr>
                    <w:pStyle w:val="null3"/>
                    <w:jc w:val="both"/>
                  </w:pPr>
                  <w:r>
                    <w:rPr>
                      <w:rFonts w:ascii="仿宋_GB2312" w:hAnsi="仿宋_GB2312" w:cs="仿宋_GB2312" w:eastAsia="仿宋_GB2312"/>
                      <w:sz w:val="20"/>
                    </w:rPr>
                    <w:t>7.6、主机显示屏：为全触摸彩色液晶屏。</w:t>
                  </w:r>
                </w:p>
                <w:p>
                  <w:pPr>
                    <w:pStyle w:val="null3"/>
                    <w:jc w:val="both"/>
                  </w:pPr>
                  <w:r>
                    <w:rPr>
                      <w:rFonts w:ascii="仿宋_GB2312" w:hAnsi="仿宋_GB2312" w:cs="仿宋_GB2312" w:eastAsia="仿宋_GB2312"/>
                      <w:sz w:val="20"/>
                    </w:rPr>
                    <w:t>7.7、内窥镜自动保护功能。</w:t>
                  </w:r>
                </w:p>
                <w:p>
                  <w:pPr>
                    <w:pStyle w:val="null3"/>
                    <w:jc w:val="both"/>
                  </w:pPr>
                  <w:r>
                    <w:rPr>
                      <w:rFonts w:ascii="仿宋_GB2312" w:hAnsi="仿宋_GB2312" w:cs="仿宋_GB2312" w:eastAsia="仿宋_GB2312"/>
                      <w:sz w:val="20"/>
                    </w:rPr>
                    <w:t>7.8、电极激发迅速，可以快速清刀。</w:t>
                  </w:r>
                </w:p>
                <w:p>
                  <w:pPr>
                    <w:pStyle w:val="null3"/>
                    <w:jc w:val="both"/>
                  </w:pPr>
                  <w:r>
                    <w:rPr>
                      <w:rFonts w:ascii="仿宋_GB2312" w:hAnsi="仿宋_GB2312" w:cs="仿宋_GB2312" w:eastAsia="仿宋_GB2312"/>
                      <w:sz w:val="20"/>
                    </w:rPr>
                    <w:t>7.9、工作把手：被动式，无需与高频线连接。</w:t>
                  </w:r>
                </w:p>
                <w:p>
                  <w:pPr>
                    <w:pStyle w:val="null3"/>
                    <w:jc w:val="both"/>
                  </w:pPr>
                  <w:r>
                    <w:rPr>
                      <w:rFonts w:ascii="仿宋_GB2312" w:hAnsi="仿宋_GB2312" w:cs="仿宋_GB2312" w:eastAsia="仿宋_GB2312"/>
                      <w:sz w:val="20"/>
                    </w:rPr>
                    <w:t>7.10、内窥镜：≥ 25° 直径≥4mm</w:t>
                  </w:r>
                </w:p>
                <w:p>
                  <w:pPr>
                    <w:pStyle w:val="null3"/>
                    <w:jc w:val="both"/>
                  </w:pPr>
                  <w:r>
                    <w:rPr>
                      <w:rFonts w:ascii="仿宋_GB2312" w:hAnsi="仿宋_GB2312" w:cs="仿宋_GB2312" w:eastAsia="仿宋_GB2312"/>
                      <w:sz w:val="20"/>
                    </w:rPr>
                    <w:t>7.11、内鞘：≤24Fr、可 360° 旋转</w:t>
                  </w:r>
                </w:p>
                <w:p>
                  <w:pPr>
                    <w:pStyle w:val="null3"/>
                    <w:jc w:val="both"/>
                  </w:pPr>
                  <w:r>
                    <w:rPr>
                      <w:rFonts w:ascii="仿宋_GB2312" w:hAnsi="仿宋_GB2312" w:cs="仿宋_GB2312" w:eastAsia="仿宋_GB2312"/>
                      <w:sz w:val="20"/>
                    </w:rPr>
                    <w:t>7.12、外鞘：≤26Fr、带进出水开关</w:t>
                  </w:r>
                </w:p>
                <w:p>
                  <w:pPr>
                    <w:pStyle w:val="null3"/>
                    <w:jc w:val="both"/>
                  </w:pPr>
                  <w:r>
                    <w:rPr>
                      <w:rFonts w:ascii="仿宋_GB2312" w:hAnsi="仿宋_GB2312" w:cs="仿宋_GB2312" w:eastAsia="仿宋_GB2312"/>
                      <w:sz w:val="20"/>
                    </w:rPr>
                    <w:t>7.13、电切镜手术电极：每条手术电极都独立带有高频线，一体式带线电极。</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9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摄像系统主机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摄像头</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内窥镜冷光源</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导光束</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监视器</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分体式宫腔镜</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jc w:val="both"/>
                  </w:pPr>
                  <w:r>
                    <w:rPr>
                      <w:rFonts w:ascii="仿宋_GB2312" w:hAnsi="仿宋_GB2312" w:cs="仿宋_GB2312" w:eastAsia="仿宋_GB2312"/>
                      <w:sz w:val="20"/>
                    </w:rPr>
                    <w:t>膨宫机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图像工作站</w:t>
                  </w:r>
                  <w:r>
                    <w:rPr>
                      <w:rFonts w:ascii="仿宋_GB2312" w:hAnsi="仿宋_GB2312" w:cs="仿宋_GB2312" w:eastAsia="仿宋_GB2312"/>
                      <w:sz w:val="20"/>
                    </w:rPr>
                    <w:t>1套</w:t>
                  </w:r>
                  <w:r>
                    <w:rPr>
                      <w:rFonts w:ascii="仿宋_GB2312" w:hAnsi="仿宋_GB2312" w:cs="仿宋_GB2312" w:eastAsia="仿宋_GB2312"/>
                      <w:sz w:val="20"/>
                    </w:rPr>
                    <w:t>（</w:t>
                  </w:r>
                  <w:r>
                    <w:rPr>
                      <w:rFonts w:ascii="仿宋_GB2312" w:hAnsi="仿宋_GB2312" w:cs="仿宋_GB2312" w:eastAsia="仿宋_GB2312"/>
                      <w:sz w:val="20"/>
                    </w:rPr>
                    <w:t>CPU：i5及以上，内存</w:t>
                  </w:r>
                  <w:r>
                    <w:rPr>
                      <w:rFonts w:ascii="仿宋_GB2312" w:hAnsi="仿宋_GB2312" w:cs="仿宋_GB2312" w:eastAsia="仿宋_GB2312"/>
                      <w:sz w:val="20"/>
                    </w:rPr>
                    <w:t>≥</w:t>
                  </w:r>
                  <w:r>
                    <w:rPr>
                      <w:rFonts w:ascii="仿宋_GB2312" w:hAnsi="仿宋_GB2312" w:cs="仿宋_GB2312" w:eastAsia="仿宋_GB2312"/>
                      <w:sz w:val="20"/>
                    </w:rPr>
                    <w:t>32G，硬盘</w:t>
                  </w:r>
                  <w:r>
                    <w:rPr>
                      <w:rFonts w:ascii="仿宋_GB2312" w:hAnsi="仿宋_GB2312" w:cs="仿宋_GB2312" w:eastAsia="仿宋_GB2312"/>
                      <w:sz w:val="20"/>
                    </w:rPr>
                    <w:t>≥</w:t>
                  </w:r>
                  <w:r>
                    <w:rPr>
                      <w:rFonts w:ascii="仿宋_GB2312" w:hAnsi="仿宋_GB2312" w:cs="仿宋_GB2312" w:eastAsia="仿宋_GB2312"/>
                      <w:sz w:val="20"/>
                    </w:rPr>
                    <w:t>1T，显示器</w:t>
                  </w:r>
                  <w:r>
                    <w:rPr>
                      <w:rFonts w:ascii="仿宋_GB2312" w:hAnsi="仿宋_GB2312" w:cs="仿宋_GB2312" w:eastAsia="仿宋_GB2312"/>
                      <w:sz w:val="20"/>
                    </w:rPr>
                    <w:t>≥</w:t>
                  </w:r>
                  <w:r>
                    <w:rPr>
                      <w:rFonts w:ascii="仿宋_GB2312" w:hAnsi="仿宋_GB2312" w:cs="仿宋_GB2312" w:eastAsia="仿宋_GB2312"/>
                      <w:sz w:val="20"/>
                    </w:rPr>
                    <w:t>26英寸，彩色激光打印机）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手术器械</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台车</w:t>
                  </w:r>
                  <w:r>
                    <w:rPr>
                      <w:rFonts w:ascii="仿宋_GB2312" w:hAnsi="仿宋_GB2312" w:cs="仿宋_GB2312" w:eastAsia="仿宋_GB2312"/>
                      <w:sz w:val="20"/>
                    </w:rPr>
                    <w:t xml:space="preserve">                </w:t>
                  </w:r>
                  <w:r>
                    <w:rPr>
                      <w:rFonts w:ascii="仿宋_GB2312" w:hAnsi="仿宋_GB2312" w:cs="仿宋_GB2312" w:eastAsia="仿宋_GB2312"/>
                      <w:sz w:val="20"/>
                    </w:rPr>
                    <w:t>1台</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：高压注射器</w:t>
            </w:r>
            <w:r>
              <w:rPr>
                <w:rFonts w:ascii="仿宋_GB2312" w:hAnsi="仿宋_GB2312" w:cs="仿宋_GB2312" w:eastAsia="仿宋_GB2312"/>
                <w:sz w:val="20"/>
                <w:b/>
              </w:rPr>
              <w:t xml:space="preserve">  </w:t>
            </w:r>
            <w:r>
              <w:rPr>
                <w:rFonts w:ascii="仿宋_GB2312" w:hAnsi="仿宋_GB2312" w:cs="仿宋_GB2312" w:eastAsia="仿宋_GB2312"/>
                <w:sz w:val="20"/>
                <w:b/>
              </w:rPr>
              <w:t>（允许进口设备）</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49"/>
              <w:gridCol w:w="364"/>
              <w:gridCol w:w="1930"/>
            </w:tblGrid>
            <w:tr>
              <w:tc>
                <w:tcPr>
                  <w:tcW w:type="dxa" w:w="24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6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6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用于人体血管造影检查的造影剂及常用冲洗剂的注射</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1.注射器头：单筒</w:t>
                  </w:r>
                </w:p>
                <w:p>
                  <w:pPr>
                    <w:pStyle w:val="null3"/>
                    <w:jc w:val="both"/>
                  </w:pPr>
                  <w:r>
                    <w:rPr>
                      <w:rFonts w:ascii="仿宋_GB2312" w:hAnsi="仿宋_GB2312" w:cs="仿宋_GB2312" w:eastAsia="仿宋_GB2312"/>
                      <w:sz w:val="20"/>
                    </w:rPr>
                    <w:t>2.显示项目：流速/注射液量/压力限值/针筒中剩余流量</w:t>
                  </w:r>
                </w:p>
                <w:p>
                  <w:pPr>
                    <w:pStyle w:val="null3"/>
                    <w:jc w:val="both"/>
                  </w:pPr>
                  <w:r>
                    <w:rPr>
                      <w:rFonts w:ascii="仿宋_GB2312" w:hAnsi="仿宋_GB2312" w:cs="仿宋_GB2312" w:eastAsia="仿宋_GB2312"/>
                      <w:sz w:val="20"/>
                    </w:rPr>
                    <w:t>3.针筒保温套：37℃</w:t>
                  </w:r>
                </w:p>
                <w:p>
                  <w:pPr>
                    <w:pStyle w:val="null3"/>
                    <w:jc w:val="both"/>
                  </w:pPr>
                  <w:r>
                    <w:rPr>
                      <w:rFonts w:ascii="仿宋_GB2312" w:hAnsi="仿宋_GB2312" w:cs="仿宋_GB2312" w:eastAsia="仿宋_GB2312"/>
                      <w:sz w:val="20"/>
                    </w:rPr>
                    <w:t>4.吸药速度 1-10 ml/s，增量为 1ml/s</w:t>
                  </w:r>
                </w:p>
                <w:p>
                  <w:pPr>
                    <w:pStyle w:val="null3"/>
                    <w:jc w:val="both"/>
                  </w:pPr>
                  <w:r>
                    <w:rPr>
                      <w:rFonts w:ascii="仿宋_GB2312" w:hAnsi="仿宋_GB2312" w:cs="仿宋_GB2312" w:eastAsia="仿宋_GB2312"/>
                      <w:sz w:val="20"/>
                    </w:rPr>
                    <w:t>6.推杆自动回缩：卸下针筒后推杆自动回缩</w:t>
                  </w:r>
                </w:p>
                <w:p>
                  <w:pPr>
                    <w:pStyle w:val="null3"/>
                    <w:jc w:val="both"/>
                  </w:pPr>
                  <w:r>
                    <w:rPr>
                      <w:rFonts w:ascii="仿宋_GB2312" w:hAnsi="仿宋_GB2312" w:cs="仿宋_GB2312" w:eastAsia="仿宋_GB2312"/>
                      <w:sz w:val="20"/>
                    </w:rPr>
                    <w:t>7.具备自动吸药功能</w:t>
                  </w:r>
                </w:p>
                <w:p>
                  <w:pPr>
                    <w:pStyle w:val="null3"/>
                    <w:jc w:val="both"/>
                  </w:pPr>
                  <w:r>
                    <w:rPr>
                      <w:rFonts w:ascii="仿宋_GB2312" w:hAnsi="仿宋_GB2312" w:cs="仿宋_GB2312" w:eastAsia="仿宋_GB2312"/>
                      <w:sz w:val="20"/>
                    </w:rPr>
                    <w:t>8.显示屏：彩色 LED 显示屏</w:t>
                  </w:r>
                </w:p>
                <w:p>
                  <w:pPr>
                    <w:pStyle w:val="null3"/>
                    <w:jc w:val="both"/>
                  </w:pPr>
                  <w:r>
                    <w:rPr>
                      <w:rFonts w:ascii="仿宋_GB2312" w:hAnsi="仿宋_GB2312" w:cs="仿宋_GB2312" w:eastAsia="仿宋_GB2312"/>
                      <w:sz w:val="20"/>
                    </w:rPr>
                    <w:t>9.控制面板：触摸屏控制</w:t>
                  </w:r>
                </w:p>
                <w:p>
                  <w:pPr>
                    <w:pStyle w:val="null3"/>
                    <w:jc w:val="both"/>
                  </w:pPr>
                  <w:r>
                    <w:rPr>
                      <w:rFonts w:ascii="仿宋_GB2312" w:hAnsi="仿宋_GB2312" w:cs="仿宋_GB2312" w:eastAsia="仿宋_GB2312"/>
                      <w:sz w:val="20"/>
                    </w:rPr>
                    <w:t>10.中文操作界面</w:t>
                  </w:r>
                </w:p>
                <w:p>
                  <w:pPr>
                    <w:pStyle w:val="null3"/>
                    <w:jc w:val="both"/>
                  </w:pPr>
                  <w:r>
                    <w:rPr>
                      <w:rFonts w:ascii="仿宋_GB2312" w:hAnsi="仿宋_GB2312" w:cs="仿宋_GB2312" w:eastAsia="仿宋_GB2312"/>
                      <w:sz w:val="20"/>
                    </w:rPr>
                    <w:t>11.手控升级软件</w:t>
                  </w:r>
                </w:p>
                <w:p>
                  <w:pPr>
                    <w:pStyle w:val="null3"/>
                    <w:jc w:val="both"/>
                  </w:pPr>
                  <w:r>
                    <w:rPr>
                      <w:rFonts w:ascii="仿宋_GB2312" w:hAnsi="仿宋_GB2312" w:cs="仿宋_GB2312" w:eastAsia="仿宋_GB2312"/>
                      <w:sz w:val="20"/>
                    </w:rPr>
                    <w:t>13.注射剂量：1ml-150ml, 增量为 1ml</w:t>
                  </w:r>
                </w:p>
                <w:p>
                  <w:pPr>
                    <w:pStyle w:val="null3"/>
                    <w:jc w:val="both"/>
                  </w:pPr>
                  <w:r>
                    <w:rPr>
                      <w:rFonts w:ascii="仿宋_GB2312" w:hAnsi="仿宋_GB2312" w:cs="仿宋_GB2312" w:eastAsia="仿宋_GB2312"/>
                      <w:sz w:val="20"/>
                    </w:rPr>
                    <w:t>14.上升/下降时间：0-9.9s, 0.1s 递增</w:t>
                  </w:r>
                </w:p>
                <w:p>
                  <w:pPr>
                    <w:pStyle w:val="null3"/>
                    <w:jc w:val="both"/>
                  </w:pPr>
                  <w:r>
                    <w:rPr>
                      <w:rFonts w:ascii="仿宋_GB2312" w:hAnsi="仿宋_GB2312" w:cs="仿宋_GB2312" w:eastAsia="仿宋_GB2312"/>
                      <w:sz w:val="20"/>
                    </w:rPr>
                    <w:t>16.注射/X 线延时：0.0-99.9 s，0.1s 递增</w:t>
                  </w:r>
                </w:p>
                <w:p>
                  <w:pPr>
                    <w:pStyle w:val="null3"/>
                    <w:jc w:val="both"/>
                  </w:pPr>
                  <w:r>
                    <w:rPr>
                      <w:rFonts w:ascii="仿宋_GB2312" w:hAnsi="仿宋_GB2312" w:cs="仿宋_GB2312" w:eastAsia="仿宋_GB2312"/>
                      <w:sz w:val="20"/>
                    </w:rPr>
                    <w:t>17.储存方案： ≥40 个方案</w:t>
                  </w:r>
                </w:p>
                <w:p>
                  <w:pPr>
                    <w:pStyle w:val="null3"/>
                    <w:jc w:val="both"/>
                  </w:pPr>
                  <w:r>
                    <w:rPr>
                      <w:rFonts w:ascii="仿宋_GB2312" w:hAnsi="仿宋_GB2312" w:cs="仿宋_GB2312" w:eastAsia="仿宋_GB2312"/>
                      <w:sz w:val="20"/>
                    </w:rPr>
                    <w:t>19.具备互锁功能</w:t>
                  </w:r>
                </w:p>
                <w:p>
                  <w:pPr>
                    <w:pStyle w:val="null3"/>
                    <w:jc w:val="both"/>
                  </w:pPr>
                  <w:r>
                    <w:rPr>
                      <w:rFonts w:ascii="仿宋_GB2312" w:hAnsi="仿宋_GB2312" w:cs="仿宋_GB2312" w:eastAsia="仿宋_GB2312"/>
                      <w:sz w:val="20"/>
                    </w:rPr>
                    <w:t>21.存储注射历史记录数：最近 50 次注射</w:t>
                  </w:r>
                </w:p>
                <w:p>
                  <w:pPr>
                    <w:pStyle w:val="null3"/>
                    <w:jc w:val="both"/>
                  </w:pPr>
                  <w:r>
                    <w:rPr>
                      <w:rFonts w:ascii="仿宋_GB2312" w:hAnsi="仿宋_GB2312" w:cs="仿宋_GB2312" w:eastAsia="仿宋_GB2312"/>
                      <w:sz w:val="20"/>
                    </w:rPr>
                    <w:t>22.系统软件功能升级 ：有新功能后可根据序列号获取软件升级</w:t>
                  </w:r>
                </w:p>
                <w:p>
                  <w:pPr>
                    <w:pStyle w:val="null3"/>
                    <w:jc w:val="both"/>
                  </w:pPr>
                  <w:r>
                    <w:rPr>
                      <w:rFonts w:ascii="仿宋_GB2312" w:hAnsi="仿宋_GB2312" w:cs="仿宋_GB2312" w:eastAsia="仿宋_GB2312"/>
                      <w:sz w:val="20"/>
                    </w:rPr>
                    <w:t>23.可变流速注射：通过灭菌手控开关，1-10 mL/s，0.1 mL 递增</w:t>
                  </w:r>
                </w:p>
                <w:p>
                  <w:pPr>
                    <w:pStyle w:val="null3"/>
                    <w:jc w:val="both"/>
                  </w:pPr>
                  <w:r>
                    <w:rPr>
                      <w:rFonts w:ascii="仿宋_GB2312" w:hAnsi="仿宋_GB2312" w:cs="仿宋_GB2312" w:eastAsia="仿宋_GB2312"/>
                      <w:sz w:val="20"/>
                    </w:rPr>
                    <w:t>24.针筒：一次性针筒 150ml 一次性无菌空针筒</w:t>
                  </w:r>
                </w:p>
                <w:p>
                  <w:pPr>
                    <w:pStyle w:val="null3"/>
                    <w:jc w:val="both"/>
                  </w:pPr>
                  <w:r>
                    <w:rPr>
                      <w:rFonts w:ascii="仿宋_GB2312" w:hAnsi="仿宋_GB2312" w:cs="仿宋_GB2312" w:eastAsia="仿宋_GB2312"/>
                      <w:sz w:val="20"/>
                    </w:rPr>
                    <w:t>25.具备手控开关</w:t>
                  </w:r>
                </w:p>
                <w:p>
                  <w:pPr>
                    <w:pStyle w:val="null3"/>
                    <w:jc w:val="both"/>
                  </w:pPr>
                  <w:r>
                    <w:rPr>
                      <w:rFonts w:ascii="仿宋_GB2312" w:hAnsi="仿宋_GB2312" w:cs="仿宋_GB2312" w:eastAsia="仿宋_GB2312"/>
                      <w:sz w:val="20"/>
                    </w:rPr>
                    <w:t>26.具备手控开关安装配件</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具有</w:t>
                  </w:r>
                  <w:r>
                    <w:rPr>
                      <w:rFonts w:ascii="仿宋_GB2312" w:hAnsi="仿宋_GB2312" w:cs="仿宋_GB2312" w:eastAsia="仿宋_GB2312"/>
                      <w:sz w:val="20"/>
                    </w:rPr>
                    <w:t>灭菌手控开关</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w:t>
                  </w:r>
                  <w:r>
                    <w:rPr>
                      <w:rFonts w:ascii="仿宋_GB2312" w:hAnsi="仿宋_GB2312" w:cs="仿宋_GB2312" w:eastAsia="仿宋_GB2312"/>
                      <w:sz w:val="20"/>
                    </w:rPr>
                    <w:t>安装方式：分体悬吊式</w:t>
                  </w:r>
                </w:p>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w:t>
                  </w:r>
                  <w:r>
                    <w:rPr>
                      <w:rFonts w:ascii="仿宋_GB2312" w:hAnsi="仿宋_GB2312" w:cs="仿宋_GB2312" w:eastAsia="仿宋_GB2312"/>
                      <w:sz w:val="20"/>
                    </w:rPr>
                    <w:t>双显示控制系统</w:t>
                  </w:r>
                </w:p>
              </w:tc>
            </w:tr>
            <w:tr>
              <w:tc>
                <w:tcPr>
                  <w:tcW w:type="dxa" w:w="24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6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9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主机及核心部件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分体悬吊式部件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电源装置系统</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注射头</w:t>
                  </w:r>
                  <w:r>
                    <w:rPr>
                      <w:rFonts w:ascii="仿宋_GB2312" w:hAnsi="仿宋_GB2312" w:cs="仿宋_GB2312" w:eastAsia="仿宋_GB2312"/>
                      <w:sz w:val="20"/>
                    </w:rPr>
                    <w:t>1套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标的名称：数字化多功能脑电图仪 穿戴式实时动态心电系统1拖2 超声经颅多普勒血流分析 全自动化学发光分析仪 生物显微镜 动态血压记录仪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：数字化多功能脑电图仪</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30"/>
              <w:gridCol w:w="545"/>
              <w:gridCol w:w="1779"/>
            </w:tblGrid>
            <w:tr>
              <w:tc>
                <w:tcPr>
                  <w:tcW w:type="dxa" w:w="23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5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5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★1.4. 脑功能趋势图：≥8 种趋势图；可在采集与回放过程中，同步查看进行振幅整合脑电、频谱、爆发抑制、神经包络、绝对和相对频带功率、频谱熵、α 变异等趋势图；并通过趋势图进行时域脑电的定位，可自定义编辑显示数量及导联方式</w:t>
                  </w:r>
                </w:p>
                <w:p>
                  <w:pPr>
                    <w:pStyle w:val="null3"/>
                    <w:jc w:val="both"/>
                  </w:pPr>
                  <w:r>
                    <w:rPr>
                      <w:rFonts w:ascii="仿宋_GB2312" w:hAnsi="仿宋_GB2312" w:cs="仿宋_GB2312" w:eastAsia="仿宋_GB2312"/>
                      <w:sz w:val="20"/>
                    </w:rPr>
                    <w:t>★2.11. 采样频率</w:t>
                  </w:r>
                  <w:r>
                    <w:rPr>
                      <w:rFonts w:ascii="仿宋_GB2312" w:hAnsi="仿宋_GB2312" w:cs="仿宋_GB2312" w:eastAsia="仿宋_GB2312"/>
                      <w:sz w:val="20"/>
                    </w:rPr>
                    <w:t>：</w:t>
                  </w:r>
                  <w:r>
                    <w:rPr>
                      <w:rFonts w:ascii="仿宋_GB2312" w:hAnsi="仿宋_GB2312" w:cs="仿宋_GB2312" w:eastAsia="仿宋_GB2312"/>
                      <w:sz w:val="20"/>
                    </w:rPr>
                    <w:t>256-16384</w:t>
                  </w:r>
                  <w:r>
                    <w:rPr>
                      <w:rFonts w:ascii="仿宋_GB2312" w:hAnsi="仿宋_GB2312" w:cs="仿宋_GB2312" w:eastAsia="仿宋_GB2312"/>
                      <w:sz w:val="20"/>
                    </w:rPr>
                    <w:t>HZ可调。</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：穿戴式</w:t>
            </w:r>
            <w:r>
              <w:rPr>
                <w:rFonts w:ascii="仿宋_GB2312" w:hAnsi="仿宋_GB2312" w:cs="仿宋_GB2312" w:eastAsia="仿宋_GB2312"/>
                <w:sz w:val="20"/>
                <w:b/>
              </w:rPr>
              <w:t>实时动态心电</w:t>
            </w:r>
            <w:r>
              <w:rPr>
                <w:rFonts w:ascii="仿宋_GB2312" w:hAnsi="仿宋_GB2312" w:cs="仿宋_GB2312" w:eastAsia="仿宋_GB2312"/>
                <w:sz w:val="20"/>
                <w:b/>
              </w:rPr>
              <w:t>系统</w:t>
            </w:r>
            <w:r>
              <w:rPr>
                <w:rFonts w:ascii="仿宋_GB2312" w:hAnsi="仿宋_GB2312" w:cs="仿宋_GB2312" w:eastAsia="仿宋_GB2312"/>
                <w:sz w:val="20"/>
                <w:b/>
              </w:rPr>
              <w:t>1拖2</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63"/>
              <w:gridCol w:w="350"/>
              <w:gridCol w:w="1934"/>
            </w:tblGrid>
            <w:tr>
              <w:tc>
                <w:tcPr>
                  <w:tcW w:type="dxa" w:w="26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6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★6.导联：支持3导联、12导联心电数据记录</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rPr>
              <w:t>超声经颅多谐勒血流分析仪</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流速测量范围：</w:t>
                  </w:r>
                  <w:r>
                    <w:rPr>
                      <w:rFonts w:ascii="仿宋_GB2312" w:hAnsi="仿宋_GB2312" w:cs="仿宋_GB2312" w:eastAsia="仿宋_GB2312"/>
                      <w:sz w:val="20"/>
                    </w:rPr>
                    <w:t>1.6MHz 探头在 50mm 深度时最大流速测量≥ 780cm/s；</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脑血流监测参数：血管痉挛指数（</w:t>
                  </w:r>
                  <w:r>
                    <w:rPr>
                      <w:rFonts w:ascii="仿宋_GB2312" w:hAnsi="仿宋_GB2312" w:cs="仿宋_GB2312" w:eastAsia="仿宋_GB2312"/>
                      <w:sz w:val="20"/>
                    </w:rPr>
                    <w:t>Lin）、脑血流速度增快百分</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动态血压记录仪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★1、测量方法：可以采用听诊法（柯氏音法）和示波振荡法两种方法进行血压测量。</w:t>
                  </w:r>
                </w:p>
                <w:p>
                  <w:pPr>
                    <w:pStyle w:val="null3"/>
                    <w:jc w:val="both"/>
                  </w:pPr>
                  <w:r>
                    <w:rPr>
                      <w:rFonts w:ascii="仿宋_GB2312" w:hAnsi="仿宋_GB2312" w:cs="仿宋_GB2312" w:eastAsia="仿宋_GB2312"/>
                      <w:sz w:val="20"/>
                    </w:rPr>
                    <w:t>★10、设备上能够显示收缩压, 舒张压，平均压, 脉率信息。</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：生物显微镜</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 光学系统：无限远色差反差双重校正光学系统，≤45mm国际标准物镜齐焦距离，所有光学部件（包括物镜，目镜，透镜，棱镜）均具有抗反射和抗真菌涂层。</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全自动化学发光分析仪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★2.测试速度：测试速度≥500T/H。</w:t>
                  </w:r>
                </w:p>
                <w:p>
                  <w:pPr>
                    <w:pStyle w:val="null3"/>
                    <w:jc w:val="both"/>
                  </w:pPr>
                  <w:r>
                    <w:rPr>
                      <w:rFonts w:ascii="仿宋_GB2312" w:hAnsi="仿宋_GB2312" w:cs="仿宋_GB2312" w:eastAsia="仿宋_GB2312"/>
                      <w:sz w:val="20"/>
                    </w:rPr>
                    <w:t>★17.检测项目≥65项,包括具有甲状腺、性腺激素、肿瘤标记物、传染病、肝纤维、心标记、降钙素原、骨代谢等检测。</w:t>
                  </w:r>
                </w:p>
                <w:p>
                  <w:pPr>
                    <w:pStyle w:val="null3"/>
                    <w:jc w:val="both"/>
                  </w:pPr>
                  <w:r>
                    <w:rPr>
                      <w:rFonts w:ascii="仿宋_GB2312" w:hAnsi="仿宋_GB2312" w:cs="仿宋_GB2312" w:eastAsia="仿宋_GB2312"/>
                      <w:sz w:val="20"/>
                    </w:rPr>
                    <w:t>★18.TSH灵敏度≤0.02μIU/mL。</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：数字化多功能脑电图仪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30"/>
              <w:gridCol w:w="545"/>
              <w:gridCol w:w="1779"/>
            </w:tblGrid>
            <w:tr>
              <w:tc>
                <w:tcPr>
                  <w:tcW w:type="dxa" w:w="23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5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5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▲1.6. HFO 高频振荡提示：实时图形化提示高频振荡能量，在采集过程中以及数据回放时，以深浅颜色叠加在原始波形下，实时标记高频振荡能量发放的情况。可设置检测频带范围为：80-250Hz、250-500Hz。</w:t>
                  </w:r>
                </w:p>
                <w:p>
                  <w:pPr>
                    <w:pStyle w:val="null3"/>
                    <w:jc w:val="both"/>
                  </w:pPr>
                  <w:r>
                    <w:rPr>
                      <w:rFonts w:ascii="仿宋_GB2312" w:hAnsi="仿宋_GB2312" w:cs="仿宋_GB2312" w:eastAsia="仿宋_GB2312"/>
                      <w:sz w:val="20"/>
                    </w:rPr>
                    <w:t>▲1.7. 信号质量监测：从原始信号的频域上多维度分析信号质量，医护人员可以直观的从各导联信号质量的颜色标记了解实时的信号质量情况。</w:t>
                  </w:r>
                </w:p>
                <w:p>
                  <w:pPr>
                    <w:pStyle w:val="null3"/>
                    <w:jc w:val="both"/>
                  </w:pPr>
                  <w:r>
                    <w:rPr>
                      <w:rFonts w:ascii="仿宋_GB2312" w:hAnsi="仿宋_GB2312" w:cs="仿宋_GB2312" w:eastAsia="仿宋_GB2312"/>
                      <w:sz w:val="20"/>
                    </w:rPr>
                    <w:t>▲2.3. 放大器具备屏蔽电极（SHD）端口，放大器内置主动屏蔽技术，非外接屏蔽线技术。</w:t>
                  </w:r>
                </w:p>
                <w:p>
                  <w:pPr>
                    <w:pStyle w:val="null3"/>
                    <w:jc w:val="both"/>
                  </w:pPr>
                  <w:r>
                    <w:rPr>
                      <w:rFonts w:ascii="仿宋_GB2312" w:hAnsi="仿宋_GB2312" w:cs="仿宋_GB2312" w:eastAsia="仿宋_GB2312"/>
                      <w:sz w:val="20"/>
                    </w:rPr>
                    <w:t>▲2.4. 耐极化电压：±</w:t>
                  </w:r>
                  <w:r>
                    <w:rPr>
                      <w:rFonts w:ascii="仿宋_GB2312" w:hAnsi="仿宋_GB2312" w:cs="仿宋_GB2312" w:eastAsia="仿宋_GB2312"/>
                      <w:sz w:val="20"/>
                    </w:rPr>
                    <w:t>6</w:t>
                  </w:r>
                  <w:r>
                    <w:rPr>
                      <w:rFonts w:ascii="仿宋_GB2312" w:hAnsi="仿宋_GB2312" w:cs="仿宋_GB2312" w:eastAsia="仿宋_GB2312"/>
                      <w:sz w:val="20"/>
                    </w:rPr>
                    <w:t>00mV 的直流极化电压，偏差</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±5％极化电压。</w:t>
                  </w:r>
                </w:p>
                <w:p>
                  <w:pPr>
                    <w:pStyle w:val="null3"/>
                    <w:jc w:val="both"/>
                  </w:pPr>
                  <w:r>
                    <w:rPr>
                      <w:rFonts w:ascii="仿宋_GB2312" w:hAnsi="仿宋_GB2312" w:cs="仿宋_GB2312" w:eastAsia="仿宋_GB2312"/>
                      <w:sz w:val="20"/>
                    </w:rPr>
                    <w:t>▲2.5. 输入阻抗：110 MΩ。</w:t>
                  </w:r>
                </w:p>
                <w:p>
                  <w:pPr>
                    <w:pStyle w:val="null3"/>
                    <w:jc w:val="both"/>
                  </w:pPr>
                  <w:r>
                    <w:rPr>
                      <w:rFonts w:ascii="仿宋_GB2312" w:hAnsi="仿宋_GB2312" w:cs="仿宋_GB2312" w:eastAsia="仿宋_GB2312"/>
                      <w:sz w:val="20"/>
                    </w:rPr>
                    <w:t>▲2.7. 共模抑制比：</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0dB。</w:t>
                  </w:r>
                </w:p>
                <w:p>
                  <w:pPr>
                    <w:pStyle w:val="null3"/>
                    <w:jc w:val="both"/>
                  </w:pPr>
                  <w:r>
                    <w:rPr>
                      <w:rFonts w:ascii="仿宋_GB2312" w:hAnsi="仿宋_GB2312" w:cs="仿宋_GB2312" w:eastAsia="仿宋_GB2312"/>
                      <w:sz w:val="20"/>
                    </w:rPr>
                    <w:t>▲4.1. 椭圆形弥散性白炽光高亮 LED 光源刺激器；直连设备主机。</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：穿戴式实时动态心电系统</w:t>
            </w:r>
            <w:r>
              <w:rPr>
                <w:rFonts w:ascii="仿宋_GB2312" w:hAnsi="仿宋_GB2312" w:cs="仿宋_GB2312" w:eastAsia="仿宋_GB2312"/>
                <w:sz w:val="20"/>
                <w:b/>
              </w:rPr>
              <w:t>1拖2</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63"/>
              <w:gridCol w:w="350"/>
              <w:gridCol w:w="1934"/>
            </w:tblGrid>
            <w:tr>
              <w:tc>
                <w:tcPr>
                  <w:tcW w:type="dxa" w:w="26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6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▲5.记录时间：支持连续记录时间≥24小时</w:t>
                  </w:r>
                </w:p>
                <w:p>
                  <w:pPr>
                    <w:pStyle w:val="null3"/>
                    <w:jc w:val="both"/>
                  </w:pPr>
                  <w:r>
                    <w:rPr>
                      <w:rFonts w:ascii="仿宋_GB2312" w:hAnsi="仿宋_GB2312" w:cs="仿宋_GB2312" w:eastAsia="仿宋_GB2312"/>
                      <w:sz w:val="20"/>
                    </w:rPr>
                    <w:t>▲9.转换精度：24位</w:t>
                  </w:r>
                </w:p>
                <w:p>
                  <w:pPr>
                    <w:pStyle w:val="null3"/>
                    <w:jc w:val="both"/>
                  </w:pPr>
                  <w:r>
                    <w:rPr>
                      <w:rFonts w:ascii="仿宋_GB2312" w:hAnsi="仿宋_GB2312" w:cs="仿宋_GB2312" w:eastAsia="仿宋_GB2312"/>
                      <w:sz w:val="20"/>
                    </w:rPr>
                    <w:t>▲15.支持记录和采集24小时内的人体十二导联心电信号，并对记录和采集的数据进行存储，通过计算机软件系统，对数据进行读取、病例填写、显示、回放、分析、查看和打印。</w:t>
                  </w:r>
                </w:p>
                <w:p>
                  <w:pPr>
                    <w:pStyle w:val="null3"/>
                    <w:jc w:val="both"/>
                  </w:pPr>
                  <w:r>
                    <w:rPr>
                      <w:rFonts w:ascii="仿宋_GB2312" w:hAnsi="仿宋_GB2312" w:cs="仿宋_GB2312" w:eastAsia="仿宋_GB2312"/>
                      <w:sz w:val="20"/>
                    </w:rPr>
                    <w:t>▲16.分析工具智能联动：K线图、直方图、散点图、栅状图、事件图、波形全览图等工具全部自动联动，在任意一个工具中调节波形或数据，其他工具实时随之联动</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：超声经颅多谐勒血流分析仪</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支持探头频率：支持</w:t>
                  </w:r>
                  <w:r>
                    <w:rPr>
                      <w:rFonts w:ascii="仿宋_GB2312" w:hAnsi="仿宋_GB2312" w:cs="仿宋_GB2312" w:eastAsia="仿宋_GB2312"/>
                      <w:sz w:val="20"/>
                    </w:rPr>
                    <w:t>1MHz、2MHz、4MHz、8MHz；</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主机内置大容量电池。</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自动优化：深度、标尺、增益、基线、降噪一键无线遥控控制；</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：动态血压记录仪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▲2、设备可以当做单独的血压计使用，直接操控设备即可进行快速的单次血压测量，测量数据能够直接显示在屏幕上。</w:t>
                  </w:r>
                </w:p>
                <w:p>
                  <w:pPr>
                    <w:pStyle w:val="null3"/>
                    <w:jc w:val="both"/>
                  </w:pPr>
                  <w:r>
                    <w:rPr>
                      <w:rFonts w:ascii="仿宋_GB2312" w:hAnsi="仿宋_GB2312" w:cs="仿宋_GB2312" w:eastAsia="仿宋_GB2312"/>
                      <w:sz w:val="20"/>
                    </w:rPr>
                    <w:t>▲4、可储存≥500 次测试结果，≥20 秒语音记录。</w:t>
                  </w:r>
                </w:p>
                <w:p>
                  <w:pPr>
                    <w:pStyle w:val="null3"/>
                    <w:jc w:val="both"/>
                  </w:pPr>
                  <w:r>
                    <w:rPr>
                      <w:rFonts w:ascii="仿宋_GB2312" w:hAnsi="仿宋_GB2312" w:cs="仿宋_GB2312" w:eastAsia="仿宋_GB2312"/>
                      <w:sz w:val="20"/>
                    </w:rPr>
                    <w:t>▲11、PDF 格式报告输出功能，进行 PDF 报告导出时能够按照需要选择不同的报告类型。如摘要信息，小时平均图，柱状图等都能自行选择输出。</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：生物显微镜</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▲3. 明场照明装置：主动光强管理系统，可适用于所有物镜，用于自动调节对应物镜和滤块的光强。内置透射光照明器，高亮度高显色性编码LED长寿命光源或卤素灯光源可选，显色指数≥95，使用寿命≥60000小时。</w:t>
                  </w:r>
                </w:p>
                <w:p>
                  <w:pPr>
                    <w:pStyle w:val="null3"/>
                    <w:jc w:val="both"/>
                  </w:pPr>
                  <w:r>
                    <w:rPr>
                      <w:rFonts w:ascii="仿宋_GB2312" w:hAnsi="仿宋_GB2312" w:cs="仿宋_GB2312" w:eastAsia="仿宋_GB2312"/>
                      <w:sz w:val="20"/>
                    </w:rPr>
                    <w:t>▲8. 针对正置显微镜应用高分辨率、高透过率物镜：</w:t>
                  </w:r>
                </w:p>
                <w:p>
                  <w:pPr>
                    <w:pStyle w:val="null3"/>
                    <w:jc w:val="both"/>
                  </w:pPr>
                  <w:r>
                    <w:rPr>
                      <w:rFonts w:ascii="仿宋_GB2312" w:hAnsi="仿宋_GB2312" w:cs="仿宋_GB2312" w:eastAsia="仿宋_GB2312"/>
                      <w:sz w:val="20"/>
                    </w:rPr>
                    <w:t>物镜</w:t>
                  </w:r>
                  <w:r>
                    <w:rPr>
                      <w:rFonts w:ascii="仿宋_GB2312" w:hAnsi="仿宋_GB2312" w:cs="仿宋_GB2312" w:eastAsia="仿宋_GB2312"/>
                      <w:sz w:val="20"/>
                    </w:rPr>
                    <w:t>2.5×，数值孔径：NA≥0.07;</w:t>
                  </w:r>
                </w:p>
                <w:p>
                  <w:pPr>
                    <w:pStyle w:val="null3"/>
                    <w:jc w:val="both"/>
                  </w:pPr>
                  <w:r>
                    <w:rPr>
                      <w:rFonts w:ascii="仿宋_GB2312" w:hAnsi="仿宋_GB2312" w:cs="仿宋_GB2312" w:eastAsia="仿宋_GB2312"/>
                      <w:sz w:val="20"/>
                    </w:rPr>
                    <w:t>物镜</w:t>
                  </w:r>
                  <w:r>
                    <w:rPr>
                      <w:rFonts w:ascii="仿宋_GB2312" w:hAnsi="仿宋_GB2312" w:cs="仿宋_GB2312" w:eastAsia="仿宋_GB2312"/>
                      <w:sz w:val="20"/>
                    </w:rPr>
                    <w:t>5×，数值孔径：NA≥0.15;</w:t>
                  </w:r>
                </w:p>
                <w:p>
                  <w:pPr>
                    <w:pStyle w:val="null3"/>
                    <w:jc w:val="both"/>
                  </w:pPr>
                  <w:r>
                    <w:rPr>
                      <w:rFonts w:ascii="仿宋_GB2312" w:hAnsi="仿宋_GB2312" w:cs="仿宋_GB2312" w:eastAsia="仿宋_GB2312"/>
                      <w:sz w:val="20"/>
                    </w:rPr>
                    <w:t>物镜</w:t>
                  </w:r>
                  <w:r>
                    <w:rPr>
                      <w:rFonts w:ascii="仿宋_GB2312" w:hAnsi="仿宋_GB2312" w:cs="仿宋_GB2312" w:eastAsia="仿宋_GB2312"/>
                      <w:sz w:val="20"/>
                    </w:rPr>
                    <w:t>10×，数值孔径：NA≥0.25；</w:t>
                  </w:r>
                </w:p>
                <w:p>
                  <w:pPr>
                    <w:pStyle w:val="null3"/>
                    <w:jc w:val="both"/>
                  </w:pPr>
                  <w:r>
                    <w:rPr>
                      <w:rFonts w:ascii="仿宋_GB2312" w:hAnsi="仿宋_GB2312" w:cs="仿宋_GB2312" w:eastAsia="仿宋_GB2312"/>
                      <w:sz w:val="20"/>
                    </w:rPr>
                    <w:t>物镜</w:t>
                  </w:r>
                  <w:r>
                    <w:rPr>
                      <w:rFonts w:ascii="仿宋_GB2312" w:hAnsi="仿宋_GB2312" w:cs="仿宋_GB2312" w:eastAsia="仿宋_GB2312"/>
                      <w:sz w:val="20"/>
                    </w:rPr>
                    <w:t>20×，数值孔径：NA≥0.45;</w:t>
                  </w:r>
                </w:p>
                <w:p>
                  <w:pPr>
                    <w:pStyle w:val="null3"/>
                    <w:jc w:val="both"/>
                  </w:pPr>
                  <w:r>
                    <w:rPr>
                      <w:rFonts w:ascii="仿宋_GB2312" w:hAnsi="仿宋_GB2312" w:cs="仿宋_GB2312" w:eastAsia="仿宋_GB2312"/>
                      <w:sz w:val="20"/>
                    </w:rPr>
                    <w:t>物镜</w:t>
                  </w:r>
                  <w:r>
                    <w:rPr>
                      <w:rFonts w:ascii="仿宋_GB2312" w:hAnsi="仿宋_GB2312" w:cs="仿宋_GB2312" w:eastAsia="仿宋_GB2312"/>
                      <w:sz w:val="20"/>
                    </w:rPr>
                    <w:t>40×，数值孔径：NA≥0.65;</w:t>
                  </w:r>
                </w:p>
                <w:p>
                  <w:pPr>
                    <w:pStyle w:val="null3"/>
                    <w:jc w:val="both"/>
                  </w:pPr>
                  <w:r>
                    <w:rPr>
                      <w:rFonts w:ascii="仿宋_GB2312" w:hAnsi="仿宋_GB2312" w:cs="仿宋_GB2312" w:eastAsia="仿宋_GB2312"/>
                      <w:sz w:val="20"/>
                    </w:rPr>
                    <w:t>▲9. 聚光镜：非摆动式多功能聚光镜：NA≥0.9/1.25。在5x物镜观察下，无需摆动操作；带照明调整后锁定装置。</w:t>
                  </w:r>
                </w:p>
                <w:p>
                  <w:pPr>
                    <w:pStyle w:val="null3"/>
                    <w:jc w:val="both"/>
                  </w:pPr>
                  <w:r>
                    <w:rPr>
                      <w:rFonts w:ascii="仿宋_GB2312" w:hAnsi="仿宋_GB2312" w:cs="仿宋_GB2312" w:eastAsia="仿宋_GB2312"/>
                      <w:sz w:val="20"/>
                    </w:rPr>
                    <w:t>▲12.满足所投产品和同品牌扫描电镜联用。</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：全自动化学发光分析仪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▲5.样本针清洗方式：瀑布式真空气吸清洗，样本针携带污染率≤0.1ppm。</w:t>
                  </w:r>
                </w:p>
                <w:p>
                  <w:pPr>
                    <w:pStyle w:val="null3"/>
                    <w:jc w:val="both"/>
                  </w:pPr>
                  <w:r>
                    <w:rPr>
                      <w:rFonts w:ascii="仿宋_GB2312" w:hAnsi="仿宋_GB2312" w:cs="仿宋_GB2312" w:eastAsia="仿宋_GB2312"/>
                      <w:sz w:val="20"/>
                    </w:rPr>
                    <w:t>▲16.拓展功能：具有模块化拓展功能，可以免疫双模块级联；也可以与同品牌全自动生化仪联机；也可以接入同品牌自动化流水线TLA。</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：数字化多功能脑电图仪</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30"/>
              <w:gridCol w:w="545"/>
              <w:gridCol w:w="1779"/>
            </w:tblGrid>
            <w:tr>
              <w:tc>
                <w:tcPr>
                  <w:tcW w:type="dxa" w:w="23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5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5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用于发作性神经系统疾病诊断和鉴别诊断，神经系统功能检测。</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软件系统功能规格参数要求：</w:t>
                  </w:r>
                </w:p>
                <w:p>
                  <w:pPr>
                    <w:pStyle w:val="null3"/>
                    <w:jc w:val="both"/>
                  </w:pPr>
                  <w:r>
                    <w:rPr>
                      <w:rFonts w:ascii="仿宋_GB2312" w:hAnsi="仿宋_GB2312" w:cs="仿宋_GB2312" w:eastAsia="仿宋_GB2312"/>
                      <w:sz w:val="20"/>
                    </w:rPr>
                    <w:t>1.1. 中文采集回放分析软件，可根据需求自由选择。</w:t>
                  </w:r>
                </w:p>
                <w:p>
                  <w:pPr>
                    <w:pStyle w:val="null3"/>
                    <w:jc w:val="both"/>
                  </w:pPr>
                  <w:r>
                    <w:rPr>
                      <w:rFonts w:ascii="仿宋_GB2312" w:hAnsi="仿宋_GB2312" w:cs="仿宋_GB2312" w:eastAsia="仿宋_GB2312"/>
                      <w:sz w:val="20"/>
                    </w:rPr>
                    <w:t>1.2. 肌电滤波：肌电波形具备滤波功能。</w:t>
                  </w:r>
                </w:p>
                <w:p>
                  <w:pPr>
                    <w:pStyle w:val="null3"/>
                    <w:jc w:val="both"/>
                  </w:pPr>
                  <w:r>
                    <w:rPr>
                      <w:rFonts w:ascii="仿宋_GB2312" w:hAnsi="仿宋_GB2312" w:cs="仿宋_GB2312" w:eastAsia="仿宋_GB2312"/>
                      <w:sz w:val="20"/>
                    </w:rPr>
                    <w:t>1.3. 导联及参考自动编辑：数字化导联组合含 A1A2、耳单导、AV、双极纵联、横联、环联、左右导联、SD 导联、SLI 导联多种导联方案，导联组合可根据临床需求自定义快速编辑、自由切换，自动编辑导联顺序，自动完成双极导联设置（提供软件截图证明）。</w:t>
                  </w:r>
                </w:p>
                <w:p>
                  <w:pPr>
                    <w:pStyle w:val="null3"/>
                    <w:jc w:val="both"/>
                  </w:pPr>
                  <w:r>
                    <w:rPr>
                      <w:rFonts w:ascii="仿宋_GB2312" w:hAnsi="仿宋_GB2312" w:cs="仿宋_GB2312" w:eastAsia="仿宋_GB2312"/>
                      <w:sz w:val="20"/>
                    </w:rPr>
                    <w:t>1.5. 动态地形图：在采集过程中实时分析各部位振幅的变化，并以图形形式表现。</w:t>
                  </w:r>
                </w:p>
                <w:p>
                  <w:pPr>
                    <w:pStyle w:val="null3"/>
                    <w:jc w:val="both"/>
                  </w:pPr>
                  <w:r>
                    <w:rPr>
                      <w:rFonts w:ascii="仿宋_GB2312" w:hAnsi="仿宋_GB2312" w:cs="仿宋_GB2312" w:eastAsia="仿宋_GB2312"/>
                      <w:sz w:val="20"/>
                    </w:rPr>
                    <w:t>1.8. 自动剪辑：可预置剪辑条件（包括目标、间隔、前后时间等），计算机自动对感兴趣部份脑电及其同步视频进行剪辑，并生成新文件。</w:t>
                  </w:r>
                </w:p>
                <w:p>
                  <w:pPr>
                    <w:pStyle w:val="null3"/>
                    <w:jc w:val="both"/>
                  </w:pPr>
                  <w:r>
                    <w:rPr>
                      <w:rFonts w:ascii="仿宋_GB2312" w:hAnsi="仿宋_GB2312" w:cs="仿宋_GB2312" w:eastAsia="仿宋_GB2312"/>
                      <w:sz w:val="20"/>
                    </w:rPr>
                    <w:t>1.9. 可编辑数据灵敏度，高频低频等参数。</w:t>
                  </w:r>
                </w:p>
                <w:p>
                  <w:pPr>
                    <w:pStyle w:val="null3"/>
                    <w:jc w:val="both"/>
                  </w:pPr>
                  <w:r>
                    <w:rPr>
                      <w:rFonts w:ascii="仿宋_GB2312" w:hAnsi="仿宋_GB2312" w:cs="仿宋_GB2312" w:eastAsia="仿宋_GB2312"/>
                      <w:sz w:val="20"/>
                    </w:rPr>
                    <w:t>1.10. 可升级事件相关电位检测：软件可进行事件相关电位的刺激设置、实时刺激记录、数据计算和结果显示，可进行 MMN、P300、N170 等多种范式的检测。</w:t>
                  </w:r>
                </w:p>
                <w:p>
                  <w:pPr>
                    <w:pStyle w:val="null3"/>
                    <w:jc w:val="both"/>
                  </w:pPr>
                  <w:r>
                    <w:rPr>
                      <w:rFonts w:ascii="仿宋_GB2312" w:hAnsi="仿宋_GB2312" w:cs="仿宋_GB2312" w:eastAsia="仿宋_GB2312"/>
                      <w:sz w:val="20"/>
                    </w:rPr>
                    <w:t>2． 放大器规格参数要求：</w:t>
                  </w:r>
                </w:p>
                <w:p>
                  <w:pPr>
                    <w:pStyle w:val="null3"/>
                    <w:jc w:val="both"/>
                  </w:pPr>
                  <w:r>
                    <w:rPr>
                      <w:rFonts w:ascii="仿宋_GB2312" w:hAnsi="仿宋_GB2312" w:cs="仿宋_GB2312" w:eastAsia="仿宋_GB2312"/>
                      <w:sz w:val="20"/>
                    </w:rPr>
                    <w:t>2.1. 放大器接口：采用 USB 接口或网线接口与主机连接。</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1"/>
                    </w:rPr>
                    <w:t xml:space="preserve"> </w:t>
                  </w:r>
                  <w:r>
                    <w:rPr>
                      <w:rFonts w:ascii="仿宋_GB2312" w:hAnsi="仿宋_GB2312" w:cs="仿宋_GB2312" w:eastAsia="仿宋_GB2312"/>
                      <w:sz w:val="20"/>
                    </w:rPr>
                    <w:t>≥32通道放大器：脑电（EEG）输入端≥24 个、双极输入端≥8 对，具备参考电极（REF）端口及接地（GND）端口。</w:t>
                  </w:r>
                </w:p>
                <w:p>
                  <w:pPr>
                    <w:pStyle w:val="null3"/>
                    <w:jc w:val="both"/>
                  </w:pPr>
                  <w:r>
                    <w:rPr>
                      <w:rFonts w:ascii="仿宋_GB2312" w:hAnsi="仿宋_GB2312" w:cs="仿宋_GB2312" w:eastAsia="仿宋_GB2312"/>
                      <w:sz w:val="20"/>
                    </w:rPr>
                    <w:t>2.6. 峰峰值噪声：</w:t>
                  </w:r>
                  <w:r>
                    <w:rPr>
                      <w:rFonts w:ascii="仿宋_GB2312" w:hAnsi="仿宋_GB2312" w:cs="仿宋_GB2312" w:eastAsia="仿宋_GB2312"/>
                      <w:sz w:val="20"/>
                    </w:rPr>
                    <w:t>≤</w:t>
                  </w:r>
                  <w:r>
                    <w:rPr>
                      <w:rFonts w:ascii="仿宋_GB2312" w:hAnsi="仿宋_GB2312" w:cs="仿宋_GB2312" w:eastAsia="仿宋_GB2312"/>
                      <w:sz w:val="20"/>
                    </w:rPr>
                    <w:t>1.5μVp-p。</w:t>
                  </w:r>
                </w:p>
                <w:p>
                  <w:pPr>
                    <w:pStyle w:val="null3"/>
                    <w:jc w:val="both"/>
                  </w:pPr>
                  <w:r>
                    <w:rPr>
                      <w:rFonts w:ascii="仿宋_GB2312" w:hAnsi="仿宋_GB2312" w:cs="仿宋_GB2312" w:eastAsia="仿宋_GB2312"/>
                      <w:sz w:val="20"/>
                    </w:rPr>
                    <w:t>2.8. 低频滤波：0.08-158 HZ。</w:t>
                  </w:r>
                </w:p>
                <w:p>
                  <w:pPr>
                    <w:pStyle w:val="null3"/>
                    <w:jc w:val="both"/>
                  </w:pPr>
                  <w:r>
                    <w:rPr>
                      <w:rFonts w:ascii="仿宋_GB2312" w:hAnsi="仿宋_GB2312" w:cs="仿宋_GB2312" w:eastAsia="仿宋_GB2312"/>
                      <w:sz w:val="20"/>
                    </w:rPr>
                    <w:t>2.9. 高频滤波：15-300HZ。</w:t>
                  </w:r>
                </w:p>
                <w:p>
                  <w:pPr>
                    <w:pStyle w:val="null3"/>
                    <w:jc w:val="both"/>
                  </w:pPr>
                  <w:r>
                    <w:rPr>
                      <w:rFonts w:ascii="仿宋_GB2312" w:hAnsi="仿宋_GB2312" w:cs="仿宋_GB2312" w:eastAsia="仿宋_GB2312"/>
                      <w:sz w:val="20"/>
                    </w:rPr>
                    <w:t>2.10. A／D 转换：16bit。</w:t>
                  </w:r>
                </w:p>
                <w:p>
                  <w:pPr>
                    <w:pStyle w:val="null3"/>
                    <w:jc w:val="both"/>
                  </w:pPr>
                  <w:r>
                    <w:rPr>
                      <w:rFonts w:ascii="仿宋_GB2312" w:hAnsi="仿宋_GB2312" w:cs="仿宋_GB2312" w:eastAsia="仿宋_GB2312"/>
                      <w:sz w:val="20"/>
                    </w:rPr>
                    <w:t>2.12. 配备脑电图连接线（氯化银盘状电极）80 根。</w:t>
                  </w:r>
                </w:p>
                <w:p>
                  <w:pPr>
                    <w:pStyle w:val="null3"/>
                    <w:jc w:val="both"/>
                  </w:pPr>
                  <w:r>
                    <w:rPr>
                      <w:rFonts w:ascii="仿宋_GB2312" w:hAnsi="仿宋_GB2312" w:cs="仿宋_GB2312" w:eastAsia="仿宋_GB2312"/>
                      <w:sz w:val="20"/>
                    </w:rPr>
                    <w:t>3． 脑电同步视频规格参数要求：</w:t>
                  </w:r>
                </w:p>
                <w:p>
                  <w:pPr>
                    <w:pStyle w:val="null3"/>
                    <w:jc w:val="both"/>
                  </w:pPr>
                  <w:r>
                    <w:rPr>
                      <w:rFonts w:ascii="仿宋_GB2312" w:hAnsi="仿宋_GB2312" w:cs="仿宋_GB2312" w:eastAsia="仿宋_GB2312"/>
                      <w:sz w:val="20"/>
                    </w:rPr>
                    <w:t>3.1. 高清晰度视频图像高分辨率≥1920x1080 像素。</w:t>
                  </w:r>
                </w:p>
                <w:p>
                  <w:pPr>
                    <w:pStyle w:val="null3"/>
                    <w:jc w:val="both"/>
                  </w:pPr>
                  <w:r>
                    <w:rPr>
                      <w:rFonts w:ascii="仿宋_GB2312" w:hAnsi="仿宋_GB2312" w:cs="仿宋_GB2312" w:eastAsia="仿宋_GB2312"/>
                      <w:sz w:val="20"/>
                    </w:rPr>
                    <w:t>3.2. 红外照射距离≥20 米、支持背光补偿、支持光学与数字变焦。</w:t>
                  </w:r>
                </w:p>
                <w:p>
                  <w:pPr>
                    <w:pStyle w:val="null3"/>
                    <w:jc w:val="both"/>
                  </w:pPr>
                  <w:r>
                    <w:rPr>
                      <w:rFonts w:ascii="仿宋_GB2312" w:hAnsi="仿宋_GB2312" w:cs="仿宋_GB2312" w:eastAsia="仿宋_GB2312"/>
                      <w:sz w:val="20"/>
                    </w:rPr>
                    <w:t>3.3. 支持≥355° 水平旋转，垂直方向 0°、-90° 旋转。</w:t>
                  </w:r>
                </w:p>
                <w:p>
                  <w:pPr>
                    <w:pStyle w:val="null3"/>
                    <w:jc w:val="both"/>
                  </w:pPr>
                  <w:r>
                    <w:rPr>
                      <w:rFonts w:ascii="仿宋_GB2312" w:hAnsi="仿宋_GB2312" w:cs="仿宋_GB2312" w:eastAsia="仿宋_GB2312"/>
                      <w:sz w:val="20"/>
                    </w:rPr>
                    <w:t>3.4. 支持录像过程中记录现场声音。</w:t>
                  </w:r>
                </w:p>
                <w:p>
                  <w:pPr>
                    <w:pStyle w:val="null3"/>
                    <w:jc w:val="both"/>
                  </w:pPr>
                  <w:r>
                    <w:rPr>
                      <w:rFonts w:ascii="仿宋_GB2312" w:hAnsi="仿宋_GB2312" w:cs="仿宋_GB2312" w:eastAsia="仿宋_GB2312"/>
                      <w:sz w:val="20"/>
                    </w:rPr>
                    <w:t>4． LED 闪光刺激器规格参数要求：</w:t>
                  </w:r>
                </w:p>
                <w:p>
                  <w:pPr>
                    <w:pStyle w:val="null3"/>
                    <w:jc w:val="both"/>
                  </w:pPr>
                  <w:r>
                    <w:rPr>
                      <w:rFonts w:ascii="仿宋_GB2312" w:hAnsi="仿宋_GB2312" w:cs="仿宋_GB2312" w:eastAsia="仿宋_GB2312"/>
                      <w:sz w:val="20"/>
                    </w:rPr>
                    <w:t>4.2. 最大亮度</w:t>
                  </w:r>
                  <w:r>
                    <w:rPr>
                      <w:rFonts w:ascii="仿宋_GB2312" w:hAnsi="仿宋_GB2312" w:cs="仿宋_GB2312" w:eastAsia="仿宋_GB2312"/>
                      <w:sz w:val="20"/>
                    </w:rPr>
                    <w:t>≤</w:t>
                  </w:r>
                  <w:r>
                    <w:rPr>
                      <w:rFonts w:ascii="仿宋_GB2312" w:hAnsi="仿宋_GB2312" w:cs="仿宋_GB2312" w:eastAsia="仿宋_GB2312"/>
                      <w:sz w:val="20"/>
                    </w:rPr>
                    <w:t>18000cd／㎡；</w:t>
                  </w:r>
                </w:p>
                <w:p>
                  <w:pPr>
                    <w:pStyle w:val="null3"/>
                    <w:jc w:val="both"/>
                  </w:pPr>
                  <w:r>
                    <w:rPr>
                      <w:rFonts w:ascii="仿宋_GB2312" w:hAnsi="仿宋_GB2312" w:cs="仿宋_GB2312" w:eastAsia="仿宋_GB2312"/>
                      <w:sz w:val="20"/>
                    </w:rPr>
                    <w:t>4.3. 可预置多种刺激模式：自动刺激模式（包括单流程自动、多流程自动和自动升频）和手动刺激模式，刺激频率：1-60Hz 可调；</w:t>
                  </w:r>
                </w:p>
                <w:p>
                  <w:pPr>
                    <w:pStyle w:val="null3"/>
                    <w:jc w:val="both"/>
                  </w:pPr>
                  <w:r>
                    <w:rPr>
                      <w:rFonts w:ascii="仿宋_GB2312" w:hAnsi="仿宋_GB2312" w:cs="仿宋_GB2312" w:eastAsia="仿宋_GB2312"/>
                      <w:sz w:val="20"/>
                    </w:rPr>
                    <w:t>5． 工作站</w:t>
                  </w:r>
                </w:p>
                <w:p>
                  <w:pPr>
                    <w:pStyle w:val="null3"/>
                    <w:jc w:val="both"/>
                  </w:pPr>
                  <w:r>
                    <w:rPr>
                      <w:rFonts w:ascii="仿宋_GB2312" w:hAnsi="仿宋_GB2312" w:cs="仿宋_GB2312" w:eastAsia="仿宋_GB2312"/>
                      <w:sz w:val="20"/>
                    </w:rPr>
                    <w:t xml:space="preserve">5.1. 中央处理器高于 </w:t>
                  </w:r>
                  <w:r>
                    <w:rPr>
                      <w:rFonts w:ascii="仿宋_GB2312" w:hAnsi="仿宋_GB2312" w:cs="仿宋_GB2312" w:eastAsia="仿宋_GB2312"/>
                      <w:sz w:val="20"/>
                    </w:rPr>
                    <w:t>i</w:t>
                  </w:r>
                  <w:r>
                    <w:rPr>
                      <w:rFonts w:ascii="仿宋_GB2312" w:hAnsi="仿宋_GB2312" w:cs="仿宋_GB2312" w:eastAsia="仿宋_GB2312"/>
                      <w:sz w:val="20"/>
                    </w:rPr>
                    <w:t xml:space="preserve">5 </w:t>
                  </w:r>
                  <w:r>
                    <w:rPr>
                      <w:rFonts w:ascii="仿宋_GB2312" w:hAnsi="仿宋_GB2312" w:cs="仿宋_GB2312" w:eastAsia="仿宋_GB2312"/>
                      <w:sz w:val="20"/>
                    </w:rPr>
                    <w:t>及以上</w:t>
                  </w:r>
                  <w:r>
                    <w:rPr>
                      <w:rFonts w:ascii="仿宋_GB2312" w:hAnsi="仿宋_GB2312" w:cs="仿宋_GB2312" w:eastAsia="仿宋_GB2312"/>
                      <w:sz w:val="20"/>
                    </w:rPr>
                    <w:t>CPU、内存≥8G、硬盘≥2T、独立显卡。</w:t>
                  </w:r>
                </w:p>
                <w:p>
                  <w:pPr>
                    <w:pStyle w:val="null3"/>
                    <w:jc w:val="both"/>
                  </w:pPr>
                  <w:r>
                    <w:rPr>
                      <w:rFonts w:ascii="仿宋_GB2312" w:hAnsi="仿宋_GB2312" w:cs="仿宋_GB2312" w:eastAsia="仿宋_GB2312"/>
                      <w:sz w:val="20"/>
                    </w:rPr>
                    <w:t>5.2. 具备移动台车</w:t>
                  </w:r>
                </w:p>
                <w:p>
                  <w:pPr>
                    <w:pStyle w:val="null3"/>
                    <w:jc w:val="both"/>
                  </w:pPr>
                  <w:r>
                    <w:rPr>
                      <w:rFonts w:ascii="仿宋_GB2312" w:hAnsi="仿宋_GB2312" w:cs="仿宋_GB2312" w:eastAsia="仿宋_GB2312"/>
                      <w:sz w:val="20"/>
                    </w:rPr>
                    <w:t>5.3.具有报告自动生成功能。</w:t>
                  </w:r>
                </w:p>
              </w:tc>
            </w:tr>
            <w:tr>
              <w:tc>
                <w:tcPr>
                  <w:tcW w:type="dxa" w:w="23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5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工作站</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脑电放大器（</w:t>
                  </w:r>
                  <w:r>
                    <w:rPr>
                      <w:rFonts w:ascii="仿宋_GB2312" w:hAnsi="仿宋_GB2312" w:cs="仿宋_GB2312" w:eastAsia="仿宋_GB2312"/>
                      <w:sz w:val="20"/>
                    </w:rPr>
                    <w:t>≥</w:t>
                  </w:r>
                  <w:r>
                    <w:rPr>
                      <w:rFonts w:ascii="仿宋_GB2312" w:hAnsi="仿宋_GB2312" w:cs="仿宋_GB2312" w:eastAsia="仿宋_GB2312"/>
                      <w:sz w:val="20"/>
                    </w:rPr>
                    <w:t>32通）</w:t>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专用台车</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闪光刺激器</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高清视频监测组件</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彩色图文输出设备</w:t>
                  </w:r>
                  <w:r>
                    <w:rPr>
                      <w:rFonts w:ascii="仿宋_GB2312" w:hAnsi="仿宋_GB2312" w:cs="仿宋_GB2312" w:eastAsia="仿宋_GB2312"/>
                      <w:sz w:val="20"/>
                    </w:rPr>
                    <w:t>（显示器</w:t>
                  </w: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英寸，激光打印机</w:t>
                  </w:r>
                  <w:r>
                    <w:rPr>
                      <w:rFonts w:ascii="仿宋_GB2312" w:hAnsi="仿宋_GB2312" w:cs="仿宋_GB2312" w:eastAsia="仿宋_GB2312"/>
                      <w:sz w:val="20"/>
                    </w:rPr>
                    <w:t>1台</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1台</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：穿戴式实时动态心电系统</w:t>
            </w:r>
            <w:r>
              <w:rPr>
                <w:rFonts w:ascii="仿宋_GB2312" w:hAnsi="仿宋_GB2312" w:cs="仿宋_GB2312" w:eastAsia="仿宋_GB2312"/>
                <w:sz w:val="20"/>
                <w:b/>
              </w:rPr>
              <w:t>1拖2</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63"/>
              <w:gridCol w:w="350"/>
              <w:gridCol w:w="1934"/>
            </w:tblGrid>
            <w:tr>
              <w:tc>
                <w:tcPr>
                  <w:tcW w:type="dxa" w:w="26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6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设备用途</w:t>
                  </w:r>
                </w:p>
                <w:p>
                  <w:pPr>
                    <w:pStyle w:val="null3"/>
                    <w:jc w:val="both"/>
                  </w:pPr>
                  <w:r>
                    <w:rPr>
                      <w:rFonts w:ascii="仿宋_GB2312" w:hAnsi="仿宋_GB2312" w:cs="仿宋_GB2312" w:eastAsia="仿宋_GB2312"/>
                      <w:sz w:val="20"/>
                    </w:rPr>
                    <w:t>用于动态采集心电数据及分析</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1.重量（不含电池）：≤60克</w:t>
                  </w:r>
                </w:p>
                <w:p>
                  <w:pPr>
                    <w:pStyle w:val="null3"/>
                    <w:jc w:val="both"/>
                  </w:pPr>
                  <w:r>
                    <w:rPr>
                      <w:rFonts w:ascii="仿宋_GB2312" w:hAnsi="仿宋_GB2312" w:cs="仿宋_GB2312" w:eastAsia="仿宋_GB2312"/>
                      <w:sz w:val="20"/>
                    </w:rPr>
                    <w:t>2.尺寸：70×55×20 mm</w:t>
                  </w:r>
                  <w:r>
                    <w:rPr>
                      <w:rFonts w:ascii="仿宋_GB2312" w:hAnsi="仿宋_GB2312" w:cs="仿宋_GB2312" w:eastAsia="仿宋_GB2312"/>
                      <w:sz w:val="20"/>
                    </w:rPr>
                    <w:t xml:space="preserve"> </w:t>
                  </w:r>
                  <w:r>
                    <w:rPr>
                      <w:rFonts w:ascii="仿宋_GB2312" w:hAnsi="仿宋_GB2312" w:cs="仿宋_GB2312" w:eastAsia="仿宋_GB2312"/>
                      <w:sz w:val="20"/>
                    </w:rPr>
                    <w:t>±2mm</w:t>
                  </w:r>
                </w:p>
                <w:p>
                  <w:pPr>
                    <w:pStyle w:val="null3"/>
                    <w:jc w:val="both"/>
                  </w:pPr>
                  <w:r>
                    <w:rPr>
                      <w:rFonts w:ascii="仿宋_GB2312" w:hAnsi="仿宋_GB2312" w:cs="仿宋_GB2312" w:eastAsia="仿宋_GB2312"/>
                      <w:sz w:val="20"/>
                    </w:rPr>
                    <w:t>3.存储介质：Sandisk闪光卡,容量≥1G</w:t>
                  </w:r>
                </w:p>
                <w:p>
                  <w:pPr>
                    <w:pStyle w:val="null3"/>
                    <w:jc w:val="both"/>
                  </w:pPr>
                  <w:r>
                    <w:rPr>
                      <w:rFonts w:ascii="仿宋_GB2312" w:hAnsi="仿宋_GB2312" w:cs="仿宋_GB2312" w:eastAsia="仿宋_GB2312"/>
                      <w:sz w:val="20"/>
                    </w:rPr>
                    <w:t>4.电源：电池供电</w:t>
                  </w:r>
                </w:p>
                <w:p>
                  <w:pPr>
                    <w:pStyle w:val="null3"/>
                    <w:jc w:val="both"/>
                  </w:pPr>
                  <w:r>
                    <w:rPr>
                      <w:rFonts w:ascii="仿宋_GB2312" w:hAnsi="仿宋_GB2312" w:cs="仿宋_GB2312" w:eastAsia="仿宋_GB2312"/>
                      <w:sz w:val="20"/>
                    </w:rPr>
                    <w:t>7.输入阻抗：≥10MΩ</w:t>
                  </w:r>
                </w:p>
                <w:p>
                  <w:pPr>
                    <w:pStyle w:val="null3"/>
                    <w:jc w:val="both"/>
                  </w:pPr>
                  <w:r>
                    <w:rPr>
                      <w:rFonts w:ascii="仿宋_GB2312" w:hAnsi="仿宋_GB2312" w:cs="仿宋_GB2312" w:eastAsia="仿宋_GB2312"/>
                      <w:sz w:val="20"/>
                    </w:rPr>
                    <w:t>8.共模抑制比：≥80dB</w:t>
                  </w:r>
                </w:p>
                <w:p>
                  <w:pPr>
                    <w:pStyle w:val="null3"/>
                    <w:jc w:val="both"/>
                  </w:pPr>
                  <w:r>
                    <w:rPr>
                      <w:rFonts w:ascii="仿宋_GB2312" w:hAnsi="仿宋_GB2312" w:cs="仿宋_GB2312" w:eastAsia="仿宋_GB2312"/>
                      <w:sz w:val="20"/>
                    </w:rPr>
                    <w:t>10.数据接口：支持USB数据传输</w:t>
                  </w:r>
                </w:p>
                <w:p>
                  <w:pPr>
                    <w:pStyle w:val="null3"/>
                    <w:jc w:val="both"/>
                  </w:pPr>
                  <w:r>
                    <w:rPr>
                      <w:rFonts w:ascii="仿宋_GB2312" w:hAnsi="仿宋_GB2312" w:cs="仿宋_GB2312" w:eastAsia="仿宋_GB2312"/>
                      <w:sz w:val="20"/>
                    </w:rPr>
                    <w:t>11.起博检测：支持硬件采集起搏信号</w:t>
                  </w:r>
                </w:p>
                <w:p>
                  <w:pPr>
                    <w:pStyle w:val="null3"/>
                    <w:jc w:val="both"/>
                  </w:pPr>
                  <w:r>
                    <w:rPr>
                      <w:rFonts w:ascii="仿宋_GB2312" w:hAnsi="仿宋_GB2312" w:cs="仿宋_GB2312" w:eastAsia="仿宋_GB2312"/>
                      <w:sz w:val="20"/>
                    </w:rPr>
                    <w:t>12.屏幕显示：支持显示心电波形、记录时间、当前时间等信息</w:t>
                  </w:r>
                </w:p>
                <w:p>
                  <w:pPr>
                    <w:pStyle w:val="null3"/>
                    <w:jc w:val="both"/>
                  </w:pPr>
                  <w:r>
                    <w:rPr>
                      <w:rFonts w:ascii="仿宋_GB2312" w:hAnsi="仿宋_GB2312" w:cs="仿宋_GB2312" w:eastAsia="仿宋_GB2312"/>
                      <w:sz w:val="20"/>
                    </w:rPr>
                    <w:t>13.支持导联脱落提醒功能</w:t>
                  </w:r>
                </w:p>
                <w:p>
                  <w:pPr>
                    <w:pStyle w:val="null3"/>
                    <w:jc w:val="both"/>
                  </w:pPr>
                  <w:r>
                    <w:rPr>
                      <w:rFonts w:ascii="仿宋_GB2312" w:hAnsi="仿宋_GB2312" w:cs="仿宋_GB2312" w:eastAsia="仿宋_GB2312"/>
                      <w:sz w:val="20"/>
                    </w:rPr>
                    <w:t>14.断电续采：当电池断电或没电，换上电池可继续记录心电波形</w:t>
                  </w:r>
                </w:p>
              </w:tc>
            </w:tr>
            <w:tr>
              <w:tc>
                <w:tcPr>
                  <w:tcW w:type="dxa" w:w="26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93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工作站管理软件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实时动态心电设备</w:t>
                  </w:r>
                  <w:r>
                    <w:rPr>
                      <w:rFonts w:ascii="仿宋_GB2312" w:hAnsi="仿宋_GB2312" w:cs="仿宋_GB2312" w:eastAsia="仿宋_GB2312"/>
                      <w:sz w:val="20"/>
                    </w:rPr>
                    <w:t>2套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：超声经颅多谐勒血流分析仪</w:t>
            </w:r>
            <w:r>
              <w:rPr>
                <w:rFonts w:ascii="仿宋_GB2312" w:hAnsi="仿宋_GB2312" w:cs="仿宋_GB2312" w:eastAsia="仿宋_GB2312"/>
                <w:sz w:val="21"/>
                <w:b/>
              </w:rPr>
              <w:t xml:space="preserve"> </w:t>
            </w:r>
            <w:r>
              <w:rPr>
                <w:rFonts w:ascii="仿宋_GB2312" w:hAnsi="仿宋_GB2312" w:cs="仿宋_GB2312" w:eastAsia="仿宋_GB2312"/>
                <w:sz w:val="20"/>
                <w:b/>
              </w:rPr>
              <w:t>（核心产品）</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设备用途</w:t>
                  </w:r>
                </w:p>
                <w:p>
                  <w:pPr>
                    <w:pStyle w:val="null3"/>
                    <w:jc w:val="both"/>
                  </w:pPr>
                  <w:r>
                    <w:rPr>
                      <w:rFonts w:ascii="仿宋_GB2312" w:hAnsi="仿宋_GB2312" w:cs="仿宋_GB2312" w:eastAsia="仿宋_GB2312"/>
                      <w:sz w:val="20"/>
                    </w:rPr>
                    <w:t>用于临床对脑血管及外周血管疾病的诊断和监护</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频谱分辨率：</w:t>
                  </w:r>
                  <w:r>
                    <w:rPr>
                      <w:rFonts w:ascii="仿宋_GB2312" w:hAnsi="仿宋_GB2312" w:cs="仿宋_GB2312" w:eastAsia="仿宋_GB2312"/>
                      <w:sz w:val="20"/>
                    </w:rPr>
                    <w:t>64 点、128 点、256 点、512 点、1024 点、2048 点；</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增益范围：</w:t>
                  </w:r>
                  <w:r>
                    <w:rPr>
                      <w:rFonts w:ascii="仿宋_GB2312" w:hAnsi="仿宋_GB2312" w:cs="仿宋_GB2312" w:eastAsia="仿宋_GB2312"/>
                      <w:sz w:val="20"/>
                    </w:rPr>
                    <w:t>1～60dB 可调；</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主机内置触摸屏显示器</w:t>
                  </w:r>
                  <w:r>
                    <w:rPr>
                      <w:rFonts w:ascii="仿宋_GB2312" w:hAnsi="仿宋_GB2312" w:cs="仿宋_GB2312" w:eastAsia="仿宋_GB2312"/>
                      <w:sz w:val="20"/>
                    </w:rPr>
                    <w:t>≥15英寸；</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常规检测参数：</w:t>
                  </w:r>
                  <w:r>
                    <w:rPr>
                      <w:rFonts w:ascii="仿宋_GB2312" w:hAnsi="仿宋_GB2312" w:cs="仿宋_GB2312" w:eastAsia="仿宋_GB2312"/>
                      <w:sz w:val="20"/>
                    </w:rPr>
                    <w:t>Vs、Vm、Vd、PI、RI、S/D、HR、a、频宽指数（SBI）、狭窄指数（STI）、短暂高强度信号（HITS）、热指数（TI）；</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支持单通道、双通道；</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常规检测模式下，单个探头能够支持同步显示的多普勒频谱图</w:t>
                  </w:r>
                  <w:r>
                    <w:rPr>
                      <w:rFonts w:ascii="仿宋_GB2312" w:hAnsi="仿宋_GB2312" w:cs="仿宋_GB2312" w:eastAsia="仿宋_GB2312"/>
                      <w:sz w:val="20"/>
                    </w:rPr>
                    <w:t>≥9 个，同时多深度间隔可设置，各频谱既可单独调节深度又可联动调节深度；</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双通</w:t>
                  </w:r>
                  <w:r>
                    <w:rPr>
                      <w:rFonts w:ascii="仿宋_GB2312" w:hAnsi="仿宋_GB2312" w:cs="仿宋_GB2312" w:eastAsia="仿宋_GB2312"/>
                      <w:sz w:val="20"/>
                    </w:rPr>
                    <w:t>12 深：可同时显示最多 12 个深度图谱；各频谱既可单独调节深度又可联动调节深度；</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具备辅助规范化检测动脉功能，图像化显示</w:t>
                  </w:r>
                  <w:r>
                    <w:rPr>
                      <w:rFonts w:ascii="仿宋_GB2312" w:hAnsi="仿宋_GB2312" w:cs="仿宋_GB2312" w:eastAsia="仿宋_GB2312"/>
                      <w:sz w:val="20"/>
                    </w:rPr>
                    <w:t>≥41 支血管的多维度参考依据（解剖位置、深度范围、探头角度等）；</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配备无线遥控器：具有自定义按键功能；</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探头保护：具有探头自动休眠功能；</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DICOM3.0 网络接口，可连接医院网络，PACS 系统。</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手持探头</w:t>
                  </w:r>
                  <w:r>
                    <w:rPr>
                      <w:rFonts w:ascii="仿宋_GB2312" w:hAnsi="仿宋_GB2312" w:cs="仿宋_GB2312" w:eastAsia="仿宋_GB2312"/>
                      <w:sz w:val="20"/>
                    </w:rPr>
                    <w:t xml:space="preserve">                </w:t>
                  </w:r>
                  <w:r>
                    <w:rPr>
                      <w:rFonts w:ascii="仿宋_GB2312" w:hAnsi="仿宋_GB2312" w:cs="仿宋_GB2312" w:eastAsia="仿宋_GB2312"/>
                      <w:sz w:val="20"/>
                    </w:rPr>
                    <w:t>2把</w:t>
                  </w:r>
                </w:p>
                <w:p>
                  <w:pPr>
                    <w:pStyle w:val="null3"/>
                    <w:jc w:val="both"/>
                  </w:pPr>
                  <w:r>
                    <w:rPr>
                      <w:rFonts w:ascii="仿宋_GB2312" w:hAnsi="仿宋_GB2312" w:cs="仿宋_GB2312" w:eastAsia="仿宋_GB2312"/>
                      <w:sz w:val="20"/>
                    </w:rPr>
                    <w:t>监护探头</w:t>
                  </w:r>
                  <w:r>
                    <w:rPr>
                      <w:rFonts w:ascii="仿宋_GB2312" w:hAnsi="仿宋_GB2312" w:cs="仿宋_GB2312" w:eastAsia="仿宋_GB2312"/>
                      <w:sz w:val="20"/>
                    </w:rPr>
                    <w:t xml:space="preserve">                </w:t>
                  </w:r>
                  <w:r>
                    <w:rPr>
                      <w:rFonts w:ascii="仿宋_GB2312" w:hAnsi="仿宋_GB2312" w:cs="仿宋_GB2312" w:eastAsia="仿宋_GB2312"/>
                      <w:sz w:val="20"/>
                    </w:rPr>
                    <w:t>2个</w:t>
                  </w:r>
                </w:p>
                <w:p>
                  <w:pPr>
                    <w:pStyle w:val="null3"/>
                    <w:jc w:val="both"/>
                  </w:pPr>
                  <w:r>
                    <w:rPr>
                      <w:rFonts w:ascii="仿宋_GB2312" w:hAnsi="仿宋_GB2312" w:cs="仿宋_GB2312" w:eastAsia="仿宋_GB2312"/>
                      <w:sz w:val="20"/>
                    </w:rPr>
                    <w:t>监护头架</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台车</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图文输出装置</w:t>
                  </w:r>
                  <w:r>
                    <w:rPr>
                      <w:rFonts w:ascii="仿宋_GB2312" w:hAnsi="仿宋_GB2312" w:cs="仿宋_GB2312" w:eastAsia="仿宋_GB2312"/>
                      <w:sz w:val="20"/>
                    </w:rPr>
                    <w:t xml:space="preserve">              </w:t>
                  </w:r>
                  <w:r>
                    <w:rPr>
                      <w:rFonts w:ascii="仿宋_GB2312" w:hAnsi="仿宋_GB2312" w:cs="仿宋_GB2312" w:eastAsia="仿宋_GB2312"/>
                      <w:sz w:val="20"/>
                    </w:rPr>
                    <w:t>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：动态血压记录仪</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w:t>
                  </w:r>
                  <w:r>
                    <w:rPr>
                      <w:rFonts w:ascii="仿宋_GB2312" w:hAnsi="仿宋_GB2312" w:cs="仿宋_GB2312" w:eastAsia="仿宋_GB2312"/>
                      <w:sz w:val="20"/>
                    </w:rPr>
                    <w:t>24小时不间断人体静止情况下的收缩压、舒张压、脉率。</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3、 电源：可充电电池。</w:t>
                  </w:r>
                </w:p>
                <w:p>
                  <w:pPr>
                    <w:pStyle w:val="null3"/>
                    <w:jc w:val="both"/>
                  </w:pPr>
                  <w:r>
                    <w:rPr>
                      <w:rFonts w:ascii="仿宋_GB2312" w:hAnsi="仿宋_GB2312" w:cs="仿宋_GB2312" w:eastAsia="仿宋_GB2312"/>
                      <w:sz w:val="20"/>
                    </w:rPr>
                    <w:t>5、具有语音记录功能，能够通过按键执行语音记录，可以记录≥20 秒的语音信息，并且在进行回放数据时能够回放语音记录。</w:t>
                  </w:r>
                </w:p>
                <w:p>
                  <w:pPr>
                    <w:pStyle w:val="null3"/>
                    <w:jc w:val="both"/>
                  </w:pPr>
                  <w:r>
                    <w:rPr>
                      <w:rFonts w:ascii="仿宋_GB2312" w:hAnsi="仿宋_GB2312" w:cs="仿宋_GB2312" w:eastAsia="仿宋_GB2312"/>
                      <w:sz w:val="20"/>
                    </w:rPr>
                    <w:t>6、 OLED：彩色显示。</w:t>
                  </w:r>
                </w:p>
                <w:p>
                  <w:pPr>
                    <w:pStyle w:val="null3"/>
                    <w:jc w:val="both"/>
                  </w:pPr>
                  <w:r>
                    <w:rPr>
                      <w:rFonts w:ascii="仿宋_GB2312" w:hAnsi="仿宋_GB2312" w:cs="仿宋_GB2312" w:eastAsia="仿宋_GB2312"/>
                      <w:sz w:val="20"/>
                    </w:rPr>
                    <w:t>7、 具备引导菜单，在设备上能够通过两个按键对设备进行控制操作，设备上具有引导菜单。能够操控设备进行单次的测量也能够按照菜单的指示进行时间间隔，测量时间等进行控制设置。</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具有</w:t>
                  </w:r>
                  <w:r>
                    <w:rPr>
                      <w:rFonts w:ascii="仿宋_GB2312" w:hAnsi="仿宋_GB2312" w:cs="仿宋_GB2312" w:eastAsia="仿宋_GB2312"/>
                      <w:sz w:val="20"/>
                    </w:rPr>
                    <w:t xml:space="preserve"> </w:t>
                  </w:r>
                  <w:r>
                    <w:rPr>
                      <w:rFonts w:ascii="仿宋_GB2312" w:hAnsi="仿宋_GB2312" w:cs="仿宋_GB2312" w:eastAsia="仿宋_GB2312"/>
                      <w:sz w:val="20"/>
                    </w:rPr>
                    <w:t>USB 接口，可用于数据传输，将数据直接传输到 PC 中；可用于控制，可以直接通过软件对记录进行设置控制，如设置时间间隔，设置测量的时间段等等。</w:t>
                  </w:r>
                </w:p>
                <w:p>
                  <w:pPr>
                    <w:pStyle w:val="null3"/>
                    <w:jc w:val="both"/>
                  </w:pPr>
                  <w:r>
                    <w:rPr>
                      <w:rFonts w:ascii="仿宋_GB2312" w:hAnsi="仿宋_GB2312" w:cs="仿宋_GB2312" w:eastAsia="仿宋_GB2312"/>
                      <w:sz w:val="20"/>
                    </w:rPr>
                    <w:t>9、 整个测量过程数据的趋势图，能够以不同的颜色区分测量数据，按照时间段显示每个测量数据，并且能够设置包络图。</w:t>
                  </w:r>
                </w:p>
                <w:p>
                  <w:pPr>
                    <w:pStyle w:val="null3"/>
                    <w:jc w:val="both"/>
                  </w:pPr>
                  <w:r>
                    <w:rPr>
                      <w:rFonts w:ascii="仿宋_GB2312" w:hAnsi="仿宋_GB2312" w:cs="仿宋_GB2312" w:eastAsia="仿宋_GB2312"/>
                      <w:sz w:val="20"/>
                    </w:rPr>
                    <w:t>12、有打印报告预览功能，针对不同的报告类型都能够进行报告预览。</w:t>
                  </w:r>
                </w:p>
                <w:p>
                  <w:pPr>
                    <w:pStyle w:val="null3"/>
                    <w:jc w:val="both"/>
                  </w:pPr>
                  <w:r>
                    <w:rPr>
                      <w:rFonts w:ascii="仿宋_GB2312" w:hAnsi="仿宋_GB2312" w:cs="仿宋_GB2312" w:eastAsia="仿宋_GB2312"/>
                      <w:sz w:val="20"/>
                    </w:rPr>
                    <w:t>13、重量：</w:t>
                  </w:r>
                  <w:r>
                    <w:rPr>
                      <w:rFonts w:ascii="仿宋_GB2312" w:hAnsi="仿宋_GB2312" w:cs="仿宋_GB2312" w:eastAsia="仿宋_GB2312"/>
                      <w:sz w:val="20"/>
                    </w:rPr>
                    <w:t>≤</w:t>
                  </w:r>
                  <w:r>
                    <w:rPr>
                      <w:rFonts w:ascii="仿宋_GB2312" w:hAnsi="仿宋_GB2312" w:cs="仿宋_GB2312" w:eastAsia="仿宋_GB2312"/>
                      <w:sz w:val="20"/>
                    </w:rPr>
                    <w:t>220g</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动态血压记录仪</w:t>
                  </w:r>
                  <w:r>
                    <w:rPr>
                      <w:rFonts w:ascii="仿宋_GB2312" w:hAnsi="仿宋_GB2312" w:cs="仿宋_GB2312" w:eastAsia="仿宋_GB2312"/>
                      <w:sz w:val="20"/>
                    </w:rPr>
                    <w:t>2个</w:t>
                  </w:r>
                </w:p>
                <w:p>
                  <w:pPr>
                    <w:pStyle w:val="null3"/>
                    <w:jc w:val="both"/>
                  </w:pPr>
                  <w:r>
                    <w:rPr>
                      <w:rFonts w:ascii="仿宋_GB2312" w:hAnsi="仿宋_GB2312" w:cs="仿宋_GB2312" w:eastAsia="仿宋_GB2312"/>
                      <w:sz w:val="20"/>
                    </w:rPr>
                    <w:t>工作站管理系统</w:t>
                  </w:r>
                  <w:r>
                    <w:rPr>
                      <w:rFonts w:ascii="仿宋_GB2312" w:hAnsi="仿宋_GB2312" w:cs="仿宋_GB2312" w:eastAsia="仿宋_GB2312"/>
                      <w:sz w:val="20"/>
                    </w:rPr>
                    <w:t>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：生物显微镜</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用于对细胞、组织、血液及病理切片样本进行显微放大。</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2. 同轴粗微调焦机构，调焦</w:t>
                  </w:r>
                  <w:r>
                    <w:rPr>
                      <w:rFonts w:ascii="仿宋_GB2312" w:hAnsi="仿宋_GB2312" w:cs="仿宋_GB2312" w:eastAsia="仿宋_GB2312"/>
                      <w:sz w:val="20"/>
                    </w:rPr>
                    <w:t>距离</w:t>
                  </w:r>
                  <w:r>
                    <w:rPr>
                      <w:rFonts w:ascii="仿宋_GB2312" w:hAnsi="仿宋_GB2312" w:cs="仿宋_GB2312" w:eastAsia="仿宋_GB2312"/>
                      <w:sz w:val="20"/>
                    </w:rPr>
                    <w:t>≥24mm，粗调一圈4mm，微调一圈0.4mm及≤4μm的刻度，内置免调节防下滑机构。</w:t>
                  </w:r>
                </w:p>
                <w:p>
                  <w:pPr>
                    <w:pStyle w:val="null3"/>
                    <w:jc w:val="both"/>
                  </w:pPr>
                  <w:r>
                    <w:rPr>
                      <w:rFonts w:ascii="仿宋_GB2312" w:hAnsi="仿宋_GB2312" w:cs="仿宋_GB2312" w:eastAsia="仿宋_GB2312"/>
                      <w:sz w:val="20"/>
                    </w:rPr>
                    <w:t>4.载物台：载物台无暴露齿条，耐磨阳极氧化表面，手柄松紧度可调，具有≥15mm的延伸长度；用于单手操作的≥2张玻片样品夹。</w:t>
                  </w:r>
                </w:p>
                <w:p>
                  <w:pPr>
                    <w:pStyle w:val="null3"/>
                    <w:jc w:val="both"/>
                  </w:pPr>
                  <w:r>
                    <w:rPr>
                      <w:rFonts w:ascii="仿宋_GB2312" w:hAnsi="仿宋_GB2312" w:cs="仿宋_GB2312" w:eastAsia="仿宋_GB2312"/>
                      <w:sz w:val="20"/>
                    </w:rPr>
                    <w:t>5. 超宽视野三目镜筒，倾角≥30度。目镜筒360度自由旋转，上下自由翻转，实现≥40mm观察高度调节，瞳距</w:t>
                  </w:r>
                  <w:r>
                    <w:rPr>
                      <w:rFonts w:ascii="仿宋_GB2312" w:hAnsi="仿宋_GB2312" w:cs="仿宋_GB2312" w:eastAsia="仿宋_GB2312"/>
                      <w:sz w:val="20"/>
                    </w:rPr>
                    <w:t>50-75</w:t>
                  </w:r>
                  <w:r>
                    <w:rPr>
                      <w:rFonts w:ascii="仿宋_GB2312" w:hAnsi="仿宋_GB2312" w:cs="仿宋_GB2312" w:eastAsia="仿宋_GB2312"/>
                      <w:sz w:val="20"/>
                    </w:rPr>
                    <w:t>mm可调；</w:t>
                  </w:r>
                </w:p>
                <w:p>
                  <w:pPr>
                    <w:pStyle w:val="null3"/>
                    <w:jc w:val="both"/>
                  </w:pPr>
                  <w:r>
                    <w:rPr>
                      <w:rFonts w:ascii="仿宋_GB2312" w:hAnsi="仿宋_GB2312" w:cs="仿宋_GB2312" w:eastAsia="仿宋_GB2312"/>
                      <w:sz w:val="20"/>
                    </w:rPr>
                    <w:t>6. 10倍超宽视野目镜，高眼点设计，视场数≥23mm，≥2个目镜屈光度可调。</w:t>
                  </w:r>
                </w:p>
                <w:p>
                  <w:pPr>
                    <w:pStyle w:val="null3"/>
                    <w:jc w:val="both"/>
                  </w:pPr>
                  <w:r>
                    <w:rPr>
                      <w:rFonts w:ascii="仿宋_GB2312" w:hAnsi="仿宋_GB2312" w:cs="仿宋_GB2312" w:eastAsia="仿宋_GB2312"/>
                      <w:sz w:val="20"/>
                    </w:rPr>
                    <w:t>7. ≥6位编码型物镜转换器，不同倍数物镜可分别定义光强，切换时自动匹配亮度。</w:t>
                  </w:r>
                </w:p>
                <w:p>
                  <w:pPr>
                    <w:pStyle w:val="null3"/>
                    <w:jc w:val="both"/>
                  </w:pPr>
                  <w:r>
                    <w:rPr>
                      <w:rFonts w:ascii="仿宋_GB2312" w:hAnsi="仿宋_GB2312" w:cs="仿宋_GB2312" w:eastAsia="仿宋_GB2312"/>
                      <w:sz w:val="20"/>
                    </w:rPr>
                    <w:t>10.具有节能和延长照明寿命模式</w:t>
                  </w:r>
                  <w:r>
                    <w:rPr>
                      <w:rFonts w:ascii="仿宋_GB2312" w:hAnsi="仿宋_GB2312" w:cs="仿宋_GB2312" w:eastAsia="仿宋_GB2312"/>
                      <w:sz w:val="20"/>
                    </w:rPr>
                    <w:t>，</w:t>
                  </w:r>
                  <w:r>
                    <w:rPr>
                      <w:rFonts w:ascii="仿宋_GB2312" w:hAnsi="仿宋_GB2312" w:cs="仿宋_GB2312" w:eastAsia="仿宋_GB2312"/>
                      <w:sz w:val="20"/>
                    </w:rPr>
                    <w:t>用户可以启用或禁用该模式。</w:t>
                  </w:r>
                </w:p>
                <w:p>
                  <w:pPr>
                    <w:pStyle w:val="null3"/>
                    <w:jc w:val="both"/>
                  </w:pPr>
                  <w:r>
                    <w:rPr>
                      <w:rFonts w:ascii="仿宋_GB2312" w:hAnsi="仿宋_GB2312" w:cs="仿宋_GB2312" w:eastAsia="仿宋_GB2312"/>
                      <w:sz w:val="20"/>
                    </w:rPr>
                    <w:t>11.机身集成≥两个快速拍摄图像按钮，可快速拍摄图像或视频。</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三目显微镜（含主机、目镜，物镜等）</w:t>
                  </w:r>
                  <w:r>
                    <w:rPr>
                      <w:rFonts w:ascii="仿宋_GB2312" w:hAnsi="仿宋_GB2312" w:cs="仿宋_GB2312" w:eastAsia="仿宋_GB2312"/>
                      <w:sz w:val="20"/>
                    </w:rPr>
                    <w:t xml:space="preserve"> 1套</w:t>
                  </w:r>
                </w:p>
                <w:p>
                  <w:pPr>
                    <w:pStyle w:val="null3"/>
                    <w:jc w:val="both"/>
                  </w:pPr>
                  <w:r>
                    <w:rPr>
                      <w:rFonts w:ascii="仿宋_GB2312" w:hAnsi="仿宋_GB2312" w:cs="仿宋_GB2312" w:eastAsia="仿宋_GB2312"/>
                      <w:sz w:val="20"/>
                    </w:rPr>
                    <w:t>显微数码成像系统</w:t>
                  </w:r>
                  <w:r>
                    <w:rPr>
                      <w:rFonts w:ascii="仿宋_GB2312" w:hAnsi="仿宋_GB2312" w:cs="仿宋_GB2312" w:eastAsia="仿宋_GB2312"/>
                      <w:sz w:val="20"/>
                    </w:rPr>
                    <w:t xml:space="preserve"> 1套</w:t>
                  </w:r>
                </w:p>
                <w:p>
                  <w:pPr>
                    <w:pStyle w:val="null3"/>
                    <w:jc w:val="both"/>
                  </w:pPr>
                  <w:r>
                    <w:rPr>
                      <w:rFonts w:ascii="仿宋_GB2312" w:hAnsi="仿宋_GB2312" w:cs="仿宋_GB2312" w:eastAsia="仿宋_GB2312"/>
                      <w:sz w:val="20"/>
                    </w:rPr>
                    <w:t>病理报告工作站</w:t>
                  </w:r>
                  <w:r>
                    <w:rPr>
                      <w:rFonts w:ascii="仿宋_GB2312" w:hAnsi="仿宋_GB2312" w:cs="仿宋_GB2312" w:eastAsia="仿宋_GB2312"/>
                      <w:sz w:val="20"/>
                    </w:rPr>
                    <w:t xml:space="preserve"> 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：全自动化学发光分析仪</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用于对来源于人体的血清、血浆和尿液样本中的被分析物进行定性或定量检测，包括激素、心肌疾病、肿瘤相关抗原、感染性疾病的相关项目</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1.全自动随机管式，急诊优先检测。</w:t>
                  </w:r>
                </w:p>
                <w:p>
                  <w:pPr>
                    <w:pStyle w:val="null3"/>
                    <w:jc w:val="both"/>
                  </w:pPr>
                  <w:r>
                    <w:rPr>
                      <w:rFonts w:ascii="仿宋_GB2312" w:hAnsi="仿宋_GB2312" w:cs="仿宋_GB2312" w:eastAsia="仿宋_GB2312"/>
                      <w:sz w:val="20"/>
                    </w:rPr>
                    <w:t>3.分析方法：双抗体夹心法、间接法和竞争法。</w:t>
                  </w:r>
                </w:p>
                <w:p>
                  <w:pPr>
                    <w:pStyle w:val="null3"/>
                    <w:jc w:val="both"/>
                  </w:pPr>
                  <w:r>
                    <w:rPr>
                      <w:rFonts w:ascii="仿宋_GB2312" w:hAnsi="仿宋_GB2312" w:cs="仿宋_GB2312" w:eastAsia="仿宋_GB2312"/>
                      <w:sz w:val="20"/>
                    </w:rPr>
                    <w:t>4.视觉识别：能够自动识别不同的样本容器，对异常液面智能识别和报警。</w:t>
                  </w:r>
                </w:p>
                <w:p>
                  <w:pPr>
                    <w:pStyle w:val="null3"/>
                    <w:jc w:val="both"/>
                  </w:pPr>
                  <w:r>
                    <w:rPr>
                      <w:rFonts w:ascii="仿宋_GB2312" w:hAnsi="仿宋_GB2312" w:cs="仿宋_GB2312" w:eastAsia="仿宋_GB2312"/>
                      <w:sz w:val="20"/>
                    </w:rPr>
                    <w:t>6.样本管规格：能支持微量样本杯、原始采血管、塑料试管。</w:t>
                  </w:r>
                </w:p>
                <w:p>
                  <w:pPr>
                    <w:pStyle w:val="null3"/>
                    <w:jc w:val="both"/>
                  </w:pPr>
                  <w:r>
                    <w:rPr>
                      <w:rFonts w:ascii="仿宋_GB2312" w:hAnsi="仿宋_GB2312" w:cs="仿宋_GB2312" w:eastAsia="仿宋_GB2312"/>
                      <w:sz w:val="20"/>
                    </w:rPr>
                    <w:t>7.试剂针：具有液面探测、随量跟踪、立体防撞、气泡检测等功能。</w:t>
                  </w:r>
                </w:p>
                <w:p>
                  <w:pPr>
                    <w:pStyle w:val="null3"/>
                    <w:jc w:val="both"/>
                  </w:pPr>
                  <w:r>
                    <w:rPr>
                      <w:rFonts w:ascii="仿宋_GB2312" w:hAnsi="仿宋_GB2312" w:cs="仿宋_GB2312" w:eastAsia="仿宋_GB2312"/>
                      <w:sz w:val="20"/>
                    </w:rPr>
                    <w:t>8.反应杯：反应单元为一次性反应杯，一次性加载≥1200个,料斗式散装反应杯进样。</w:t>
                  </w:r>
                </w:p>
                <w:p>
                  <w:pPr>
                    <w:pStyle w:val="null3"/>
                    <w:jc w:val="both"/>
                  </w:pPr>
                  <w:r>
                    <w:rPr>
                      <w:rFonts w:ascii="仿宋_GB2312" w:hAnsi="仿宋_GB2312" w:cs="仿宋_GB2312" w:eastAsia="仿宋_GB2312"/>
                      <w:sz w:val="20"/>
                    </w:rPr>
                    <w:t>9.反应温度：控制在37℃±0.1℃。</w:t>
                  </w:r>
                </w:p>
                <w:p>
                  <w:pPr>
                    <w:pStyle w:val="null3"/>
                    <w:jc w:val="both"/>
                  </w:pPr>
                  <w:r>
                    <w:rPr>
                      <w:rFonts w:ascii="仿宋_GB2312" w:hAnsi="仿宋_GB2312" w:cs="仿宋_GB2312" w:eastAsia="仿宋_GB2312"/>
                      <w:sz w:val="20"/>
                    </w:rPr>
                    <w:t>10.混匀方式：非接触式偏心涡旋混匀，超声混匀。</w:t>
                  </w:r>
                </w:p>
                <w:p>
                  <w:pPr>
                    <w:pStyle w:val="null3"/>
                    <w:jc w:val="both"/>
                  </w:pPr>
                  <w:r>
                    <w:rPr>
                      <w:rFonts w:ascii="仿宋_GB2312" w:hAnsi="仿宋_GB2312" w:cs="仿宋_GB2312" w:eastAsia="仿宋_GB2312"/>
                      <w:sz w:val="20"/>
                    </w:rPr>
                    <w:t>11.生物安全：可进行反应后物质固体和液体分离技术。</w:t>
                  </w:r>
                </w:p>
                <w:p>
                  <w:pPr>
                    <w:pStyle w:val="null3"/>
                    <w:jc w:val="both"/>
                  </w:pPr>
                  <w:r>
                    <w:rPr>
                      <w:rFonts w:ascii="仿宋_GB2312" w:hAnsi="仿宋_GB2312" w:cs="仿宋_GB2312" w:eastAsia="仿宋_GB2312"/>
                      <w:sz w:val="20"/>
                    </w:rPr>
                    <w:t>12.磁分离机构布局：单独磁分离盘，4重磁分离清洗，底物注入。</w:t>
                  </w:r>
                </w:p>
                <w:p>
                  <w:pPr>
                    <w:pStyle w:val="null3"/>
                    <w:jc w:val="both"/>
                  </w:pPr>
                  <w:r>
                    <w:rPr>
                      <w:rFonts w:ascii="仿宋_GB2312" w:hAnsi="仿宋_GB2312" w:cs="仿宋_GB2312" w:eastAsia="仿宋_GB2312"/>
                      <w:sz w:val="20"/>
                    </w:rPr>
                    <w:t>13.校准方式：内置主曲线，二维码识别，配套校准品校正。</w:t>
                  </w:r>
                </w:p>
                <w:p>
                  <w:pPr>
                    <w:pStyle w:val="null3"/>
                    <w:jc w:val="both"/>
                  </w:pPr>
                  <w:r>
                    <w:rPr>
                      <w:rFonts w:ascii="仿宋_GB2312" w:hAnsi="仿宋_GB2312" w:cs="仿宋_GB2312" w:eastAsia="仿宋_GB2312"/>
                      <w:sz w:val="20"/>
                    </w:rPr>
                    <w:t>14.质控规则：Westgard多规则质控。</w:t>
                  </w:r>
                </w:p>
                <w:p>
                  <w:pPr>
                    <w:pStyle w:val="null3"/>
                    <w:jc w:val="both"/>
                  </w:pPr>
                  <w:r>
                    <w:rPr>
                      <w:rFonts w:ascii="仿宋_GB2312" w:hAnsi="仿宋_GB2312" w:cs="仿宋_GB2312" w:eastAsia="仿宋_GB2312"/>
                      <w:sz w:val="20"/>
                    </w:rPr>
                    <w:t>15.溯源性：符合国际量值溯源体系要求。</w:t>
                  </w:r>
                </w:p>
                <w:p>
                  <w:pPr>
                    <w:pStyle w:val="null3"/>
                    <w:jc w:val="both"/>
                  </w:pPr>
                  <w:r>
                    <w:rPr>
                      <w:rFonts w:ascii="仿宋_GB2312" w:hAnsi="仿宋_GB2312" w:cs="仿宋_GB2312" w:eastAsia="仿宋_GB2312"/>
                      <w:sz w:val="20"/>
                    </w:rPr>
                    <w:t>19.试剂、相关耗品等都具有NMPA认证。</w:t>
                  </w:r>
                  <w:r>
                    <w:rPr>
                      <w:rFonts w:ascii="仿宋_GB2312" w:hAnsi="仿宋_GB2312" w:cs="仿宋_GB2312" w:eastAsia="仿宋_GB2312"/>
                      <w:sz w:val="20"/>
                    </w:rPr>
                    <w:t>试剂列入集采目录。</w:t>
                  </w:r>
                </w:p>
                <w:p>
                  <w:pPr>
                    <w:pStyle w:val="null3"/>
                    <w:jc w:val="both"/>
                  </w:pPr>
                  <w:r>
                    <w:rPr>
                      <w:rFonts w:ascii="仿宋_GB2312" w:hAnsi="仿宋_GB2312" w:cs="仿宋_GB2312" w:eastAsia="仿宋_GB2312"/>
                      <w:sz w:val="20"/>
                    </w:rPr>
                    <w:t>20.校准质控要求:采用原厂质控品和校准品，满足溯源性要求，并提供溯源性文件。</w:t>
                  </w:r>
                </w:p>
                <w:p>
                  <w:pPr>
                    <w:pStyle w:val="null3"/>
                    <w:jc w:val="both"/>
                  </w:pPr>
                  <w:r>
                    <w:rPr>
                      <w:rFonts w:ascii="仿宋_GB2312" w:hAnsi="仿宋_GB2312" w:cs="仿宋_GB2312" w:eastAsia="仿宋_GB2312"/>
                      <w:sz w:val="20"/>
                    </w:rPr>
                    <w:t>21.支持带条码的校准品和质控品上机直接检测。</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全自动化学发光分析仪</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条码扫描仪</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激光</w:t>
                  </w:r>
                  <w:r>
                    <w:rPr>
                      <w:rFonts w:ascii="仿宋_GB2312" w:hAnsi="仿宋_GB2312" w:cs="仿宋_GB2312" w:eastAsia="仿宋_GB2312"/>
                      <w:sz w:val="20"/>
                    </w:rPr>
                    <w:t>打印机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工作站</w:t>
                  </w:r>
                  <w:r>
                    <w:rPr>
                      <w:rFonts w:ascii="仿宋_GB2312" w:hAnsi="仿宋_GB2312" w:cs="仿宋_GB2312" w:eastAsia="仿宋_GB2312"/>
                      <w:sz w:val="20"/>
                    </w:rPr>
                    <w:t>1套（CPU：i5及以上，内存</w:t>
                  </w:r>
                  <w:r>
                    <w:rPr>
                      <w:rFonts w:ascii="仿宋_GB2312" w:hAnsi="仿宋_GB2312" w:cs="仿宋_GB2312" w:eastAsia="仿宋_GB2312"/>
                      <w:sz w:val="20"/>
                    </w:rPr>
                    <w:t>≥</w:t>
                  </w:r>
                  <w:r>
                    <w:rPr>
                      <w:rFonts w:ascii="仿宋_GB2312" w:hAnsi="仿宋_GB2312" w:cs="仿宋_GB2312" w:eastAsia="仿宋_GB2312"/>
                      <w:sz w:val="20"/>
                    </w:rPr>
                    <w:t>16G，硬盘</w:t>
                  </w:r>
                  <w:r>
                    <w:rPr>
                      <w:rFonts w:ascii="仿宋_GB2312" w:hAnsi="仿宋_GB2312" w:cs="仿宋_GB2312" w:eastAsia="仿宋_GB2312"/>
                      <w:sz w:val="20"/>
                    </w:rPr>
                    <w:t>≥</w:t>
                  </w:r>
                  <w:r>
                    <w:rPr>
                      <w:rFonts w:ascii="仿宋_GB2312" w:hAnsi="仿宋_GB2312" w:cs="仿宋_GB2312" w:eastAsia="仿宋_GB2312"/>
                      <w:sz w:val="20"/>
                    </w:rPr>
                    <w:t>1T，</w:t>
                  </w:r>
                  <w:r>
                    <w:rPr>
                      <w:rFonts w:ascii="仿宋_GB2312" w:hAnsi="仿宋_GB2312" w:cs="仿宋_GB2312" w:eastAsia="仿宋_GB2312"/>
                      <w:sz w:val="20"/>
                    </w:rPr>
                    <w:t>≥</w:t>
                  </w:r>
                  <w:r>
                    <w:rPr>
                      <w:rFonts w:ascii="仿宋_GB2312" w:hAnsi="仿宋_GB2312" w:cs="仿宋_GB2312" w:eastAsia="仿宋_GB2312"/>
                      <w:sz w:val="20"/>
                    </w:rPr>
                    <w:t>26英寸TFT）</w:t>
                  </w:r>
                </w:p>
              </w:tc>
            </w:tr>
          </w:tbl>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标的名称：全自动酶免工作站 自动微生物培养系统 自动脱水机 轮转式切片机 冷冻包埋机 恒温干燥箱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全自动酶免工作站</w:t>
            </w:r>
            <w:r>
              <w:rPr>
                <w:rFonts w:ascii="仿宋_GB2312" w:hAnsi="仿宋_GB2312" w:cs="仿宋_GB2312" w:eastAsia="仿宋_GB2312"/>
                <w:sz w:val="20"/>
                <w:b/>
              </w:rPr>
              <w:t>（核心产品）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13"/>
              <w:gridCol w:w="1859"/>
            </w:tblGrid>
            <w:tr>
              <w:tc>
                <w:tcPr>
                  <w:tcW w:type="dxa" w:w="27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59"/>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 加样精度：加样量 100ul 精度（CV）≤1% 准确度≤±2%</w:t>
                  </w:r>
                </w:p>
                <w:p>
                  <w:pPr>
                    <w:pStyle w:val="null3"/>
                    <w:jc w:val="both"/>
                  </w:pPr>
                  <w:r>
                    <w:rPr>
                      <w:rFonts w:ascii="仿宋_GB2312" w:hAnsi="仿宋_GB2312" w:cs="仿宋_GB2312" w:eastAsia="仿宋_GB2312"/>
                      <w:sz w:val="20"/>
                    </w:rPr>
                    <w:t>★1.14 洗板残留量：≤2μl / 孔；</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自动微生物培养系统</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98"/>
              <w:gridCol w:w="388"/>
              <w:gridCol w:w="1862"/>
            </w:tblGrid>
            <w:tr>
              <w:tc>
                <w:tcPr>
                  <w:tcW w:type="dxa" w:w="29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62"/>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9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62"/>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 仪器通量：具有≥60 个孵育位。</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：自动脱水机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94"/>
              <w:gridCol w:w="315"/>
              <w:gridCol w:w="1935"/>
            </w:tblGrid>
            <w:tr>
              <w:tc>
                <w:tcPr>
                  <w:tcW w:type="dxa" w:w="29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1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3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9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3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容量</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个包埋盒；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脱水缸温度：室温或</w:t>
                  </w:r>
                  <w:r>
                    <w:rPr>
                      <w:rFonts w:ascii="仿宋_GB2312" w:hAnsi="仿宋_GB2312" w:cs="仿宋_GB2312" w:eastAsia="仿宋_GB2312"/>
                      <w:sz w:val="20"/>
                    </w:rPr>
                    <w:t>35-55℃（脱水），50-62℃（清洗）；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：轮转式切片机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25"/>
              <w:gridCol w:w="414"/>
              <w:gridCol w:w="1914"/>
            </w:tblGrid>
            <w:tr>
              <w:tc>
                <w:tcPr>
                  <w:tcW w:type="dxa" w:w="22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1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2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 切片厚度范围 1～60µm。</w:t>
                  </w:r>
                </w:p>
                <w:p>
                  <w:pPr>
                    <w:pStyle w:val="null3"/>
                    <w:jc w:val="both"/>
                  </w:pPr>
                  <w:r>
                    <w:rPr>
                      <w:rFonts w:ascii="仿宋_GB2312" w:hAnsi="仿宋_GB2312" w:cs="仿宋_GB2312" w:eastAsia="仿宋_GB2312"/>
                      <w:sz w:val="20"/>
                    </w:rPr>
                    <w:t>★8. 带 0 位的样本定位系统，可 X/Y 轴调节，±8 度水平定位样本。</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：冷冻包埋机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石蜡槽，工作台面与内置预热槽的温度范围：</w:t>
                  </w:r>
                  <w:r>
                    <w:rPr>
                      <w:rFonts w:ascii="仿宋_GB2312" w:hAnsi="仿宋_GB2312" w:cs="仿宋_GB2312" w:eastAsia="仿宋_GB2312"/>
                      <w:sz w:val="20"/>
                    </w:rPr>
                    <w:t>50℃-75℃，调节精度≤1℃</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恒湿干燥箱</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70"/>
              <w:gridCol w:w="324"/>
              <w:gridCol w:w="1857"/>
            </w:tblGrid>
            <w:tr>
              <w:tc>
                <w:tcPr>
                  <w:tcW w:type="dxa" w:w="37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24"/>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5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7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2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★9. 内部容积：≥55</w:t>
                  </w:r>
                  <w:r>
                    <w:rPr>
                      <w:rFonts w:ascii="仿宋_GB2312" w:hAnsi="仿宋_GB2312" w:cs="仿宋_GB2312" w:eastAsia="仿宋_GB2312"/>
                      <w:sz w:val="20"/>
                    </w:rPr>
                    <w:t>L</w:t>
                  </w:r>
                </w:p>
                <w:p>
                  <w:pPr>
                    <w:pStyle w:val="null3"/>
                    <w:jc w:val="both"/>
                  </w:pPr>
                  <w:r>
                    <w:rPr>
                      <w:rFonts w:ascii="仿宋_GB2312" w:hAnsi="仿宋_GB2312" w:cs="仿宋_GB2312" w:eastAsia="仿宋_GB2312"/>
                      <w:sz w:val="20"/>
                    </w:rPr>
                    <w:t>★2. 温度均匀度：≤±1°C</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：全自动酶免工作站（核心产品）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13"/>
              <w:gridCol w:w="1859"/>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5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▲1.2 完全开放试剂系统；</w:t>
                  </w:r>
                </w:p>
                <w:p>
                  <w:pPr>
                    <w:pStyle w:val="null3"/>
                    <w:jc w:val="both"/>
                  </w:pPr>
                  <w:r>
                    <w:rPr>
                      <w:rFonts w:ascii="仿宋_GB2312" w:hAnsi="仿宋_GB2312" w:cs="仿宋_GB2312" w:eastAsia="仿宋_GB2312"/>
                      <w:sz w:val="20"/>
                    </w:rPr>
                    <w:t>▲1.6 加样针：8 通道独立加样，使用透明一次性加样头；</w:t>
                  </w:r>
                </w:p>
                <w:p>
                  <w:pPr>
                    <w:pStyle w:val="null3"/>
                    <w:jc w:val="both"/>
                  </w:pPr>
                  <w:r>
                    <w:rPr>
                      <w:rFonts w:ascii="仿宋_GB2312" w:hAnsi="仿宋_GB2312" w:cs="仿宋_GB2312" w:eastAsia="仿宋_GB2312"/>
                      <w:sz w:val="20"/>
                    </w:rPr>
                    <w:t xml:space="preserve">▲1.10 </w:t>
                  </w:r>
                  <w:r>
                    <w:rPr>
                      <w:rFonts w:ascii="仿宋_GB2312" w:hAnsi="仿宋_GB2312" w:cs="仿宋_GB2312" w:eastAsia="仿宋_GB2312"/>
                      <w:sz w:val="20"/>
                    </w:rPr>
                    <w:t>采用</w:t>
                  </w:r>
                  <w:r>
                    <w:rPr>
                      <w:rFonts w:ascii="仿宋_GB2312" w:hAnsi="仿宋_GB2312" w:cs="仿宋_GB2312" w:eastAsia="仿宋_GB2312"/>
                      <w:sz w:val="20"/>
                    </w:rPr>
                    <w:t>气动置换加样原理；</w:t>
                  </w:r>
                </w:p>
                <w:p>
                  <w:pPr>
                    <w:pStyle w:val="null3"/>
                    <w:jc w:val="both"/>
                  </w:pPr>
                  <w:r>
                    <w:rPr>
                      <w:rFonts w:ascii="仿宋_GB2312" w:hAnsi="仿宋_GB2312" w:cs="仿宋_GB2312" w:eastAsia="仿宋_GB2312"/>
                      <w:sz w:val="20"/>
                    </w:rPr>
                    <w:t>▲1.11 振荡孵育模块≥12 个，能够同时孵育≥12 块微板，并且每个孵育模块能够单独温控，独立振荡；</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：自动微生物培养系统</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98"/>
              <w:gridCol w:w="388"/>
              <w:gridCol w:w="1862"/>
            </w:tblGrid>
            <w:tr>
              <w:tc>
                <w:tcPr>
                  <w:tcW w:type="dxa" w:w="29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62"/>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9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62"/>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▲3.4 真菌药敏卡包被抗生素药物≥9 种，平均≥10 个浓度梯度，包含阿尼芬净、泊沙康唑、伊曲康唑等，可实现对假丝酵母菌属、隐球菌属、曲霉菌属的药敏检测。</w:t>
                  </w:r>
                </w:p>
                <w:p>
                  <w:pPr>
                    <w:pStyle w:val="null3"/>
                    <w:jc w:val="both"/>
                  </w:pPr>
                  <w:r>
                    <w:rPr>
                      <w:rFonts w:ascii="仿宋_GB2312" w:hAnsi="仿宋_GB2312" w:cs="仿宋_GB2312" w:eastAsia="仿宋_GB2312"/>
                      <w:sz w:val="20"/>
                    </w:rPr>
                    <w:t>▲3.5 药敏卡包被有符合专家共识治疗方案的高阶 / 基础抗菌药物，比如应用于多重耐药阴性菌的头孢他啶 / 阿维巴坦、头孢哌酮 / 舒巴坦、多粘菌素 B，以及应用于阳性菌的替加环素、万古霉素、利奈唑胺、达托霉素等。</w:t>
                  </w:r>
                </w:p>
                <w:p>
                  <w:pPr>
                    <w:pStyle w:val="null3"/>
                    <w:jc w:val="both"/>
                  </w:pPr>
                  <w:r>
                    <w:rPr>
                      <w:rFonts w:ascii="仿宋_GB2312" w:hAnsi="仿宋_GB2312" w:cs="仿宋_GB2312" w:eastAsia="仿宋_GB2312"/>
                      <w:sz w:val="20"/>
                    </w:rPr>
                    <w:t>▲4.2 具有高级专家系统，能够检测≥20 种临床常见耐药表型，如 MRSA、D 试验、VISA、VRSA、VRE、PRSP、HLAR、ESBL、CRE、FOX、CRAB、CRPA、CRKP 等。</w:t>
                  </w:r>
                </w:p>
                <w:p>
                  <w:pPr>
                    <w:pStyle w:val="null3"/>
                    <w:jc w:val="both"/>
                  </w:pPr>
                  <w:r>
                    <w:rPr>
                      <w:rFonts w:ascii="仿宋_GB2312" w:hAnsi="仿宋_GB2312" w:cs="仿宋_GB2312" w:eastAsia="仿宋_GB2312"/>
                      <w:sz w:val="20"/>
                    </w:rPr>
                    <w:t>▲7.1 包含加样模块、孵育模块、检测模块等模块，实现了加样、孵育、检测一体化。</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：自动脱水机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50"/>
              <w:gridCol w:w="384"/>
              <w:gridCol w:w="1913"/>
            </w:tblGrid>
            <w:tr>
              <w:tc>
                <w:tcPr>
                  <w:tcW w:type="dxa" w:w="25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1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试剂管理系统：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.1根据处理的包埋盒数量、试剂使用的天数或者脱水次数来设定试剂和石蜡的使用寿命；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.2机器自动计数，到达阈值后会自动提示；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.3试剂会自动按照“新鲜”程度排序并使用；</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、安全性：</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.1试剂相容性检测－按照相容性分组；</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.2 预检测功能－测试阀门和泵是否处于正常状态；</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.3 ≥2个光学传感器</w:t>
                  </w:r>
                  <w:r>
                    <w:rPr>
                      <w:rFonts w:ascii="仿宋_GB2312" w:hAnsi="仿宋_GB2312" w:cs="仿宋_GB2312" w:eastAsia="仿宋_GB2312"/>
                      <w:sz w:val="20"/>
                    </w:rPr>
                    <w:t>、探测液面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.4 ≥2级密码保护；</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.5 断电保护；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23.</w:t>
                  </w:r>
                  <w:r>
                    <w:rPr>
                      <w:rFonts w:ascii="仿宋_GB2312" w:hAnsi="仿宋_GB2312" w:cs="仿宋_GB2312" w:eastAsia="仿宋_GB2312"/>
                      <w:sz w:val="20"/>
                    </w:rPr>
                    <w:t>≥10个自定义脱水程序，≥4个清洗程序。</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：轮转式切片机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25"/>
              <w:gridCol w:w="414"/>
              <w:gridCol w:w="1914"/>
            </w:tblGrid>
            <w:tr>
              <w:tc>
                <w:tcPr>
                  <w:tcW w:type="dxa" w:w="22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1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2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 刀架带有护手，具备刀架三点锁定及侧向移动功能。</w:t>
                  </w:r>
                </w:p>
                <w:p>
                  <w:pPr>
                    <w:pStyle w:val="null3"/>
                    <w:jc w:val="both"/>
                  </w:pPr>
                  <w:r>
                    <w:rPr>
                      <w:rFonts w:ascii="仿宋_GB2312" w:hAnsi="仿宋_GB2312" w:cs="仿宋_GB2312" w:eastAsia="仿宋_GB2312"/>
                      <w:sz w:val="20"/>
                    </w:rPr>
                    <w:t>▲14. 最大样品尺寸（长 × 高 × 宽）：大号标准样品夹：</w:t>
                  </w:r>
                  <w:r>
                    <w:rPr>
                      <w:rFonts w:ascii="仿宋_GB2312" w:hAnsi="仿宋_GB2312" w:cs="仿宋_GB2312" w:eastAsia="仿宋_GB2312"/>
                      <w:sz w:val="20"/>
                    </w:rPr>
                    <w:t>≥</w:t>
                  </w:r>
                  <w:r>
                    <w:rPr>
                      <w:rFonts w:ascii="仿宋_GB2312" w:hAnsi="仿宋_GB2312" w:cs="仿宋_GB2312" w:eastAsia="仿宋_GB2312"/>
                      <w:sz w:val="20"/>
                    </w:rPr>
                    <w:t>55x50x30mm，具备超大样品夹，尺寸：</w:t>
                  </w:r>
                  <w:r>
                    <w:rPr>
                      <w:rFonts w:ascii="仿宋_GB2312" w:hAnsi="仿宋_GB2312" w:cs="仿宋_GB2312" w:eastAsia="仿宋_GB2312"/>
                      <w:sz w:val="20"/>
                    </w:rPr>
                    <w:t>≥</w:t>
                  </w:r>
                  <w:r>
                    <w:rPr>
                      <w:rFonts w:ascii="仿宋_GB2312" w:hAnsi="仿宋_GB2312" w:cs="仿宋_GB2312" w:eastAsia="仿宋_GB2312"/>
                      <w:sz w:val="20"/>
                    </w:rPr>
                    <w:t>68x48x15mm。</w:t>
                  </w:r>
                </w:p>
                <w:p>
                  <w:pPr>
                    <w:pStyle w:val="null3"/>
                    <w:jc w:val="both"/>
                  </w:pPr>
                  <w:r>
                    <w:rPr>
                      <w:rFonts w:ascii="仿宋_GB2312" w:hAnsi="仿宋_GB2312" w:cs="仿宋_GB2312" w:eastAsia="仿宋_GB2312"/>
                      <w:sz w:val="20"/>
                    </w:rPr>
                    <w:t>▲18. 适配</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5 种不同刀架（包含 DL 型刀架、DH 型刀架、N 型刀架、NZ 型刀架和 E-TC 型刀架），适用于一次性的宽、窄刀片、可重复使用的钢刀或钨钢刀以及一次性的钨钢刀，用于切割不同类型的组织。</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：冷冻包埋机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具有宽大的工作台面，可供预热</w:t>
                  </w:r>
                  <w:r>
                    <w:rPr>
                      <w:rFonts w:ascii="仿宋_GB2312" w:hAnsi="仿宋_GB2312" w:cs="仿宋_GB2312" w:eastAsia="仿宋_GB2312"/>
                      <w:sz w:val="20"/>
                    </w:rPr>
                    <w:t>≥20 个包埋盒模子</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石蜡槽</w:t>
                  </w:r>
                  <w:r>
                    <w:rPr>
                      <w:rFonts w:ascii="仿宋_GB2312" w:hAnsi="仿宋_GB2312" w:cs="仿宋_GB2312" w:eastAsia="仿宋_GB2312"/>
                      <w:sz w:val="20"/>
                    </w:rPr>
                    <w:t>≥4 升</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排蜡系统具有</w:t>
                  </w:r>
                  <w:r>
                    <w:rPr>
                      <w:rFonts w:ascii="仿宋_GB2312" w:hAnsi="仿宋_GB2312" w:cs="仿宋_GB2312" w:eastAsia="仿宋_GB2312"/>
                      <w:sz w:val="20"/>
                    </w:rPr>
                    <w:t>≥8个排蜡孔</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冷台具有环境温度自适应功能，可在</w:t>
                  </w:r>
                  <w:r>
                    <w:rPr>
                      <w:rFonts w:ascii="仿宋_GB2312" w:hAnsi="仿宋_GB2312" w:cs="仿宋_GB2312" w:eastAsia="仿宋_GB2312"/>
                      <w:sz w:val="20"/>
                    </w:rPr>
                    <w:t>20℃至 30℃环境下保持 - 6℃的最佳制冷温度。并可在最长 30 分钟内冷却≥60 个包埋盒模子</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：恒湿干燥箱</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70"/>
              <w:gridCol w:w="324"/>
              <w:gridCol w:w="1857"/>
            </w:tblGrid>
            <w:tr>
              <w:tc>
                <w:tcPr>
                  <w:tcW w:type="dxa" w:w="37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24"/>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5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7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2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▲3. 温度波动度：≤±0.5°C</w:t>
                  </w:r>
                </w:p>
                <w:p>
                  <w:pPr>
                    <w:pStyle w:val="null3"/>
                    <w:jc w:val="both"/>
                  </w:pPr>
                  <w:r>
                    <w:rPr>
                      <w:rFonts w:ascii="仿宋_GB2312" w:hAnsi="仿宋_GB2312" w:cs="仿宋_GB2312" w:eastAsia="仿宋_GB2312"/>
                      <w:sz w:val="20"/>
                    </w:rPr>
                    <w:t>▲6. 报警类型：超温报警、温度探头损坏报警</w:t>
                  </w:r>
                </w:p>
                <w:p>
                  <w:pPr>
                    <w:pStyle w:val="null3"/>
                    <w:jc w:val="both"/>
                  </w:pPr>
                  <w:r>
                    <w:rPr>
                      <w:rFonts w:ascii="仿宋_GB2312" w:hAnsi="仿宋_GB2312" w:cs="仿宋_GB2312" w:eastAsia="仿宋_GB2312"/>
                      <w:sz w:val="20"/>
                    </w:rPr>
                    <w:t>▲7. 温度控制器：LED 数码管显示，P.I.D 控制器内部尺寸 W×D×H（cm）：≥</w:t>
                  </w:r>
                  <w:r>
                    <w:rPr>
                      <w:rFonts w:ascii="仿宋_GB2312" w:hAnsi="仿宋_GB2312" w:cs="仿宋_GB2312" w:eastAsia="仿宋_GB2312"/>
                      <w:sz w:val="20"/>
                    </w:rPr>
                    <w:t>35</w:t>
                  </w:r>
                  <w:r>
                    <w:rPr>
                      <w:rFonts w:ascii="仿宋_GB2312" w:hAnsi="仿宋_GB2312" w:cs="仿宋_GB2312" w:eastAsia="仿宋_GB2312"/>
                      <w:sz w:val="20"/>
                    </w:rPr>
                    <w:t>×36×</w:t>
                  </w:r>
                  <w:r>
                    <w:rPr>
                      <w:rFonts w:ascii="仿宋_GB2312" w:hAnsi="仿宋_GB2312" w:cs="仿宋_GB2312" w:eastAsia="仿宋_GB2312"/>
                      <w:sz w:val="20"/>
                    </w:rPr>
                    <w:t>40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：全自动酶免工作站</w:t>
            </w:r>
            <w:r>
              <w:rPr>
                <w:rFonts w:ascii="仿宋_GB2312" w:hAnsi="仿宋_GB2312" w:cs="仿宋_GB2312" w:eastAsia="仿宋_GB2312"/>
                <w:sz w:val="20"/>
                <w:b/>
              </w:rPr>
              <w:t>（核心产品）</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13"/>
              <w:gridCol w:w="1859"/>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5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一、设备用途</w:t>
                  </w:r>
                </w:p>
                <w:p>
                  <w:pPr>
                    <w:pStyle w:val="null3"/>
                    <w:jc w:val="both"/>
                  </w:pPr>
                  <w:r>
                    <w:rPr>
                      <w:rFonts w:ascii="仿宋_GB2312" w:hAnsi="仿宋_GB2312" w:cs="仿宋_GB2312" w:eastAsia="仿宋_GB2312"/>
                      <w:sz w:val="20"/>
                    </w:rPr>
                    <w:t>用于以微孔为载体的酶联免疫吸附试验</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1.1 基本功能：全自动完成 ELISA 实验，包括加样、稀释、振荡、孵育、洗板、读数及结果判断全过程实验；</w:t>
                  </w:r>
                </w:p>
                <w:p>
                  <w:pPr>
                    <w:pStyle w:val="null3"/>
                    <w:jc w:val="both"/>
                  </w:pPr>
                  <w:r>
                    <w:rPr>
                      <w:rFonts w:ascii="仿宋_GB2312" w:hAnsi="仿宋_GB2312" w:cs="仿宋_GB2312" w:eastAsia="仿宋_GB2312"/>
                      <w:sz w:val="20"/>
                    </w:rPr>
                    <w:t>1.4 工作模式：可连续进样、连续进板、随到随做；</w:t>
                  </w:r>
                </w:p>
                <w:p>
                  <w:pPr>
                    <w:pStyle w:val="null3"/>
                    <w:jc w:val="both"/>
                  </w:pPr>
                  <w:r>
                    <w:rPr>
                      <w:rFonts w:ascii="仿宋_GB2312" w:hAnsi="仿宋_GB2312" w:cs="仿宋_GB2312" w:eastAsia="仿宋_GB2312"/>
                      <w:sz w:val="20"/>
                    </w:rPr>
                    <w:t>1.5 样本位：同时容纳（非连续装载）≥240 个样本位；</w:t>
                  </w:r>
                </w:p>
                <w:p>
                  <w:pPr>
                    <w:pStyle w:val="null3"/>
                    <w:jc w:val="both"/>
                  </w:pPr>
                  <w:r>
                    <w:rPr>
                      <w:rFonts w:ascii="仿宋_GB2312" w:hAnsi="仿宋_GB2312" w:cs="仿宋_GB2312" w:eastAsia="仿宋_GB2312"/>
                      <w:sz w:val="20"/>
                    </w:rPr>
                    <w:t>1.7 加样通道性能：一次性加样头具有装针检测报警功能；</w:t>
                  </w:r>
                </w:p>
                <w:p>
                  <w:pPr>
                    <w:pStyle w:val="null3"/>
                    <w:jc w:val="both"/>
                  </w:pPr>
                  <w:r>
                    <w:rPr>
                      <w:rFonts w:ascii="仿宋_GB2312" w:hAnsi="仿宋_GB2312" w:cs="仿宋_GB2312" w:eastAsia="仿宋_GB2312"/>
                      <w:sz w:val="20"/>
                    </w:rPr>
                    <w:t>1.8 液体水平监测：具备液面监测、凝块监测和空管监测功能，探测原理为压力感应式液面和凝块探测原理；</w:t>
                  </w:r>
                </w:p>
                <w:p>
                  <w:pPr>
                    <w:pStyle w:val="null3"/>
                    <w:jc w:val="both"/>
                  </w:pPr>
                  <w:r>
                    <w:rPr>
                      <w:rFonts w:ascii="仿宋_GB2312" w:hAnsi="仿宋_GB2312" w:cs="仿宋_GB2312" w:eastAsia="仿宋_GB2312"/>
                      <w:sz w:val="20"/>
                    </w:rPr>
                    <w:t>1.9 同时加样板位：≥12 块 96 孔微板，并行分配标本的微板数≥12 块 96 孔微孔板；</w:t>
                  </w:r>
                </w:p>
                <w:p>
                  <w:pPr>
                    <w:pStyle w:val="null3"/>
                    <w:jc w:val="both"/>
                  </w:pPr>
                  <w:r>
                    <w:rPr>
                      <w:rFonts w:ascii="仿宋_GB2312" w:hAnsi="仿宋_GB2312" w:cs="仿宋_GB2312" w:eastAsia="仿宋_GB2312"/>
                      <w:sz w:val="20"/>
                    </w:rPr>
                    <w:t>1.12 洗板机：每个洗板头配置≥96 通道 192 针，可以实现分组控制注液</w:t>
                  </w:r>
                </w:p>
                <w:p>
                  <w:pPr>
                    <w:pStyle w:val="null3"/>
                    <w:jc w:val="both"/>
                  </w:pPr>
                  <w:r>
                    <w:rPr>
                      <w:rFonts w:ascii="仿宋_GB2312" w:hAnsi="仿宋_GB2312" w:cs="仿宋_GB2312" w:eastAsia="仿宋_GB2312"/>
                      <w:sz w:val="20"/>
                    </w:rPr>
                    <w:t>1.13 ≥3个洗板位；</w:t>
                  </w:r>
                </w:p>
                <w:p>
                  <w:pPr>
                    <w:pStyle w:val="null3"/>
                    <w:jc w:val="both"/>
                  </w:pPr>
                  <w:r>
                    <w:rPr>
                      <w:rFonts w:ascii="仿宋_GB2312" w:hAnsi="仿宋_GB2312" w:cs="仿宋_GB2312" w:eastAsia="仿宋_GB2312"/>
                      <w:sz w:val="20"/>
                    </w:rPr>
                    <w:t>1.15 机械手功能：具有红外抓板检测，实时监测抓板状态。采用压感式原理抓板，可自动适应不同产品制造厂家微板大小；</w:t>
                  </w:r>
                </w:p>
                <w:p>
                  <w:pPr>
                    <w:pStyle w:val="null3"/>
                    <w:jc w:val="both"/>
                  </w:pPr>
                  <w:r>
                    <w:rPr>
                      <w:rFonts w:ascii="仿宋_GB2312" w:hAnsi="仿宋_GB2312" w:cs="仿宋_GB2312" w:eastAsia="仿宋_GB2312"/>
                      <w:sz w:val="20"/>
                    </w:rPr>
                    <w:t>1.16 内置 1 台酶标仪，标准滤光片配置 405nm、450nm、492nm 和 630nm；</w:t>
                  </w:r>
                </w:p>
                <w:p>
                  <w:pPr>
                    <w:pStyle w:val="null3"/>
                    <w:jc w:val="both"/>
                  </w:pPr>
                  <w:r>
                    <w:rPr>
                      <w:rFonts w:ascii="仿宋_GB2312" w:hAnsi="仿宋_GB2312" w:cs="仿宋_GB2312" w:eastAsia="仿宋_GB2312"/>
                      <w:sz w:val="20"/>
                    </w:rPr>
                    <w:t>1.17 试剂仓：≥40 个通用试剂仓位置；</w:t>
                  </w:r>
                </w:p>
                <w:p>
                  <w:pPr>
                    <w:pStyle w:val="null3"/>
                    <w:jc w:val="both"/>
                  </w:pPr>
                  <w:r>
                    <w:rPr>
                      <w:rFonts w:ascii="仿宋_GB2312" w:hAnsi="仿宋_GB2312" w:cs="仿宋_GB2312" w:eastAsia="仿宋_GB2312"/>
                      <w:sz w:val="20"/>
                    </w:rPr>
                    <w:t>1.18 扫码系统：内置样本自动条码扫描器；</w:t>
                  </w:r>
                </w:p>
                <w:p>
                  <w:pPr>
                    <w:pStyle w:val="null3"/>
                    <w:jc w:val="both"/>
                  </w:pPr>
                  <w:r>
                    <w:rPr>
                      <w:rFonts w:ascii="仿宋_GB2312" w:hAnsi="仿宋_GB2312" w:cs="仿宋_GB2312" w:eastAsia="仿宋_GB2312"/>
                      <w:sz w:val="20"/>
                    </w:rPr>
                    <w:t>1.19 设备台面：平台上所有载架均采用抽拉式轨道装载，试验结束后可将整个载架放置于冷藏环境无需每个试剂单独取放。另具备支持更改所有载架位置或者数量的功能，无需重新定制，只需微调软件即可。</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5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加样通道</w:t>
                  </w:r>
                  <w:r>
                    <w:rPr>
                      <w:rFonts w:ascii="仿宋_GB2312" w:hAnsi="仿宋_GB2312" w:cs="仿宋_GB2312" w:eastAsia="仿宋_GB2312"/>
                      <w:sz w:val="20"/>
                    </w:rPr>
                    <w:t>8 个</w:t>
                  </w:r>
                </w:p>
                <w:p>
                  <w:pPr>
                    <w:pStyle w:val="null3"/>
                    <w:jc w:val="both"/>
                  </w:pPr>
                  <w:r>
                    <w:rPr>
                      <w:rFonts w:ascii="仿宋_GB2312" w:hAnsi="仿宋_GB2312" w:cs="仿宋_GB2312" w:eastAsia="仿宋_GB2312"/>
                      <w:sz w:val="20"/>
                    </w:rPr>
                    <w:t>机械抓手</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孵育位</w:t>
                  </w:r>
                  <w:r>
                    <w:rPr>
                      <w:rFonts w:ascii="仿宋_GB2312" w:hAnsi="仿宋_GB2312" w:cs="仿宋_GB2312" w:eastAsia="仿宋_GB2312"/>
                      <w:sz w:val="20"/>
                    </w:rPr>
                    <w:t>12个</w:t>
                  </w:r>
                </w:p>
                <w:p>
                  <w:pPr>
                    <w:pStyle w:val="null3"/>
                    <w:jc w:val="both"/>
                  </w:pPr>
                  <w:r>
                    <w:rPr>
                      <w:rFonts w:ascii="仿宋_GB2312" w:hAnsi="仿宋_GB2312" w:cs="仿宋_GB2312" w:eastAsia="仿宋_GB2312"/>
                      <w:sz w:val="20"/>
                    </w:rPr>
                    <w:t>洗板机</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洗板位</w:t>
                  </w:r>
                  <w:r>
                    <w:rPr>
                      <w:rFonts w:ascii="仿宋_GB2312" w:hAnsi="仿宋_GB2312" w:cs="仿宋_GB2312" w:eastAsia="仿宋_GB2312"/>
                      <w:sz w:val="20"/>
                    </w:rPr>
                    <w:t>3个</w:t>
                  </w:r>
                </w:p>
                <w:p>
                  <w:pPr>
                    <w:pStyle w:val="null3"/>
                    <w:jc w:val="both"/>
                  </w:pPr>
                  <w:r>
                    <w:rPr>
                      <w:rFonts w:ascii="仿宋_GB2312" w:hAnsi="仿宋_GB2312" w:cs="仿宋_GB2312" w:eastAsia="仿宋_GB2312"/>
                      <w:sz w:val="20"/>
                    </w:rPr>
                    <w:t>酶标仪</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脱针器</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码扫描仪</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工作站</w:t>
                  </w:r>
                  <w:r>
                    <w:rPr>
                      <w:rFonts w:ascii="仿宋_GB2312" w:hAnsi="仿宋_GB2312" w:cs="仿宋_GB2312" w:eastAsia="仿宋_GB2312"/>
                      <w:sz w:val="20"/>
                    </w:rPr>
                    <w:t>1套（CPU:i5及以上，内存</w:t>
                  </w:r>
                  <w:r>
                    <w:rPr>
                      <w:rFonts w:ascii="仿宋_GB2312" w:hAnsi="仿宋_GB2312" w:cs="仿宋_GB2312" w:eastAsia="仿宋_GB2312"/>
                      <w:sz w:val="20"/>
                    </w:rPr>
                    <w:t>≥</w:t>
                  </w:r>
                  <w:r>
                    <w:rPr>
                      <w:rFonts w:ascii="仿宋_GB2312" w:hAnsi="仿宋_GB2312" w:cs="仿宋_GB2312" w:eastAsia="仿宋_GB2312"/>
                      <w:sz w:val="20"/>
                    </w:rPr>
                    <w:t>16G，硬盘</w:t>
                  </w:r>
                  <w:r>
                    <w:rPr>
                      <w:rFonts w:ascii="仿宋_GB2312" w:hAnsi="仿宋_GB2312" w:cs="仿宋_GB2312" w:eastAsia="仿宋_GB2312"/>
                      <w:sz w:val="20"/>
                    </w:rPr>
                    <w:t>≥</w:t>
                  </w:r>
                  <w:r>
                    <w:rPr>
                      <w:rFonts w:ascii="仿宋_GB2312" w:hAnsi="仿宋_GB2312" w:cs="仿宋_GB2312" w:eastAsia="仿宋_GB2312"/>
                      <w:sz w:val="20"/>
                    </w:rPr>
                    <w:t>1T，显示器</w:t>
                  </w:r>
                  <w:r>
                    <w:rPr>
                      <w:rFonts w:ascii="仿宋_GB2312" w:hAnsi="仿宋_GB2312" w:cs="仿宋_GB2312" w:eastAsia="仿宋_GB2312"/>
                      <w:sz w:val="20"/>
                    </w:rPr>
                    <w:t>≥</w:t>
                  </w:r>
                  <w:r>
                    <w:rPr>
                      <w:rFonts w:ascii="仿宋_GB2312" w:hAnsi="仿宋_GB2312" w:cs="仿宋_GB2312" w:eastAsia="仿宋_GB2312"/>
                      <w:sz w:val="20"/>
                    </w:rPr>
                    <w:t>26英寸）</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：自动微生物培养系统</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98"/>
              <w:gridCol w:w="388"/>
              <w:gridCol w:w="1862"/>
            </w:tblGrid>
            <w:tr>
              <w:tc>
                <w:tcPr>
                  <w:tcW w:type="dxa" w:w="29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62"/>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9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62"/>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设备用途</w:t>
                  </w:r>
                </w:p>
                <w:p>
                  <w:pPr>
                    <w:pStyle w:val="null3"/>
                    <w:jc w:val="both"/>
                  </w:pPr>
                  <w:r>
                    <w:rPr>
                      <w:rFonts w:ascii="仿宋_GB2312" w:hAnsi="仿宋_GB2312" w:cs="仿宋_GB2312" w:eastAsia="仿宋_GB2312"/>
                      <w:sz w:val="20"/>
                    </w:rPr>
                    <w:t>用于对临床分离出的微生物鉴定和药敏分析。</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药敏检测方法：以微量肉汤稀释法为基础，采用氧化还原方法（比色）、比浊法测定抗生素最低抑菌浓度（MIC）。</w:t>
                  </w:r>
                </w:p>
                <w:p>
                  <w:pPr>
                    <w:pStyle w:val="null3"/>
                    <w:jc w:val="both"/>
                  </w:pPr>
                  <w:r>
                    <w:rPr>
                      <w:rFonts w:ascii="仿宋_GB2312" w:hAnsi="仿宋_GB2312" w:cs="仿宋_GB2312" w:eastAsia="仿宋_GB2312"/>
                      <w:sz w:val="20"/>
                    </w:rPr>
                    <w:t>3.1 能够检测革兰阳性球菌、革兰阳性杆菌、革兰阴性菌（肠杆菌、非发酵菌）、真菌；对常见菌、丝状真菌以及少见的致病菌李斯特菌属、蜡样芽孢杆菌、卡他莫拉菌、弧菌属、隐球菌均具备较好的药敏检测能力。</w:t>
                  </w:r>
                </w:p>
                <w:p>
                  <w:pPr>
                    <w:pStyle w:val="null3"/>
                    <w:jc w:val="both"/>
                  </w:pPr>
                  <w:r>
                    <w:rPr>
                      <w:rFonts w:ascii="仿宋_GB2312" w:hAnsi="仿宋_GB2312" w:cs="仿宋_GB2312" w:eastAsia="仿宋_GB2312"/>
                      <w:sz w:val="20"/>
                    </w:rPr>
                    <w:t>3.2 ≥120 孔板卡，多浓度包被，真实 MIC 值检测。</w:t>
                  </w:r>
                </w:p>
                <w:p>
                  <w:pPr>
                    <w:pStyle w:val="null3"/>
                    <w:jc w:val="both"/>
                  </w:pPr>
                  <w:r>
                    <w:rPr>
                      <w:rFonts w:ascii="仿宋_GB2312" w:hAnsi="仿宋_GB2312" w:cs="仿宋_GB2312" w:eastAsia="仿宋_GB2312"/>
                      <w:sz w:val="20"/>
                    </w:rPr>
                    <w:t>3.3 链球菌药敏板卡涵盖包括肺炎链球菌、无乳链球菌、草绿色链球菌及其它 β- 溶血链球菌等，抗生素检测涵盖青霉素（覆盖 CLSI 最新判断折点）、替加环素、诱导克林霉素耐药实验等。</w:t>
                  </w:r>
                </w:p>
                <w:p>
                  <w:pPr>
                    <w:pStyle w:val="null3"/>
                    <w:jc w:val="both"/>
                  </w:pPr>
                  <w:r>
                    <w:rPr>
                      <w:rFonts w:ascii="仿宋_GB2312" w:hAnsi="仿宋_GB2312" w:cs="仿宋_GB2312" w:eastAsia="仿宋_GB2312"/>
                      <w:sz w:val="20"/>
                    </w:rPr>
                    <w:t>3.6 鉴定 / 药敏复合板试验开始后无需添加辅助试剂。</w:t>
                  </w:r>
                </w:p>
                <w:p>
                  <w:pPr>
                    <w:pStyle w:val="null3"/>
                    <w:jc w:val="both"/>
                  </w:pPr>
                  <w:r>
                    <w:rPr>
                      <w:rFonts w:ascii="仿宋_GB2312" w:hAnsi="仿宋_GB2312" w:cs="仿宋_GB2312" w:eastAsia="仿宋_GB2312"/>
                      <w:sz w:val="20"/>
                    </w:rPr>
                    <w:t>4 专家系统</w:t>
                  </w:r>
                </w:p>
                <w:p>
                  <w:pPr>
                    <w:pStyle w:val="null3"/>
                    <w:jc w:val="both"/>
                  </w:pPr>
                  <w:r>
                    <w:rPr>
                      <w:rFonts w:ascii="仿宋_GB2312" w:hAnsi="仿宋_GB2312" w:cs="仿宋_GB2312" w:eastAsia="仿宋_GB2312"/>
                      <w:sz w:val="20"/>
                    </w:rPr>
                    <w:t>4.1 专家系统依据最新 CLSI 标准或 EUCAST 标准对药物的敏感性进行判断或修正，并显著提示不常见耐药表型，并支持专家规则自定义。</w:t>
                  </w:r>
                </w:p>
                <w:p>
                  <w:pPr>
                    <w:pStyle w:val="null3"/>
                    <w:jc w:val="both"/>
                  </w:pPr>
                  <w:r>
                    <w:rPr>
                      <w:rFonts w:ascii="仿宋_GB2312" w:hAnsi="仿宋_GB2312" w:cs="仿宋_GB2312" w:eastAsia="仿宋_GB2312"/>
                      <w:sz w:val="20"/>
                    </w:rPr>
                    <w:t>5 软件系统</w:t>
                  </w:r>
                </w:p>
                <w:p>
                  <w:pPr>
                    <w:pStyle w:val="null3"/>
                    <w:jc w:val="both"/>
                  </w:pPr>
                  <w:r>
                    <w:rPr>
                      <w:rFonts w:ascii="仿宋_GB2312" w:hAnsi="仿宋_GB2312" w:cs="仿宋_GB2312" w:eastAsia="仿宋_GB2312"/>
                      <w:sz w:val="20"/>
                    </w:rPr>
                    <w:t>5.1 全中文界面设计，支持报告模板的自定义。</w:t>
                  </w:r>
                </w:p>
                <w:p>
                  <w:pPr>
                    <w:pStyle w:val="null3"/>
                    <w:jc w:val="both"/>
                  </w:pPr>
                  <w:r>
                    <w:rPr>
                      <w:rFonts w:ascii="仿宋_GB2312" w:hAnsi="仿宋_GB2312" w:cs="仿宋_GB2312" w:eastAsia="仿宋_GB2312"/>
                      <w:sz w:val="20"/>
                    </w:rPr>
                    <w:t xml:space="preserve">5.2 </w:t>
                  </w:r>
                  <w:r>
                    <w:rPr>
                      <w:rFonts w:ascii="仿宋_GB2312" w:hAnsi="仿宋_GB2312" w:cs="仿宋_GB2312" w:eastAsia="仿宋_GB2312"/>
                      <w:sz w:val="20"/>
                    </w:rPr>
                    <w:t>负责与医院</w:t>
                  </w:r>
                  <w:r>
                    <w:rPr>
                      <w:rFonts w:ascii="仿宋_GB2312" w:hAnsi="仿宋_GB2312" w:cs="仿宋_GB2312" w:eastAsia="仿宋_GB2312"/>
                      <w:sz w:val="20"/>
                    </w:rPr>
                    <w:t>Lis连接，可实现条码跟踪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5.3 客户端支持远程推送最新软件安装包，客户根据需要更新。</w:t>
                  </w:r>
                </w:p>
                <w:p>
                  <w:pPr>
                    <w:pStyle w:val="null3"/>
                    <w:jc w:val="both"/>
                  </w:pPr>
                  <w:r>
                    <w:rPr>
                      <w:rFonts w:ascii="仿宋_GB2312" w:hAnsi="仿宋_GB2312" w:cs="仿宋_GB2312" w:eastAsia="仿宋_GB2312"/>
                      <w:sz w:val="20"/>
                    </w:rPr>
                    <w:t>5.4 支持对药物、菌株、样本类型、试验结果的高级检索、模糊匹配。</w:t>
                  </w:r>
                </w:p>
                <w:p>
                  <w:pPr>
                    <w:pStyle w:val="null3"/>
                    <w:jc w:val="both"/>
                  </w:pPr>
                  <w:r>
                    <w:rPr>
                      <w:rFonts w:ascii="仿宋_GB2312" w:hAnsi="仿宋_GB2312" w:cs="仿宋_GB2312" w:eastAsia="仿宋_GB2312"/>
                      <w:sz w:val="20"/>
                    </w:rPr>
                    <w:t>6 信息化系统</w:t>
                  </w:r>
                </w:p>
                <w:p>
                  <w:pPr>
                    <w:pStyle w:val="null3"/>
                    <w:jc w:val="both"/>
                  </w:pPr>
                  <w:r>
                    <w:rPr>
                      <w:rFonts w:ascii="仿宋_GB2312" w:hAnsi="仿宋_GB2312" w:cs="仿宋_GB2312" w:eastAsia="仿宋_GB2312"/>
                      <w:sz w:val="20"/>
                    </w:rPr>
                    <w:t>6.1 支持微生物信息化系统，可将质谱鉴定结果自动传到药敏仪，有利于微生物检验自动化、信息化和标准化实现。</w:t>
                  </w:r>
                </w:p>
                <w:p>
                  <w:pPr>
                    <w:pStyle w:val="null3"/>
                    <w:jc w:val="both"/>
                  </w:pPr>
                  <w:r>
                    <w:rPr>
                      <w:rFonts w:ascii="仿宋_GB2312" w:hAnsi="仿宋_GB2312" w:cs="仿宋_GB2312" w:eastAsia="仿宋_GB2312"/>
                      <w:sz w:val="20"/>
                    </w:rPr>
                    <w:t>7 整体配置</w:t>
                  </w:r>
                </w:p>
                <w:p>
                  <w:pPr>
                    <w:pStyle w:val="null3"/>
                    <w:jc w:val="both"/>
                  </w:pPr>
                  <w:r>
                    <w:rPr>
                      <w:rFonts w:ascii="仿宋_GB2312" w:hAnsi="仿宋_GB2312" w:cs="仿宋_GB2312" w:eastAsia="仿宋_GB2312"/>
                      <w:sz w:val="20"/>
                    </w:rPr>
                    <w:t>7.2 条码阅读器模块，实现了试剂信息和板卡信息的自动识别，并实现了将患者信息自动采集并录入软件。</w:t>
                  </w:r>
                </w:p>
              </w:tc>
            </w:tr>
            <w:tr>
              <w:tc>
                <w:tcPr>
                  <w:tcW w:type="dxa" w:w="29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8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62"/>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自动微生物培养系统</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品牌原装电脑</w:t>
                  </w:r>
                  <w:r>
                    <w:rPr>
                      <w:rFonts w:ascii="仿宋_GB2312" w:hAnsi="仿宋_GB2312" w:cs="仿宋_GB2312" w:eastAsia="仿宋_GB2312"/>
                      <w:sz w:val="20"/>
                    </w:rPr>
                    <w:t>1套（CPU配置不低于i7</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32G，硬盘</w:t>
                  </w:r>
                  <w:r>
                    <w:rPr>
                      <w:rFonts w:ascii="仿宋_GB2312" w:hAnsi="仿宋_GB2312" w:cs="仿宋_GB2312" w:eastAsia="仿宋_GB2312"/>
                      <w:sz w:val="20"/>
                    </w:rPr>
                    <w:t>≥</w:t>
                  </w:r>
                  <w:r>
                    <w:rPr>
                      <w:rFonts w:ascii="仿宋_GB2312" w:hAnsi="仿宋_GB2312" w:cs="仿宋_GB2312" w:eastAsia="仿宋_GB2312"/>
                      <w:sz w:val="20"/>
                    </w:rPr>
                    <w:t>1T，显示器</w:t>
                  </w:r>
                  <w:r>
                    <w:rPr>
                      <w:rFonts w:ascii="仿宋_GB2312" w:hAnsi="仿宋_GB2312" w:cs="仿宋_GB2312" w:eastAsia="仿宋_GB2312"/>
                      <w:sz w:val="20"/>
                    </w:rPr>
                    <w:t>≥</w:t>
                  </w:r>
                  <w:r>
                    <w:rPr>
                      <w:rFonts w:ascii="仿宋_GB2312" w:hAnsi="仿宋_GB2312" w:cs="仿宋_GB2312" w:eastAsia="仿宋_GB2312"/>
                      <w:sz w:val="20"/>
                    </w:rPr>
                    <w:t>32英寸</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打印机</w:t>
                  </w:r>
                  <w:r>
                    <w:rPr>
                      <w:rFonts w:ascii="仿宋_GB2312" w:hAnsi="仿宋_GB2312" w:cs="仿宋_GB2312" w:eastAsia="仿宋_GB2312"/>
                      <w:sz w:val="20"/>
                    </w:rPr>
                    <w:t>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：自动脱水机</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50"/>
              <w:gridCol w:w="384"/>
              <w:gridCol w:w="1913"/>
            </w:tblGrid>
            <w:tr>
              <w:tc>
                <w:tcPr>
                  <w:tcW w:type="dxa" w:w="25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1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一、设备用途</w:t>
                  </w:r>
                </w:p>
                <w:p>
                  <w:pPr>
                    <w:pStyle w:val="null3"/>
                    <w:jc w:val="both"/>
                  </w:pPr>
                  <w:r>
                    <w:rPr>
                      <w:rFonts w:ascii="仿宋_GB2312" w:hAnsi="仿宋_GB2312" w:cs="仿宋_GB2312" w:eastAsia="仿宋_GB2312"/>
                      <w:sz w:val="20"/>
                    </w:rPr>
                    <w:t>用于病理分析前脱去人体组织中的水分</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2.具有快速脱蜡功能，</w:t>
                  </w:r>
                  <w:r>
                    <w:rPr>
                      <w:rFonts w:ascii="仿宋_GB2312" w:hAnsi="仿宋_GB2312" w:cs="仿宋_GB2312" w:eastAsia="仿宋_GB2312"/>
                      <w:sz w:val="20"/>
                    </w:rPr>
                    <w:t>≤</w:t>
                  </w:r>
                  <w:r>
                    <w:rPr>
                      <w:rFonts w:ascii="仿宋_GB2312" w:hAnsi="仿宋_GB2312" w:cs="仿宋_GB2312" w:eastAsia="仿宋_GB2312"/>
                      <w:sz w:val="20"/>
                    </w:rPr>
                    <w:t>3小时</w:t>
                  </w:r>
                </w:p>
                <w:p>
                  <w:pPr>
                    <w:pStyle w:val="null3"/>
                    <w:jc w:val="both"/>
                  </w:pPr>
                  <w:r>
                    <w:rPr>
                      <w:rFonts w:ascii="仿宋_GB2312" w:hAnsi="仿宋_GB2312" w:cs="仿宋_GB2312" w:eastAsia="仿宋_GB2312"/>
                      <w:sz w:val="20"/>
                    </w:rPr>
                    <w:t>3.双缸设计（快脱缸，常规缸）</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试剂缸和蜡缸容量</w:t>
                  </w:r>
                  <w:r>
                    <w:rPr>
                      <w:rFonts w:ascii="仿宋_GB2312" w:hAnsi="仿宋_GB2312" w:cs="仿宋_GB2312" w:eastAsia="仿宋_GB2312"/>
                      <w:sz w:val="20"/>
                    </w:rPr>
                    <w:t>3.5L ；</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蜡缸温度：</w:t>
                  </w:r>
                  <w:r>
                    <w:rPr>
                      <w:rFonts w:ascii="仿宋_GB2312" w:hAnsi="仿宋_GB2312" w:cs="仿宋_GB2312" w:eastAsia="仿宋_GB2312"/>
                      <w:sz w:val="20"/>
                    </w:rPr>
                    <w:t>50-62℃ ；</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脱水缸压力范围：</w:t>
                  </w:r>
                  <w:r>
                    <w:rPr>
                      <w:rFonts w:ascii="仿宋_GB2312" w:hAnsi="仿宋_GB2312" w:cs="仿宋_GB2312" w:eastAsia="仿宋_GB2312"/>
                      <w:sz w:val="20"/>
                    </w:rPr>
                    <w:t>-70—+35kPa ；</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试剂缸：</w:t>
                  </w:r>
                  <w:r>
                    <w:rPr>
                      <w:rFonts w:ascii="仿宋_GB2312" w:hAnsi="仿宋_GB2312" w:cs="仿宋_GB2312" w:eastAsia="仿宋_GB2312"/>
                      <w:sz w:val="20"/>
                    </w:rPr>
                    <w:t>11个；</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废液缸：</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清洗缸：</w:t>
                  </w:r>
                  <w:r>
                    <w:rPr>
                      <w:rFonts w:ascii="仿宋_GB2312" w:hAnsi="仿宋_GB2312" w:cs="仿宋_GB2312" w:eastAsia="仿宋_GB2312"/>
                      <w:sz w:val="20"/>
                    </w:rPr>
                    <w:t>2个；</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蜡缸：</w:t>
                  </w:r>
                  <w:r>
                    <w:rPr>
                      <w:rFonts w:ascii="仿宋_GB2312" w:hAnsi="仿宋_GB2312" w:cs="仿宋_GB2312" w:eastAsia="仿宋_GB2312"/>
                      <w:sz w:val="20"/>
                    </w:rPr>
                    <w:t>3个；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、防止试剂传递污染</w:t>
                  </w:r>
                  <w:r>
                    <w:rPr>
                      <w:rFonts w:ascii="仿宋_GB2312" w:hAnsi="仿宋_GB2312" w:cs="仿宋_GB2312" w:eastAsia="仿宋_GB2312"/>
                      <w:sz w:val="20"/>
                    </w:rPr>
                    <w:t>设计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.1互相独立的液体和气体通路；</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.2 ≥4种清洗程序；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.3 三步排放功能：真空－自然排干－加压</w:t>
                  </w:r>
                  <w:r>
                    <w:rPr>
                      <w:rFonts w:ascii="仿宋_GB2312" w:hAnsi="仿宋_GB2312" w:cs="仿宋_GB2312" w:eastAsia="仿宋_GB2312"/>
                      <w:sz w:val="24"/>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彩色触摸屏；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全中文操作系统；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远程监控功能；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预检测功能</w:t>
                  </w:r>
                  <w:r>
                    <w:rPr>
                      <w:rFonts w:ascii="仿宋_GB2312" w:hAnsi="仿宋_GB2312" w:cs="仿宋_GB2312" w:eastAsia="仿宋_GB2312"/>
                      <w:sz w:val="20"/>
                    </w:rPr>
                    <w:t>,可以在正式启动程序之前及时发现潜在的故障；</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外接灌注和排放功能；</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针对较短程序的温控和试剂搅拌；</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石蜡清洁程序；</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试剂缸均可拆卸清洗；</w:t>
                  </w:r>
                </w:p>
              </w:tc>
            </w:tr>
            <w:tr>
              <w:tc>
                <w:tcPr>
                  <w:tcW w:type="dxa" w:w="25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9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脱水机主机</w:t>
                  </w:r>
                  <w:r>
                    <w:rPr>
                      <w:rFonts w:ascii="仿宋_GB2312" w:hAnsi="仿宋_GB2312" w:cs="仿宋_GB2312" w:eastAsia="仿宋_GB2312"/>
                      <w:sz w:val="20"/>
                    </w:rPr>
                    <w:t xml:space="preserve">    </w:t>
                  </w:r>
                  <w:r>
                    <w:rPr>
                      <w:rFonts w:ascii="仿宋_GB2312" w:hAnsi="仿宋_GB2312" w:cs="仿宋_GB2312" w:eastAsia="仿宋_GB2312"/>
                      <w:sz w:val="21"/>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脱水篮</w:t>
                  </w:r>
                  <w:r>
                    <w:rPr>
                      <w:rFonts w:ascii="仿宋_GB2312" w:hAnsi="仿宋_GB2312" w:cs="仿宋_GB2312" w:eastAsia="仿宋_GB2312"/>
                      <w:sz w:val="20"/>
                    </w:rPr>
                    <w:t xml:space="preserve">      </w:t>
                  </w:r>
                  <w:r>
                    <w:rPr>
                      <w:rFonts w:ascii="仿宋_GB2312" w:hAnsi="仿宋_GB2312" w:cs="仿宋_GB2312" w:eastAsia="仿宋_GB2312"/>
                      <w:sz w:val="21"/>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开机试剂</w:t>
                  </w:r>
                  <w:r>
                    <w:rPr>
                      <w:rFonts w:ascii="仿宋_GB2312" w:hAnsi="仿宋_GB2312" w:cs="仿宋_GB2312" w:eastAsia="仿宋_GB2312"/>
                      <w:sz w:val="20"/>
                    </w:rPr>
                    <w:t xml:space="preserve">      1套</w:t>
                  </w:r>
                </w:p>
                <w:p>
                  <w:pPr>
                    <w:pStyle w:val="null3"/>
                    <w:jc w:val="both"/>
                  </w:pPr>
                  <w:r>
                    <w:rPr>
                      <w:rFonts w:ascii="仿宋_GB2312" w:hAnsi="仿宋_GB2312" w:cs="仿宋_GB2312" w:eastAsia="仿宋_GB2312"/>
                      <w:sz w:val="20"/>
                    </w:rPr>
                    <w:t>管理软件</w:t>
                  </w:r>
                  <w:r>
                    <w:rPr>
                      <w:rFonts w:ascii="仿宋_GB2312" w:hAnsi="仿宋_GB2312" w:cs="仿宋_GB2312" w:eastAsia="仿宋_GB2312"/>
                      <w:sz w:val="20"/>
                    </w:rPr>
                    <w:t xml:space="preserve">      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：轮转式切片机</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25"/>
              <w:gridCol w:w="414"/>
              <w:gridCol w:w="1914"/>
            </w:tblGrid>
            <w:tr>
              <w:tc>
                <w:tcPr>
                  <w:tcW w:type="dxa" w:w="22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91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2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9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设备用途</w:t>
                  </w:r>
                </w:p>
                <w:p>
                  <w:pPr>
                    <w:pStyle w:val="null3"/>
                    <w:jc w:val="both"/>
                  </w:pPr>
                  <w:r>
                    <w:rPr>
                      <w:rFonts w:ascii="仿宋_GB2312" w:hAnsi="仿宋_GB2312" w:cs="仿宋_GB2312" w:eastAsia="仿宋_GB2312"/>
                      <w:sz w:val="20"/>
                    </w:rPr>
                    <w:t>用于病理分析前人体样品组织的切片。</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2. 修块模式≥2 种，修块厚度有 10µm 和 30µm 两级。</w:t>
                  </w:r>
                </w:p>
                <w:p>
                  <w:pPr>
                    <w:pStyle w:val="null3"/>
                    <w:jc w:val="both"/>
                  </w:pPr>
                  <w:r>
                    <w:rPr>
                      <w:rFonts w:ascii="仿宋_GB2312" w:hAnsi="仿宋_GB2312" w:cs="仿宋_GB2312" w:eastAsia="仿宋_GB2312"/>
                      <w:sz w:val="20"/>
                    </w:rPr>
                    <w:t>3. 切片模式≥2 种，包含半刀模式和全手轮旋转模式。</w:t>
                  </w:r>
                </w:p>
                <w:p>
                  <w:pPr>
                    <w:pStyle w:val="null3"/>
                    <w:jc w:val="both"/>
                  </w:pPr>
                  <w:r>
                    <w:rPr>
                      <w:rFonts w:ascii="仿宋_GB2312" w:hAnsi="仿宋_GB2312" w:cs="仿宋_GB2312" w:eastAsia="仿宋_GB2312"/>
                      <w:sz w:val="20"/>
                    </w:rPr>
                    <w:t>4. 水平进样幅度≥24mm。</w:t>
                  </w:r>
                </w:p>
                <w:p>
                  <w:pPr>
                    <w:pStyle w:val="null3"/>
                    <w:jc w:val="both"/>
                  </w:pPr>
                  <w:r>
                    <w:rPr>
                      <w:rFonts w:ascii="仿宋_GB2312" w:hAnsi="仿宋_GB2312" w:cs="仿宋_GB2312" w:eastAsia="仿宋_GB2312"/>
                      <w:sz w:val="20"/>
                    </w:rPr>
                    <w:t>5. 垂直样品行程≥70mm。</w:t>
                  </w:r>
                </w:p>
                <w:p>
                  <w:pPr>
                    <w:pStyle w:val="null3"/>
                    <w:jc w:val="both"/>
                  </w:pPr>
                  <w:r>
                    <w:rPr>
                      <w:rFonts w:ascii="仿宋_GB2312" w:hAnsi="仿宋_GB2312" w:cs="仿宋_GB2312" w:eastAsia="仿宋_GB2312"/>
                      <w:sz w:val="20"/>
                    </w:rPr>
                    <w:t>6. 静音样品回缩：40μm，可随时开启或关闭回缩功能。</w:t>
                  </w:r>
                </w:p>
                <w:p>
                  <w:pPr>
                    <w:pStyle w:val="null3"/>
                    <w:jc w:val="both"/>
                  </w:pPr>
                  <w:r>
                    <w:rPr>
                      <w:rFonts w:ascii="仿宋_GB2312" w:hAnsi="仿宋_GB2312" w:cs="仿宋_GB2312" w:eastAsia="仿宋_GB2312"/>
                      <w:sz w:val="20"/>
                    </w:rPr>
                    <w:t>7. 具有自定义小手轮，可自定义顺时针及逆时针转动方向。</w:t>
                  </w:r>
                </w:p>
                <w:p>
                  <w:pPr>
                    <w:pStyle w:val="null3"/>
                    <w:jc w:val="both"/>
                  </w:pPr>
                  <w:r>
                    <w:rPr>
                      <w:rFonts w:ascii="仿宋_GB2312" w:hAnsi="仿宋_GB2312" w:cs="仿宋_GB2312" w:eastAsia="仿宋_GB2312"/>
                      <w:sz w:val="20"/>
                    </w:rPr>
                    <w:t>9. 具有可拆卸抗静电废屑槽，具备磁力吸附功能。</w:t>
                  </w:r>
                </w:p>
                <w:p>
                  <w:pPr>
                    <w:pStyle w:val="null3"/>
                    <w:jc w:val="both"/>
                  </w:pPr>
                  <w:r>
                    <w:rPr>
                      <w:rFonts w:ascii="仿宋_GB2312" w:hAnsi="仿宋_GB2312" w:cs="仿宋_GB2312" w:eastAsia="仿宋_GB2312"/>
                      <w:sz w:val="20"/>
                    </w:rPr>
                    <w:t>10. 带机顶储物盘。</w:t>
                  </w:r>
                </w:p>
                <w:p>
                  <w:pPr>
                    <w:pStyle w:val="null3"/>
                    <w:jc w:val="both"/>
                  </w:pPr>
                  <w:r>
                    <w:rPr>
                      <w:rFonts w:ascii="仿宋_GB2312" w:hAnsi="仿宋_GB2312" w:cs="仿宋_GB2312" w:eastAsia="仿宋_GB2312"/>
                      <w:sz w:val="20"/>
                    </w:rPr>
                    <w:t>12. 手轮有 2 个独立的安全锁定系统。</w:t>
                  </w:r>
                </w:p>
                <w:p>
                  <w:pPr>
                    <w:pStyle w:val="null3"/>
                    <w:jc w:val="both"/>
                  </w:pPr>
                  <w:r>
                    <w:rPr>
                      <w:rFonts w:ascii="仿宋_GB2312" w:hAnsi="仿宋_GB2312" w:cs="仿宋_GB2312" w:eastAsia="仿宋_GB2312"/>
                      <w:sz w:val="20"/>
                    </w:rPr>
                    <w:t>13. 采用快装系统设计，可单手快速更换不同类型和大小的样本夹。</w:t>
                  </w:r>
                </w:p>
                <w:p>
                  <w:pPr>
                    <w:pStyle w:val="null3"/>
                    <w:jc w:val="both"/>
                  </w:pPr>
                  <w:r>
                    <w:rPr>
                      <w:rFonts w:ascii="仿宋_GB2312" w:hAnsi="仿宋_GB2312" w:cs="仿宋_GB2312" w:eastAsia="仿宋_GB2312"/>
                      <w:sz w:val="20"/>
                    </w:rPr>
                    <w:t>15. 刀架压刀板采用黑色金刚石涂层设计。</w:t>
                  </w:r>
                </w:p>
                <w:p>
                  <w:pPr>
                    <w:pStyle w:val="null3"/>
                    <w:jc w:val="both"/>
                  </w:pPr>
                  <w:r>
                    <w:rPr>
                      <w:rFonts w:ascii="仿宋_GB2312" w:hAnsi="仿宋_GB2312" w:cs="仿宋_GB2312" w:eastAsia="仿宋_GB2312"/>
                      <w:sz w:val="20"/>
                    </w:rPr>
                    <w:t>16. 配重方式采用可调弹簧力平衡系统，带有弹簧力补偿。</w:t>
                  </w:r>
                </w:p>
                <w:p>
                  <w:pPr>
                    <w:pStyle w:val="null3"/>
                    <w:jc w:val="both"/>
                  </w:pPr>
                  <w:r>
                    <w:rPr>
                      <w:rFonts w:ascii="仿宋_GB2312" w:hAnsi="仿宋_GB2312" w:cs="仿宋_GB2312" w:eastAsia="仿宋_GB2312"/>
                      <w:sz w:val="20"/>
                    </w:rPr>
                    <w:t xml:space="preserve">17. 适配 </w:t>
                  </w:r>
                  <w:r>
                    <w:rPr>
                      <w:rFonts w:ascii="仿宋_GB2312" w:hAnsi="仿宋_GB2312" w:cs="仿宋_GB2312" w:eastAsia="仿宋_GB2312"/>
                      <w:sz w:val="20"/>
                    </w:rPr>
                    <w:t>≥</w:t>
                  </w:r>
                  <w:r>
                    <w:rPr>
                      <w:rFonts w:ascii="仿宋_GB2312" w:hAnsi="仿宋_GB2312" w:cs="仿宋_GB2312" w:eastAsia="仿宋_GB2312"/>
                      <w:sz w:val="20"/>
                    </w:rPr>
                    <w:t>6 种不同样品夹（包含通用样品夹、RM 冷冻样品夹、超大样品夹、标准样品夹（两种尺寸）、圆形样品夹），适应包埋盒（标准和超大尺寸）、方形或圆形样品块</w:t>
                  </w:r>
                </w:p>
              </w:tc>
            </w:tr>
            <w:tr>
              <w:tc>
                <w:tcPr>
                  <w:tcW w:type="dxa" w:w="22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91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1 台</w:t>
                  </w:r>
                </w:p>
                <w:p>
                  <w:pPr>
                    <w:pStyle w:val="null3"/>
                    <w:jc w:val="both"/>
                  </w:pPr>
                  <w:r>
                    <w:rPr>
                      <w:rFonts w:ascii="仿宋_GB2312" w:hAnsi="仿宋_GB2312" w:cs="仿宋_GB2312" w:eastAsia="仿宋_GB2312"/>
                      <w:sz w:val="20"/>
                    </w:rPr>
                    <w:t>刀座</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刀架</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jc w:val="both"/>
                  </w:pPr>
                  <w:r>
                    <w:rPr>
                      <w:rFonts w:ascii="仿宋_GB2312" w:hAnsi="仿宋_GB2312" w:cs="仿宋_GB2312" w:eastAsia="仿宋_GB2312"/>
                      <w:sz w:val="20"/>
                    </w:rPr>
                    <w:t>手轮</w:t>
                  </w:r>
                  <w:r>
                    <w:rPr>
                      <w:rFonts w:ascii="仿宋_GB2312" w:hAnsi="仿宋_GB2312" w:cs="仿宋_GB2312" w:eastAsia="仿宋_GB2312"/>
                      <w:sz w:val="20"/>
                    </w:rPr>
                    <w:t>1 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：冷冻包埋机</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设备用途</w:t>
                  </w:r>
                </w:p>
                <w:p>
                  <w:pPr>
                    <w:pStyle w:val="null3"/>
                    <w:jc w:val="both"/>
                  </w:pPr>
                  <w:r>
                    <w:rPr>
                      <w:rFonts w:ascii="仿宋_GB2312" w:hAnsi="仿宋_GB2312" w:cs="仿宋_GB2312" w:eastAsia="仿宋_GB2312"/>
                      <w:sz w:val="20"/>
                    </w:rPr>
                    <w:t>用于病理分析前对脱水的人体组织作石蜡包埋处理</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石蜡出口控制夹可旋转，高度可调</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石蜡流出手控，也可包埋夹推动控制夹</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旋钮精确调节石蜡的流量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≥2 个预热的废蜡槽可拆卸</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热台温度范围：</w:t>
                  </w:r>
                  <w:r>
                    <w:rPr>
                      <w:rFonts w:ascii="仿宋_GB2312" w:hAnsi="仿宋_GB2312" w:cs="仿宋_GB2312" w:eastAsia="仿宋_GB2312"/>
                      <w:sz w:val="20"/>
                    </w:rPr>
                    <w:t>50℃-75℃，调节精度≤1℃</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LED 照明系统</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5英</w:t>
                  </w:r>
                  <w:r>
                    <w:rPr>
                      <w:rFonts w:ascii="仿宋_GB2312" w:hAnsi="仿宋_GB2312" w:cs="仿宋_GB2312" w:eastAsia="仿宋_GB2312"/>
                      <w:sz w:val="20"/>
                    </w:rPr>
                    <w:t>寸</w:t>
                  </w:r>
                  <w:r>
                    <w:rPr>
                      <w:rFonts w:ascii="仿宋_GB2312" w:hAnsi="仿宋_GB2312" w:cs="仿宋_GB2312" w:eastAsia="仿宋_GB2312"/>
                      <w:sz w:val="20"/>
                    </w:rPr>
                    <w:t>LCD 触摸屏，无子菜单设计，支持戴手套操作</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包埋模子与预热槽可随意互换，并可拆卸</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全新的镊子孔设计更好的支持弯头镊子和修蜡刀</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加热镊子左右都方便取出</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预热槽和冷台在同一水平线上</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全金属外壳（蜡缸、出蜡口、预热槽等），可用二甲苯或环保除蜡剂清洁</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人体工学扶手，高度</w:t>
                  </w:r>
                  <w:r>
                    <w:rPr>
                      <w:rFonts w:ascii="仿宋_GB2312" w:hAnsi="仿宋_GB2312" w:cs="仿宋_GB2312" w:eastAsia="仿宋_GB2312"/>
                      <w:sz w:val="20"/>
                    </w:rPr>
                    <w:t>≥14mm，宽度≥ 4</w:t>
                  </w:r>
                  <w:r>
                    <w:rPr>
                      <w:rFonts w:ascii="仿宋_GB2312" w:hAnsi="仿宋_GB2312" w:cs="仿宋_GB2312" w:eastAsia="仿宋_GB2312"/>
                      <w:sz w:val="20"/>
                    </w:rPr>
                    <w:t>5</w:t>
                  </w:r>
                  <w:r>
                    <w:rPr>
                      <w:rFonts w:ascii="仿宋_GB2312" w:hAnsi="仿宋_GB2312" w:cs="仿宋_GB2312" w:eastAsia="仿宋_GB2312"/>
                      <w:sz w:val="20"/>
                    </w:rPr>
                    <w:t>mm，</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石蜡包埋机</w:t>
                  </w:r>
                  <w:r>
                    <w:rPr>
                      <w:rFonts w:ascii="仿宋_GB2312" w:hAnsi="仿宋_GB2312" w:cs="仿宋_GB2312" w:eastAsia="仿宋_GB2312"/>
                      <w:sz w:val="20"/>
                    </w:rPr>
                    <w:t>1 套</w:t>
                  </w:r>
                </w:p>
                <w:p>
                  <w:pPr>
                    <w:pStyle w:val="null3"/>
                    <w:jc w:val="both"/>
                  </w:pPr>
                  <w:r>
                    <w:rPr>
                      <w:rFonts w:ascii="仿宋_GB2312" w:hAnsi="仿宋_GB2312" w:cs="仿宋_GB2312" w:eastAsia="仿宋_GB2312"/>
                      <w:sz w:val="20"/>
                    </w:rPr>
                    <w:t>热钳</w:t>
                  </w:r>
                  <w:r>
                    <w:rPr>
                      <w:rFonts w:ascii="仿宋_GB2312" w:hAnsi="仿宋_GB2312" w:cs="仿宋_GB2312" w:eastAsia="仿宋_GB2312"/>
                      <w:sz w:val="20"/>
                    </w:rPr>
                    <w:t>1 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：恒湿干燥箱</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70"/>
              <w:gridCol w:w="324"/>
              <w:gridCol w:w="1857"/>
            </w:tblGrid>
            <w:tr>
              <w:tc>
                <w:tcPr>
                  <w:tcW w:type="dxa" w:w="37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24"/>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5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7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2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5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用于储藏菌种、生物培养等</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1.温度范围：室温+5°C~60°C</w:t>
                  </w:r>
                </w:p>
                <w:p>
                  <w:pPr>
                    <w:pStyle w:val="null3"/>
                    <w:jc w:val="both"/>
                  </w:pPr>
                  <w:r>
                    <w:rPr>
                      <w:rFonts w:ascii="仿宋_GB2312" w:hAnsi="仿宋_GB2312" w:cs="仿宋_GB2312" w:eastAsia="仿宋_GB2312"/>
                      <w:sz w:val="20"/>
                    </w:rPr>
                    <w:t>4. 加温方式：底部加热方式</w:t>
                  </w:r>
                </w:p>
                <w:p>
                  <w:pPr>
                    <w:pStyle w:val="null3"/>
                    <w:jc w:val="both"/>
                  </w:pPr>
                  <w:r>
                    <w:rPr>
                      <w:rFonts w:ascii="仿宋_GB2312" w:hAnsi="仿宋_GB2312" w:cs="仿宋_GB2312" w:eastAsia="仿宋_GB2312"/>
                      <w:sz w:val="20"/>
                    </w:rPr>
                    <w:t>5. 箱内循环方式：自然对流</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内部尺寸</w:t>
                  </w:r>
                  <w:r>
                    <w:rPr>
                      <w:rFonts w:ascii="仿宋_GB2312" w:hAnsi="仿宋_GB2312" w:cs="仿宋_GB2312" w:eastAsia="仿宋_GB2312"/>
                      <w:sz w:val="20"/>
                    </w:rPr>
                    <w:t>W×D×H（cm）：≥</w:t>
                  </w:r>
                  <w:r>
                    <w:rPr>
                      <w:rFonts w:ascii="仿宋_GB2312" w:hAnsi="仿宋_GB2312" w:cs="仿宋_GB2312" w:eastAsia="仿宋_GB2312"/>
                      <w:sz w:val="20"/>
                    </w:rPr>
                    <w:t>35</w:t>
                  </w:r>
                  <w:r>
                    <w:rPr>
                      <w:rFonts w:ascii="仿宋_GB2312" w:hAnsi="仿宋_GB2312" w:cs="仿宋_GB2312" w:eastAsia="仿宋_GB2312"/>
                      <w:sz w:val="20"/>
                    </w:rPr>
                    <w:t>×36×</w:t>
                  </w:r>
                  <w:r>
                    <w:rPr>
                      <w:rFonts w:ascii="仿宋_GB2312" w:hAnsi="仿宋_GB2312" w:cs="仿宋_GB2312" w:eastAsia="仿宋_GB2312"/>
                      <w:sz w:val="20"/>
                    </w:rPr>
                    <w:t>40</w:t>
                  </w:r>
                </w:p>
                <w:p>
                  <w:pPr>
                    <w:pStyle w:val="null3"/>
                    <w:jc w:val="both"/>
                  </w:pPr>
                  <w:r>
                    <w:rPr>
                      <w:rFonts w:ascii="仿宋_GB2312" w:hAnsi="仿宋_GB2312" w:cs="仿宋_GB2312" w:eastAsia="仿宋_GB2312"/>
                      <w:sz w:val="20"/>
                    </w:rPr>
                    <w:t>10.搁板：≥2</w:t>
                  </w:r>
                  <w:r>
                    <w:rPr>
                      <w:rFonts w:ascii="仿宋_GB2312" w:hAnsi="仿宋_GB2312" w:cs="仿宋_GB2312" w:eastAsia="仿宋_GB2312"/>
                      <w:sz w:val="20"/>
                    </w:rPr>
                    <w:t>块</w:t>
                  </w:r>
                </w:p>
                <w:p>
                  <w:pPr>
                    <w:pStyle w:val="null3"/>
                    <w:jc w:val="both"/>
                  </w:pPr>
                  <w:r>
                    <w:rPr>
                      <w:rFonts w:ascii="仿宋_GB2312" w:hAnsi="仿宋_GB2312" w:cs="仿宋_GB2312" w:eastAsia="仿宋_GB2312"/>
                      <w:sz w:val="20"/>
                    </w:rPr>
                    <w:t>12.功率：≥300</w:t>
                  </w:r>
                  <w:r>
                    <w:rPr>
                      <w:rFonts w:ascii="仿宋_GB2312" w:hAnsi="仿宋_GB2312" w:cs="仿宋_GB2312" w:eastAsia="仿宋_GB2312"/>
                      <w:sz w:val="20"/>
                    </w:rPr>
                    <w:t>W</w:t>
                  </w:r>
                </w:p>
              </w:tc>
            </w:tr>
            <w:tr>
              <w:tc>
                <w:tcPr>
                  <w:tcW w:type="dxa" w:w="37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2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5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主机（含载物托架）</w:t>
                  </w:r>
                  <w:r>
                    <w:rPr>
                      <w:rFonts w:ascii="仿宋_GB2312" w:hAnsi="仿宋_GB2312" w:cs="仿宋_GB2312" w:eastAsia="仿宋_GB2312"/>
                      <w:sz w:val="20"/>
                    </w:rPr>
                    <w:t xml:space="preserve">   </w:t>
                  </w:r>
                  <w:r>
                    <w:rPr>
                      <w:rFonts w:ascii="仿宋_GB2312" w:hAnsi="仿宋_GB2312" w:cs="仿宋_GB2312" w:eastAsia="仿宋_GB2312"/>
                      <w:sz w:val="20"/>
                    </w:rPr>
                    <w:t>1套</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标的名称：尿道膀胱纤维内窥镜 气化电切镜 腔内弹道碎石机 等离子电切镜 纤维输尿管肾镜 高频电刀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：尿道膀胱纤维内窥镜</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★6 直径︰≤5mm</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气化电切镜</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406"/>
              <w:gridCol w:w="415"/>
              <w:gridCol w:w="1726"/>
            </w:tblGrid>
            <w:tr>
              <w:tc>
                <w:tcPr>
                  <w:tcW w:type="dxa" w:w="40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★1.4、最大输出功率：电切≥200W，等离子电凝≥120W</w:t>
                  </w:r>
                </w:p>
                <w:p>
                  <w:pPr>
                    <w:pStyle w:val="null3"/>
                    <w:jc w:val="both"/>
                  </w:pPr>
                  <w:r>
                    <w:rPr>
                      <w:rFonts w:ascii="仿宋_GB2312" w:hAnsi="仿宋_GB2312" w:cs="仿宋_GB2312" w:eastAsia="仿宋_GB2312"/>
                      <w:sz w:val="20"/>
                    </w:rPr>
                    <w:t>★2.2、压力设置：15-700mmHg，调节精度≤1mmHg</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：腔内弹道碎石机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控制器工作压力：</w:t>
                  </w:r>
                  <w:r>
                    <w:rPr>
                      <w:rFonts w:ascii="仿宋_GB2312" w:hAnsi="仿宋_GB2312" w:cs="仿宋_GB2312" w:eastAsia="仿宋_GB2312"/>
                      <w:sz w:val="20"/>
                    </w:rPr>
                    <w:t>0.15MPa～0.4MPa</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等离子电切镜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36"/>
              <w:gridCol w:w="380"/>
              <w:gridCol w:w="1831"/>
            </w:tblGrid>
            <w:tr>
              <w:tc>
                <w:tcPr>
                  <w:tcW w:type="dxa" w:w="33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★1.1、具有HD高清标志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纤维输尿管肾镜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28"/>
              <w:gridCol w:w="374"/>
              <w:gridCol w:w="1845"/>
            </w:tblGrid>
            <w:tr>
              <w:tc>
                <w:tcPr>
                  <w:tcW w:type="dxa" w:w="328"/>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74"/>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45"/>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★1.2 最大插入部外径≤3.5mm</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高频电刀</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479"/>
              <w:gridCol w:w="345"/>
              <w:gridCol w:w="1727"/>
            </w:tblGrid>
            <w:tr>
              <w:tc>
                <w:tcPr>
                  <w:tcW w:type="dxa" w:w="4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★8.1、单极：纯切额定功率≥300W，混切额定功率≥200W，软凝额定功率≥120W</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7</w:t>
            </w:r>
            <w:r>
              <w:rPr>
                <w:rFonts w:ascii="仿宋_GB2312" w:hAnsi="仿宋_GB2312" w:cs="仿宋_GB2312" w:eastAsia="仿宋_GB2312"/>
                <w:sz w:val="20"/>
                <w:b/>
              </w:rPr>
              <w:t>：高频电刀</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3套</w:t>
            </w:r>
          </w:p>
          <w:tbl>
            <w:tblPr>
              <w:tblBorders>
                <w:top w:val="none" w:color="000000" w:sz="4"/>
                <w:left w:val="none" w:color="000000" w:sz="4"/>
                <w:bottom w:val="none" w:color="000000" w:sz="4"/>
                <w:right w:val="none" w:color="000000" w:sz="4"/>
                <w:insideH w:val="none"/>
                <w:insideV w:val="none"/>
              </w:tblBorders>
            </w:tblPr>
            <w:tblGrid>
              <w:gridCol w:w="471"/>
              <w:gridCol w:w="355"/>
              <w:gridCol w:w="1721"/>
            </w:tblGrid>
            <w:tr>
              <w:tc>
                <w:tcPr>
                  <w:tcW w:type="dxa" w:w="4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 xml:space="preserve">★ 6. </w:t>
                  </w:r>
                  <w:r>
                    <w:rPr>
                      <w:rFonts w:ascii="仿宋_GB2312" w:hAnsi="仿宋_GB2312" w:cs="仿宋_GB2312" w:eastAsia="仿宋_GB2312"/>
                      <w:sz w:val="20"/>
                    </w:rPr>
                    <w:t>具有</w:t>
                  </w:r>
                  <w:r>
                    <w:rPr>
                      <w:rFonts w:ascii="仿宋_GB2312" w:hAnsi="仿宋_GB2312" w:cs="仿宋_GB2312" w:eastAsia="仿宋_GB2312"/>
                      <w:sz w:val="20"/>
                    </w:rPr>
                    <w:t>智能组织感知技术</w:t>
                  </w:r>
                  <w:r>
                    <w:rPr>
                      <w:rFonts w:ascii="仿宋_GB2312" w:hAnsi="仿宋_GB2312" w:cs="仿宋_GB2312" w:eastAsia="仿宋_GB2312"/>
                      <w:sz w:val="20"/>
                    </w:rPr>
                    <w:t>，</w:t>
                  </w:r>
                  <w:r>
                    <w:rPr>
                      <w:rFonts w:ascii="仿宋_GB2312" w:hAnsi="仿宋_GB2312" w:cs="仿宋_GB2312" w:eastAsia="仿宋_GB2312"/>
                      <w:sz w:val="20"/>
                    </w:rPr>
                    <w:t>具备自动调节功能，输出恒定电流、恒定功率、恒定电压；</w:t>
                  </w:r>
                </w:p>
                <w:p>
                  <w:pPr>
                    <w:pStyle w:val="null3"/>
                    <w:jc w:val="both"/>
                  </w:pPr>
                  <w:r>
                    <w:rPr>
                      <w:rFonts w:ascii="仿宋_GB2312" w:hAnsi="仿宋_GB2312" w:cs="仿宋_GB2312" w:eastAsia="仿宋_GB2312"/>
                      <w:sz w:val="20"/>
                    </w:rPr>
                    <w:t>★ 10. 单极切割模式：2种（纯切、混切）；</w:t>
                  </w:r>
                </w:p>
                <w:p>
                  <w:pPr>
                    <w:pStyle w:val="null3"/>
                    <w:jc w:val="both"/>
                  </w:pPr>
                  <w:r>
                    <w:rPr>
                      <w:rFonts w:ascii="仿宋_GB2312" w:hAnsi="仿宋_GB2312" w:cs="仿宋_GB2312" w:eastAsia="仿宋_GB2312"/>
                      <w:sz w:val="20"/>
                    </w:rPr>
                    <w:t>10.1 纯切：功率1—300W，峰值电压≥1200V；</w:t>
                  </w:r>
                </w:p>
                <w:p>
                  <w:pPr>
                    <w:pStyle w:val="null3"/>
                    <w:jc w:val="both"/>
                  </w:pPr>
                  <w:r>
                    <w:rPr>
                      <w:rFonts w:ascii="仿宋_GB2312" w:hAnsi="仿宋_GB2312" w:cs="仿宋_GB2312" w:eastAsia="仿宋_GB2312"/>
                      <w:sz w:val="20"/>
                    </w:rPr>
                    <w:t>10.2 混切：功率1—200W，峰值电压≥2000V；</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：尿道膀胱纤维内窥镜</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 成像要求：兼容高清成像</w:t>
                  </w:r>
                </w:p>
                <w:p>
                  <w:pPr>
                    <w:pStyle w:val="null3"/>
                    <w:jc w:val="both"/>
                  </w:pPr>
                  <w:r>
                    <w:rPr>
                      <w:rFonts w:ascii="仿宋_GB2312" w:hAnsi="仿宋_GB2312" w:cs="仿宋_GB2312" w:eastAsia="仿宋_GB2312"/>
                      <w:sz w:val="20"/>
                    </w:rPr>
                    <w:t>▲2 视野范围≥120°</w:t>
                  </w:r>
                </w:p>
                <w:p>
                  <w:pPr>
                    <w:pStyle w:val="null3"/>
                    <w:jc w:val="both"/>
                  </w:pPr>
                  <w:r>
                    <w:rPr>
                      <w:rFonts w:ascii="仿宋_GB2312" w:hAnsi="仿宋_GB2312" w:cs="仿宋_GB2312" w:eastAsia="仿宋_GB2312"/>
                      <w:sz w:val="20"/>
                    </w:rPr>
                    <w:t>▲7 工作通道︰≥2.2mm</w:t>
                  </w:r>
                </w:p>
                <w:p>
                  <w:pPr>
                    <w:pStyle w:val="null3"/>
                    <w:jc w:val="both"/>
                  </w:pPr>
                  <w:r>
                    <w:rPr>
                      <w:rFonts w:ascii="仿宋_GB2312" w:hAnsi="仿宋_GB2312" w:cs="仿宋_GB2312" w:eastAsia="仿宋_GB2312"/>
                      <w:sz w:val="20"/>
                    </w:rPr>
                    <w:t>▲9 弯曲角度︰ 向上︰≥200° 向下︰≥120°</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：气化电切镜</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406"/>
              <w:gridCol w:w="415"/>
              <w:gridCol w:w="1726"/>
            </w:tblGrid>
            <w:tr>
              <w:tc>
                <w:tcPr>
                  <w:tcW w:type="dxa" w:w="40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▲1.1、主机具有生理盐水下等离子电切和电凝手术功能</w:t>
                  </w:r>
                </w:p>
                <w:p>
                  <w:pPr>
                    <w:pStyle w:val="null3"/>
                    <w:jc w:val="both"/>
                  </w:pPr>
                  <w:r>
                    <w:rPr>
                      <w:rFonts w:ascii="仿宋_GB2312" w:hAnsi="仿宋_GB2312" w:cs="仿宋_GB2312" w:eastAsia="仿宋_GB2312"/>
                      <w:sz w:val="20"/>
                    </w:rPr>
                    <w:t>▲1.5、具备开机自检、故障代码定位功能；自动识别电切环插入并匹配输出能量</w:t>
                  </w:r>
                </w:p>
                <w:p>
                  <w:pPr>
                    <w:pStyle w:val="null3"/>
                    <w:jc w:val="both"/>
                  </w:pPr>
                  <w:r>
                    <w:rPr>
                      <w:rFonts w:ascii="仿宋_GB2312" w:hAnsi="仿宋_GB2312" w:cs="仿宋_GB2312" w:eastAsia="仿宋_GB2312"/>
                      <w:sz w:val="20"/>
                    </w:rPr>
                    <w:t>▲3.1、内窥镜：带方向标，蓝宝石镜头；独立进出水通道（持续循环灌流）；</w:t>
                  </w:r>
                </w:p>
                <w:p>
                  <w:pPr>
                    <w:pStyle w:val="null3"/>
                    <w:jc w:val="both"/>
                  </w:pPr>
                  <w:r>
                    <w:rPr>
                      <w:rFonts w:ascii="仿宋_GB2312" w:hAnsi="仿宋_GB2312" w:cs="仿宋_GB2312" w:eastAsia="仿宋_GB2312"/>
                      <w:sz w:val="20"/>
                    </w:rPr>
                    <w:t>▲4.1、电切内窥镜：1支（直径4mm，长度</w:t>
                  </w:r>
                  <w:r>
                    <w:rPr>
                      <w:rFonts w:ascii="仿宋_GB2312" w:hAnsi="仿宋_GB2312" w:cs="仿宋_GB2312" w:eastAsia="仿宋_GB2312"/>
                      <w:sz w:val="20"/>
                    </w:rPr>
                    <w:t>≥</w:t>
                  </w:r>
                  <w:r>
                    <w:rPr>
                      <w:rFonts w:ascii="仿宋_GB2312" w:hAnsi="仿宋_GB2312" w:cs="仿宋_GB2312" w:eastAsia="仿宋_GB2312"/>
                      <w:sz w:val="20"/>
                    </w:rPr>
                    <w:t>300m</w:t>
                  </w:r>
                  <w:r>
                    <w:rPr>
                      <w:rFonts w:ascii="仿宋_GB2312" w:hAnsi="仿宋_GB2312" w:cs="仿宋_GB2312" w:eastAsia="仿宋_GB2312"/>
                      <w:sz w:val="20"/>
                    </w:rPr>
                    <w:t>m，12°），国际标准C型摄像卡口，兼容多品牌摄像及导光束</w:t>
                  </w:r>
                </w:p>
                <w:p>
                  <w:pPr>
                    <w:pStyle w:val="null3"/>
                    <w:jc w:val="both"/>
                  </w:pPr>
                  <w:r>
                    <w:rPr>
                      <w:rFonts w:ascii="仿宋_GB2312" w:hAnsi="仿宋_GB2312" w:cs="仿宋_GB2312" w:eastAsia="仿宋_GB2312"/>
                      <w:sz w:val="20"/>
                    </w:rPr>
                    <w:t>▲4.7、电切环：3支（一体线双极，含环状、针状、滚球状，可切除病变组织及凝血）</w:t>
                  </w:r>
                </w:p>
                <w:p>
                  <w:pPr>
                    <w:pStyle w:val="null3"/>
                    <w:jc w:val="both"/>
                  </w:pPr>
                  <w:r>
                    <w:rPr>
                      <w:rFonts w:ascii="仿宋_GB2312" w:hAnsi="仿宋_GB2312" w:cs="仿宋_GB2312" w:eastAsia="仿宋_GB2312"/>
                      <w:sz w:val="20"/>
                    </w:rPr>
                    <w:t>▲5.2、支持全高清（1080P）图像采集，可录像回放</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：腔内弹道碎石机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控制器工作频率：单次，</w:t>
                  </w:r>
                  <w:r>
                    <w:rPr>
                      <w:rFonts w:ascii="仿宋_GB2312" w:hAnsi="仿宋_GB2312" w:cs="仿宋_GB2312" w:eastAsia="仿宋_GB2312"/>
                      <w:sz w:val="20"/>
                    </w:rPr>
                    <w:t>1Hz ，5Hz ，12Hz(可选择)</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探针振幅：在</w:t>
                  </w:r>
                  <w:r>
                    <w:rPr>
                      <w:rFonts w:ascii="仿宋_GB2312" w:hAnsi="仿宋_GB2312" w:cs="仿宋_GB2312" w:eastAsia="仿宋_GB2312"/>
                      <w:sz w:val="20"/>
                    </w:rPr>
                    <w:t>0.4MPa压力下≤4.5mm</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气源工作压力：</w:t>
                  </w:r>
                  <w:r>
                    <w:rPr>
                      <w:rFonts w:ascii="仿宋_GB2312" w:hAnsi="仿宋_GB2312" w:cs="仿宋_GB2312" w:eastAsia="仿宋_GB2312"/>
                      <w:sz w:val="20"/>
                    </w:rPr>
                    <w:t xml:space="preserve"> ≥0.8MPa</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：等离子电切镜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36"/>
              <w:gridCol w:w="380"/>
              <w:gridCol w:w="1831"/>
            </w:tblGrid>
            <w:tr>
              <w:tc>
                <w:tcPr>
                  <w:tcW w:type="dxa" w:w="33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▲1.2、视向角</w:t>
                  </w:r>
                  <w:r>
                    <w:rPr>
                      <w:rFonts w:ascii="仿宋_GB2312" w:hAnsi="仿宋_GB2312" w:cs="仿宋_GB2312" w:eastAsia="仿宋_GB2312"/>
                      <w:sz w:val="20"/>
                    </w:rPr>
                    <w:t>25</w:t>
                  </w:r>
                  <w:r>
                    <w:rPr>
                      <w:rFonts w:ascii="仿宋_GB2312" w:hAnsi="仿宋_GB2312" w:cs="仿宋_GB2312" w:eastAsia="仿宋_GB2312"/>
                      <w:sz w:val="20"/>
                    </w:rPr>
                    <w:t>度，工作长度</w:t>
                  </w:r>
                  <w:r>
                    <w:rPr>
                      <w:rFonts w:ascii="仿宋_GB2312" w:hAnsi="仿宋_GB2312" w:cs="仿宋_GB2312" w:eastAsia="仿宋_GB2312"/>
                      <w:sz w:val="20"/>
                    </w:rPr>
                    <w:t>≥300mm， 直径4mm</w:t>
                  </w:r>
                </w:p>
                <w:p>
                  <w:pPr>
                    <w:pStyle w:val="null3"/>
                    <w:jc w:val="both"/>
                  </w:pPr>
                  <w:r>
                    <w:rPr>
                      <w:rFonts w:ascii="仿宋_GB2312" w:hAnsi="仿宋_GB2312" w:cs="仿宋_GB2312" w:eastAsia="仿宋_GB2312"/>
                      <w:sz w:val="20"/>
                    </w:rPr>
                    <w:t>▲2.2、外部直径：≤7.5mm，内部直径：≤6.5mm，工作长度：≥200mm</w:t>
                  </w:r>
                </w:p>
                <w:p>
                  <w:pPr>
                    <w:pStyle w:val="null3"/>
                    <w:jc w:val="both"/>
                  </w:pPr>
                  <w:r>
                    <w:rPr>
                      <w:rFonts w:ascii="仿宋_GB2312" w:hAnsi="仿宋_GB2312" w:cs="仿宋_GB2312" w:eastAsia="仿宋_GB2312"/>
                      <w:sz w:val="20"/>
                    </w:rPr>
                    <w:t>▲3.2、外部直径：≤8.5mm，内部直径：≤8mm，工作长度：≥190mm</w:t>
                  </w:r>
                </w:p>
                <w:p>
                  <w:pPr>
                    <w:pStyle w:val="null3"/>
                    <w:jc w:val="both"/>
                  </w:pPr>
                  <w:r>
                    <w:rPr>
                      <w:rFonts w:ascii="仿宋_GB2312" w:hAnsi="仿宋_GB2312" w:cs="仿宋_GB2312" w:eastAsia="仿宋_GB2312"/>
                      <w:sz w:val="20"/>
                    </w:rPr>
                    <w:t>▲6.2、环状电极</w:t>
                  </w:r>
                </w:p>
                <w:p>
                  <w:pPr>
                    <w:pStyle w:val="null3"/>
                    <w:jc w:val="both"/>
                  </w:pPr>
                  <w:r>
                    <w:rPr>
                      <w:rFonts w:ascii="仿宋_GB2312" w:hAnsi="仿宋_GB2312" w:cs="仿宋_GB2312" w:eastAsia="仿宋_GB2312"/>
                      <w:sz w:val="20"/>
                    </w:rPr>
                    <w:t>▲7.1、电切最高输出功率≥350W</w:t>
                  </w:r>
                </w:p>
                <w:p>
                  <w:pPr>
                    <w:pStyle w:val="null3"/>
                    <w:jc w:val="both"/>
                  </w:pPr>
                  <w:r>
                    <w:rPr>
                      <w:rFonts w:ascii="仿宋_GB2312" w:hAnsi="仿宋_GB2312" w:cs="仿宋_GB2312" w:eastAsia="仿宋_GB2312"/>
                      <w:sz w:val="20"/>
                    </w:rPr>
                    <w:t>▲7.3 、可实现包括电刀单双极功能、双极等离子功能、双极电凝、精细电切、精细电凝等</w:t>
                  </w:r>
                  <w:r>
                    <w:rPr>
                      <w:rFonts w:ascii="仿宋_GB2312" w:hAnsi="仿宋_GB2312" w:cs="仿宋_GB2312" w:eastAsia="仿宋_GB2312"/>
                      <w:sz w:val="20"/>
                    </w:rPr>
                    <w:t>≥</w:t>
                  </w:r>
                  <w:r>
                    <w:rPr>
                      <w:rFonts w:ascii="仿宋_GB2312" w:hAnsi="仿宋_GB2312" w:cs="仿宋_GB2312" w:eastAsia="仿宋_GB2312"/>
                      <w:sz w:val="20"/>
                    </w:rPr>
                    <w:t>10种模式</w:t>
                  </w:r>
                </w:p>
                <w:p>
                  <w:pPr>
                    <w:pStyle w:val="null3"/>
                    <w:jc w:val="both"/>
                  </w:pPr>
                  <w:r>
                    <w:rPr>
                      <w:rFonts w:ascii="仿宋_GB2312" w:hAnsi="仿宋_GB2312" w:cs="仿宋_GB2312" w:eastAsia="仿宋_GB2312"/>
                      <w:sz w:val="20"/>
                    </w:rPr>
                    <w:t>▲7.4、具有负极板连接状态实时监测功能；</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：纤维输尿管肾镜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28"/>
              <w:gridCol w:w="374"/>
              <w:gridCol w:w="1845"/>
            </w:tblGrid>
            <w:tr>
              <w:tc>
                <w:tcPr>
                  <w:tcW w:type="dxa" w:w="328"/>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74"/>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45"/>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▲1.3 最小器械孔道内径≥1mm*1.7mm</w:t>
                  </w:r>
                </w:p>
                <w:p>
                  <w:pPr>
                    <w:pStyle w:val="null3"/>
                    <w:jc w:val="both"/>
                  </w:pPr>
                  <w:r>
                    <w:rPr>
                      <w:rFonts w:ascii="仿宋_GB2312" w:hAnsi="仿宋_GB2312" w:cs="仿宋_GB2312" w:eastAsia="仿宋_GB2312"/>
                      <w:sz w:val="20"/>
                    </w:rPr>
                    <w:t>▲1.4 视场角≥90°</w:t>
                  </w:r>
                </w:p>
                <w:p>
                  <w:pPr>
                    <w:pStyle w:val="null3"/>
                    <w:jc w:val="both"/>
                  </w:pPr>
                  <w:r>
                    <w:rPr>
                      <w:rFonts w:ascii="仿宋_GB2312" w:hAnsi="仿宋_GB2312" w:cs="仿宋_GB2312" w:eastAsia="仿宋_GB2312"/>
                      <w:sz w:val="20"/>
                    </w:rPr>
                    <w:t>▲2.1 直径≥5Fr，</w:t>
                  </w:r>
                </w:p>
                <w:p>
                  <w:pPr>
                    <w:pStyle w:val="null3"/>
                    <w:jc w:val="both"/>
                  </w:pPr>
                  <w:r>
                    <w:rPr>
                      <w:rFonts w:ascii="仿宋_GB2312" w:hAnsi="仿宋_GB2312" w:cs="仿宋_GB2312" w:eastAsia="仿宋_GB2312"/>
                      <w:sz w:val="20"/>
                    </w:rPr>
                    <w:t>▲3.1 直径≥5Fr，</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：高频电刀</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479"/>
              <w:gridCol w:w="345"/>
              <w:gridCol w:w="1727"/>
            </w:tblGrid>
            <w:tr>
              <w:tc>
                <w:tcPr>
                  <w:tcW w:type="dxa" w:w="4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▲1、输出全悬浮，具有两个相互独立和隔离的CF型防除颤应用部分（单极和双极）</w:t>
                  </w:r>
                </w:p>
                <w:p>
                  <w:pPr>
                    <w:pStyle w:val="null3"/>
                    <w:jc w:val="both"/>
                  </w:pPr>
                  <w:r>
                    <w:rPr>
                      <w:rFonts w:ascii="仿宋_GB2312" w:hAnsi="仿宋_GB2312" w:cs="仿宋_GB2312" w:eastAsia="仿宋_GB2312"/>
                      <w:sz w:val="20"/>
                    </w:rPr>
                    <w:t>▲2、工作模式：具备单极纯切、混切、单极凝（如软凝等）、双极凝（如标准凝等）等多种工作模式，工作模式数量≥5种</w:t>
                  </w:r>
                </w:p>
                <w:p>
                  <w:pPr>
                    <w:pStyle w:val="null3"/>
                    <w:jc w:val="both"/>
                  </w:pPr>
                  <w:r>
                    <w:rPr>
                      <w:rFonts w:ascii="仿宋_GB2312" w:hAnsi="仿宋_GB2312" w:cs="仿宋_GB2312" w:eastAsia="仿宋_GB2312"/>
                      <w:sz w:val="20"/>
                    </w:rPr>
                    <w:t>▲3、单极工作频率≥430kHz，双极工作频率≥1024kHz</w:t>
                  </w:r>
                </w:p>
                <w:p>
                  <w:pPr>
                    <w:pStyle w:val="null3"/>
                    <w:jc w:val="both"/>
                  </w:pPr>
                  <w:r>
                    <w:rPr>
                      <w:rFonts w:ascii="仿宋_GB2312" w:hAnsi="仿宋_GB2312" w:cs="仿宋_GB2312" w:eastAsia="仿宋_GB2312"/>
                      <w:sz w:val="20"/>
                    </w:rPr>
                    <w:t>▲7.5、对极板接触质量进行全程监测，发现异常立即发出声光报警，切断输出</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7</w:t>
            </w:r>
            <w:r>
              <w:rPr>
                <w:rFonts w:ascii="仿宋_GB2312" w:hAnsi="仿宋_GB2312" w:cs="仿宋_GB2312" w:eastAsia="仿宋_GB2312"/>
                <w:sz w:val="20"/>
                <w:b/>
              </w:rPr>
              <w:t>：高频电刀</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3套</w:t>
            </w:r>
          </w:p>
          <w:tbl>
            <w:tblPr>
              <w:tblBorders>
                <w:top w:val="none" w:color="000000" w:sz="4"/>
                <w:left w:val="none" w:color="000000" w:sz="4"/>
                <w:bottom w:val="none" w:color="000000" w:sz="4"/>
                <w:right w:val="none" w:color="000000" w:sz="4"/>
                <w:insideH w:val="none"/>
                <w:insideV w:val="none"/>
              </w:tblBorders>
            </w:tblPr>
            <w:tblGrid>
              <w:gridCol w:w="471"/>
              <w:gridCol w:w="355"/>
              <w:gridCol w:w="1721"/>
            </w:tblGrid>
            <w:tr>
              <w:tc>
                <w:tcPr>
                  <w:tcW w:type="dxa" w:w="4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 3. 智能模式：</w:t>
                  </w:r>
                </w:p>
                <w:p>
                  <w:pPr>
                    <w:pStyle w:val="null3"/>
                    <w:jc w:val="both"/>
                  </w:pPr>
                  <w:r>
                    <w:rPr>
                      <w:rFonts w:ascii="仿宋_GB2312" w:hAnsi="仿宋_GB2312" w:cs="仿宋_GB2312" w:eastAsia="仿宋_GB2312"/>
                      <w:sz w:val="20"/>
                    </w:rPr>
                    <w:t>3.1 功率：1—200W，峰值电压：≥2700V；</w:t>
                  </w:r>
                </w:p>
                <w:p>
                  <w:pPr>
                    <w:pStyle w:val="null3"/>
                    <w:jc w:val="both"/>
                  </w:pPr>
                  <w:r>
                    <w:rPr>
                      <w:rFonts w:ascii="仿宋_GB2312" w:hAnsi="仿宋_GB2312" w:cs="仿宋_GB2312" w:eastAsia="仿宋_GB2312"/>
                      <w:sz w:val="20"/>
                    </w:rPr>
                    <w:t>3.2 功能：将止血与分离结合；</w:t>
                  </w:r>
                </w:p>
                <w:p>
                  <w:pPr>
                    <w:pStyle w:val="null3"/>
                    <w:jc w:val="both"/>
                  </w:pPr>
                  <w:r>
                    <w:rPr>
                      <w:rFonts w:ascii="仿宋_GB2312" w:hAnsi="仿宋_GB2312" w:cs="仿宋_GB2312" w:eastAsia="仿宋_GB2312"/>
                      <w:sz w:val="20"/>
                    </w:rPr>
                    <w:t>3.3 器械：具备</w:t>
                  </w:r>
                  <w:r>
                    <w:rPr>
                      <w:rFonts w:ascii="仿宋_GB2312" w:hAnsi="仿宋_GB2312" w:cs="仿宋_GB2312" w:eastAsia="仿宋_GB2312"/>
                      <w:sz w:val="20"/>
                    </w:rPr>
                    <w:t>二</w:t>
                  </w:r>
                  <w:r>
                    <w:rPr>
                      <w:rFonts w:ascii="仿宋_GB2312" w:hAnsi="仿宋_GB2312" w:cs="仿宋_GB2312" w:eastAsia="仿宋_GB2312"/>
                      <w:sz w:val="20"/>
                    </w:rPr>
                    <w:t>或</w:t>
                  </w:r>
                  <w:r>
                    <w:rPr>
                      <w:rFonts w:ascii="仿宋_GB2312" w:hAnsi="仿宋_GB2312" w:cs="仿宋_GB2312" w:eastAsia="仿宋_GB2312"/>
                      <w:sz w:val="20"/>
                    </w:rPr>
                    <w:t>三按钮刀笔</w:t>
                  </w:r>
                  <w:r>
                    <w:rPr>
                      <w:rFonts w:ascii="仿宋_GB2312" w:hAnsi="仿宋_GB2312" w:cs="仿宋_GB2312" w:eastAsia="仿宋_GB2312"/>
                      <w:sz w:val="20"/>
                    </w:rPr>
                    <w:t>，并具有以下功能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3.3.1 启动切割功能；</w:t>
                  </w:r>
                </w:p>
                <w:p>
                  <w:pPr>
                    <w:pStyle w:val="null3"/>
                    <w:jc w:val="both"/>
                  </w:pPr>
                  <w:r>
                    <w:rPr>
                      <w:rFonts w:ascii="仿宋_GB2312" w:hAnsi="仿宋_GB2312" w:cs="仿宋_GB2312" w:eastAsia="仿宋_GB2312"/>
                      <w:sz w:val="20"/>
                    </w:rPr>
                    <w:t>3.3.2 启动止血功能并同步提供切割；</w:t>
                  </w:r>
                </w:p>
                <w:p>
                  <w:pPr>
                    <w:pStyle w:val="null3"/>
                    <w:jc w:val="both"/>
                  </w:pPr>
                  <w:r>
                    <w:rPr>
                      <w:rFonts w:ascii="仿宋_GB2312" w:hAnsi="仿宋_GB2312" w:cs="仿宋_GB2312" w:eastAsia="仿宋_GB2312"/>
                      <w:sz w:val="20"/>
                    </w:rPr>
                    <w:t>3.3.3 启动凝血功能；</w:t>
                  </w:r>
                </w:p>
                <w:p>
                  <w:pPr>
                    <w:pStyle w:val="null3"/>
                    <w:jc w:val="both"/>
                  </w:pPr>
                  <w:r>
                    <w:rPr>
                      <w:rFonts w:ascii="仿宋_GB2312" w:hAnsi="仿宋_GB2312" w:cs="仿宋_GB2312" w:eastAsia="仿宋_GB2312"/>
                      <w:sz w:val="20"/>
                    </w:rPr>
                    <w:t>3.3.4 控件设计：器械配备双滑块控件，可在无菌区调整模式和功率输出；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7. 病人回路电极监控器系统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7.1 监测参数：阻抗5—135欧姆；</w:t>
                  </w:r>
                </w:p>
                <w:p>
                  <w:pPr>
                    <w:pStyle w:val="null3"/>
                    <w:jc w:val="both"/>
                  </w:pPr>
                  <w:r>
                    <w:rPr>
                      <w:rFonts w:ascii="仿宋_GB2312" w:hAnsi="仿宋_GB2312" w:cs="仿宋_GB2312" w:eastAsia="仿宋_GB2312"/>
                      <w:sz w:val="20"/>
                    </w:rPr>
                    <w:t xml:space="preserve">7.2 </w:t>
                  </w:r>
                  <w:r>
                    <w:rPr>
                      <w:rFonts w:ascii="仿宋_GB2312" w:hAnsi="仿宋_GB2312" w:cs="仿宋_GB2312" w:eastAsia="仿宋_GB2312"/>
                      <w:sz w:val="20"/>
                    </w:rPr>
                    <w:t>具有报警功能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8. 设备防护等级：CF型设备/防除颤器，可用于心脏类手术，可防除颤器放电；</w:t>
                  </w:r>
                </w:p>
                <w:p>
                  <w:pPr>
                    <w:pStyle w:val="null3"/>
                    <w:jc w:val="both"/>
                  </w:pPr>
                  <w:r>
                    <w:rPr>
                      <w:rFonts w:ascii="仿宋_GB2312" w:hAnsi="仿宋_GB2312" w:cs="仿宋_GB2312" w:eastAsia="仿宋_GB2312"/>
                      <w:sz w:val="20"/>
                    </w:rPr>
                    <w:t>▲ 9. 输出功率：≥300W；</w:t>
                  </w:r>
                </w:p>
                <w:p>
                  <w:pPr>
                    <w:pStyle w:val="null3"/>
                    <w:jc w:val="both"/>
                  </w:pPr>
                  <w:r>
                    <w:rPr>
                      <w:rFonts w:ascii="仿宋_GB2312" w:hAnsi="仿宋_GB2312" w:cs="仿宋_GB2312" w:eastAsia="仿宋_GB2312"/>
                      <w:sz w:val="20"/>
                    </w:rPr>
                    <w:t>▲ 11. 单极凝血模式：5种（软凝、电灼、喷凝、双路输出电灼、双路输出喷凝血）；</w:t>
                  </w:r>
                </w:p>
                <w:p>
                  <w:pPr>
                    <w:pStyle w:val="null3"/>
                    <w:jc w:val="both"/>
                  </w:pPr>
                  <w:r>
                    <w:rPr>
                      <w:rFonts w:ascii="仿宋_GB2312" w:hAnsi="仿宋_GB2312" w:cs="仿宋_GB2312" w:eastAsia="仿宋_GB2312"/>
                      <w:sz w:val="20"/>
                    </w:rPr>
                    <w:t>11.1 软凝：功率1—120W，峰值电压≥250V；</w:t>
                  </w:r>
                </w:p>
                <w:p>
                  <w:pPr>
                    <w:pStyle w:val="null3"/>
                    <w:jc w:val="both"/>
                  </w:pPr>
                  <w:r>
                    <w:rPr>
                      <w:rFonts w:ascii="仿宋_GB2312" w:hAnsi="仿宋_GB2312" w:cs="仿宋_GB2312" w:eastAsia="仿宋_GB2312"/>
                      <w:sz w:val="20"/>
                    </w:rPr>
                    <w:t>11.2 电灼：功率1—120W，峰值电压≥3400V；</w:t>
                  </w:r>
                </w:p>
                <w:p>
                  <w:pPr>
                    <w:pStyle w:val="null3"/>
                    <w:jc w:val="both"/>
                  </w:pPr>
                  <w:r>
                    <w:rPr>
                      <w:rFonts w:ascii="仿宋_GB2312" w:hAnsi="仿宋_GB2312" w:cs="仿宋_GB2312" w:eastAsia="仿宋_GB2312"/>
                      <w:sz w:val="20"/>
                    </w:rPr>
                    <w:t>11.3 喷凝：功率1—120W，峰值电压≥3900V；</w:t>
                  </w:r>
                </w:p>
                <w:p>
                  <w:pPr>
                    <w:pStyle w:val="null3"/>
                    <w:jc w:val="both"/>
                  </w:pPr>
                  <w:r>
                    <w:rPr>
                      <w:rFonts w:ascii="仿宋_GB2312" w:hAnsi="仿宋_GB2312" w:cs="仿宋_GB2312" w:eastAsia="仿宋_GB2312"/>
                      <w:sz w:val="20"/>
                    </w:rPr>
                    <w:t>11.4 双路输出电灼：功率1—120W，峰值电压≥3400V；</w:t>
                  </w:r>
                </w:p>
                <w:p>
                  <w:pPr>
                    <w:pStyle w:val="null3"/>
                    <w:jc w:val="both"/>
                  </w:pPr>
                  <w:r>
                    <w:rPr>
                      <w:rFonts w:ascii="仿宋_GB2312" w:hAnsi="仿宋_GB2312" w:cs="仿宋_GB2312" w:eastAsia="仿宋_GB2312"/>
                      <w:sz w:val="20"/>
                    </w:rPr>
                    <w:t>11.5 双路输出喷凝血：功率1—120W，峰值电压≥3900V；</w:t>
                  </w:r>
                </w:p>
                <w:p>
                  <w:pPr>
                    <w:pStyle w:val="null3"/>
                    <w:jc w:val="both"/>
                  </w:pPr>
                  <w:r>
                    <w:rPr>
                      <w:rFonts w:ascii="仿宋_GB2312" w:hAnsi="仿宋_GB2312" w:cs="仿宋_GB2312" w:eastAsia="仿宋_GB2312"/>
                      <w:sz w:val="20"/>
                    </w:rPr>
                    <w:t>▲ 18. 输出特性：浮地式（隔离式）输出；</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：尿道膀胱纤维内窥镜</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满足泌尿外科膀胱疾病等微创治疗，</w:t>
                  </w:r>
                  <w:r>
                    <w:rPr>
                      <w:rFonts w:ascii="仿宋_GB2312" w:hAnsi="仿宋_GB2312" w:cs="仿宋_GB2312" w:eastAsia="仿宋_GB2312"/>
                      <w:sz w:val="20"/>
                    </w:rPr>
                    <w:t>具有</w:t>
                  </w:r>
                  <w:r>
                    <w:rPr>
                      <w:rFonts w:ascii="仿宋_GB2312" w:hAnsi="仿宋_GB2312" w:cs="仿宋_GB2312" w:eastAsia="仿宋_GB2312"/>
                      <w:sz w:val="20"/>
                    </w:rPr>
                    <w:t>特殊光功能。</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3 景深 3～50mm</w:t>
                  </w:r>
                </w:p>
                <w:p>
                  <w:pPr>
                    <w:pStyle w:val="null3"/>
                    <w:jc w:val="both"/>
                  </w:pPr>
                  <w:r>
                    <w:rPr>
                      <w:rFonts w:ascii="仿宋_GB2312" w:hAnsi="仿宋_GB2312" w:cs="仿宋_GB2312" w:eastAsia="仿宋_GB2312"/>
                      <w:sz w:val="20"/>
                    </w:rPr>
                    <w:t>4 视野方向︰ 0°</w:t>
                  </w:r>
                </w:p>
                <w:p>
                  <w:pPr>
                    <w:pStyle w:val="null3"/>
                    <w:jc w:val="both"/>
                  </w:pPr>
                  <w:r>
                    <w:rPr>
                      <w:rFonts w:ascii="仿宋_GB2312" w:hAnsi="仿宋_GB2312" w:cs="仿宋_GB2312" w:eastAsia="仿宋_GB2312"/>
                      <w:sz w:val="20"/>
                    </w:rPr>
                    <w:t>5 工作长度≥400mm</w:t>
                  </w:r>
                </w:p>
                <w:p>
                  <w:pPr>
                    <w:pStyle w:val="null3"/>
                    <w:jc w:val="both"/>
                  </w:pPr>
                  <w:r>
                    <w:rPr>
                      <w:rFonts w:ascii="仿宋_GB2312" w:hAnsi="仿宋_GB2312" w:cs="仿宋_GB2312" w:eastAsia="仿宋_GB2312"/>
                      <w:sz w:val="20"/>
                    </w:rPr>
                    <w:t>8 工作长度︰≥400mm</w:t>
                  </w:r>
                </w:p>
                <w:p>
                  <w:pPr>
                    <w:pStyle w:val="null3"/>
                    <w:jc w:val="both"/>
                  </w:pPr>
                  <w:r>
                    <w:rPr>
                      <w:rFonts w:ascii="仿宋_GB2312" w:hAnsi="仿宋_GB2312" w:cs="仿宋_GB2312" w:eastAsia="仿宋_GB2312"/>
                      <w:sz w:val="20"/>
                    </w:rPr>
                    <w:t>10 目镜焦距可调</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纤维尿道膀胱镜</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套石篮</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消毒盒</w:t>
                  </w:r>
                  <w:r>
                    <w:rPr>
                      <w:rFonts w:ascii="仿宋_GB2312" w:hAnsi="仿宋_GB2312" w:cs="仿宋_GB2312" w:eastAsia="仿宋_GB2312"/>
                      <w:sz w:val="20"/>
                    </w:rPr>
                    <w:t>1个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：气化电切镜</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406"/>
              <w:gridCol w:w="415"/>
              <w:gridCol w:w="1726"/>
            </w:tblGrid>
            <w:tr>
              <w:tc>
                <w:tcPr>
                  <w:tcW w:type="dxa" w:w="40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用于前列腺增生、膀胱内或子宫腔内的肿瘤及病变组织的切除</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能量平台</w:t>
                  </w:r>
                </w:p>
                <w:p>
                  <w:pPr>
                    <w:pStyle w:val="null3"/>
                    <w:jc w:val="both"/>
                  </w:pPr>
                  <w:r>
                    <w:rPr>
                      <w:rFonts w:ascii="仿宋_GB2312" w:hAnsi="仿宋_GB2312" w:cs="仿宋_GB2312" w:eastAsia="仿宋_GB2312"/>
                      <w:sz w:val="20"/>
                    </w:rPr>
                    <w:t>1.2、主机工作频率：200-355Khz</w:t>
                  </w:r>
                </w:p>
                <w:p>
                  <w:pPr>
                    <w:pStyle w:val="null3"/>
                    <w:jc w:val="both"/>
                  </w:pPr>
                  <w:r>
                    <w:rPr>
                      <w:rFonts w:ascii="仿宋_GB2312" w:hAnsi="仿宋_GB2312" w:cs="仿宋_GB2312" w:eastAsia="仿宋_GB2312"/>
                      <w:sz w:val="20"/>
                    </w:rPr>
                    <w:t>1.3、输出模式：等离子电切≥5种、电凝模式≥4种</w:t>
                  </w:r>
                </w:p>
                <w:p>
                  <w:pPr>
                    <w:pStyle w:val="null3"/>
                    <w:jc w:val="both"/>
                  </w:pPr>
                  <w:r>
                    <w:rPr>
                      <w:rFonts w:ascii="仿宋_GB2312" w:hAnsi="仿宋_GB2312" w:cs="仿宋_GB2312" w:eastAsia="仿宋_GB2312"/>
                      <w:sz w:val="20"/>
                    </w:rPr>
                    <w:t>1.6、兼容一体线双极电极及传统单极电切环（生理盐水环境适用）</w:t>
                  </w:r>
                </w:p>
                <w:p>
                  <w:pPr>
                    <w:pStyle w:val="null3"/>
                    <w:jc w:val="both"/>
                  </w:pPr>
                  <w:r>
                    <w:rPr>
                      <w:rFonts w:ascii="仿宋_GB2312" w:hAnsi="仿宋_GB2312" w:cs="仿宋_GB2312" w:eastAsia="仿宋_GB2312"/>
                      <w:sz w:val="20"/>
                    </w:rPr>
                    <w:t>1.7、全触摸彩色液晶控制屏</w:t>
                  </w:r>
                </w:p>
                <w:p>
                  <w:pPr>
                    <w:pStyle w:val="null3"/>
                    <w:jc w:val="both"/>
                  </w:pPr>
                  <w:r>
                    <w:rPr>
                      <w:rFonts w:ascii="仿宋_GB2312" w:hAnsi="仿宋_GB2312" w:cs="仿宋_GB2312" w:eastAsia="仿宋_GB2312"/>
                      <w:sz w:val="20"/>
                    </w:rPr>
                    <w:t>1.8、具备工作计时功能</w:t>
                  </w:r>
                </w:p>
                <w:p>
                  <w:pPr>
                    <w:pStyle w:val="null3"/>
                    <w:jc w:val="both"/>
                  </w:pPr>
                  <w:r>
                    <w:rPr>
                      <w:rFonts w:ascii="仿宋_GB2312" w:hAnsi="仿宋_GB2312" w:cs="仿宋_GB2312" w:eastAsia="仿宋_GB2312"/>
                      <w:sz w:val="20"/>
                    </w:rPr>
                    <w:t>1.9、安全等级：CF型</w:t>
                  </w:r>
                </w:p>
                <w:p>
                  <w:pPr>
                    <w:pStyle w:val="null3"/>
                    <w:jc w:val="both"/>
                  </w:pPr>
                  <w:r>
                    <w:rPr>
                      <w:rFonts w:ascii="仿宋_GB2312" w:hAnsi="仿宋_GB2312" w:cs="仿宋_GB2312" w:eastAsia="仿宋_GB2312"/>
                      <w:sz w:val="20"/>
                    </w:rPr>
                    <w:t>1.10、防水双踏板脚踏开关，踩踏寿命≥</w:t>
                  </w:r>
                  <w:r>
                    <w:rPr>
                      <w:rFonts w:ascii="仿宋_GB2312" w:hAnsi="仿宋_GB2312" w:cs="仿宋_GB2312" w:eastAsia="仿宋_GB2312"/>
                      <w:sz w:val="20"/>
                    </w:rPr>
                    <w:t>20</w:t>
                  </w:r>
                  <w:r>
                    <w:rPr>
                      <w:rFonts w:ascii="仿宋_GB2312" w:hAnsi="仿宋_GB2312" w:cs="仿宋_GB2312" w:eastAsia="仿宋_GB2312"/>
                      <w:sz w:val="20"/>
                    </w:rPr>
                    <w:t>000次</w:t>
                  </w:r>
                </w:p>
                <w:p>
                  <w:pPr>
                    <w:pStyle w:val="null3"/>
                    <w:jc w:val="both"/>
                  </w:pPr>
                  <w:r>
                    <w:rPr>
                      <w:rFonts w:ascii="仿宋_GB2312" w:hAnsi="仿宋_GB2312" w:cs="仿宋_GB2312" w:eastAsia="仿宋_GB2312"/>
                      <w:sz w:val="20"/>
                    </w:rPr>
                    <w:t>2. 医用内窥镜冲洗吸引系统</w:t>
                  </w:r>
                </w:p>
                <w:p>
                  <w:pPr>
                    <w:pStyle w:val="null3"/>
                    <w:jc w:val="both"/>
                  </w:pPr>
                  <w:r>
                    <w:rPr>
                      <w:rFonts w:ascii="仿宋_GB2312" w:hAnsi="仿宋_GB2312" w:cs="仿宋_GB2312" w:eastAsia="仿宋_GB2312"/>
                      <w:sz w:val="20"/>
                    </w:rPr>
                    <w:t>2.1、LCD触屏操作，支持开机自检、故障预警</w:t>
                  </w:r>
                </w:p>
                <w:p>
                  <w:pPr>
                    <w:pStyle w:val="null3"/>
                    <w:jc w:val="both"/>
                  </w:pPr>
                  <w:r>
                    <w:rPr>
                      <w:rFonts w:ascii="仿宋_GB2312" w:hAnsi="仿宋_GB2312" w:cs="仿宋_GB2312" w:eastAsia="仿宋_GB2312"/>
                      <w:sz w:val="20"/>
                    </w:rPr>
                    <w:t>2.3、流量调节：10-1600ml/min，精度≤1ml/min</w:t>
                  </w:r>
                </w:p>
                <w:p>
                  <w:pPr>
                    <w:pStyle w:val="null3"/>
                    <w:jc w:val="both"/>
                  </w:pPr>
                  <w:r>
                    <w:rPr>
                      <w:rFonts w:ascii="仿宋_GB2312" w:hAnsi="仿宋_GB2312" w:cs="仿宋_GB2312" w:eastAsia="仿宋_GB2312"/>
                      <w:sz w:val="20"/>
                    </w:rPr>
                    <w:t>2.4、吸引压力：75-400mmHg，精度≤1mmHg</w:t>
                  </w:r>
                </w:p>
                <w:p>
                  <w:pPr>
                    <w:pStyle w:val="null3"/>
                    <w:jc w:val="both"/>
                  </w:pPr>
                  <w:r>
                    <w:rPr>
                      <w:rFonts w:ascii="仿宋_GB2312" w:hAnsi="仿宋_GB2312" w:cs="仿宋_GB2312" w:eastAsia="仿宋_GB2312"/>
                      <w:sz w:val="20"/>
                    </w:rPr>
                    <w:t>2.5、吸引流量：0.5-7L/min，精度≤0.1L/min</w:t>
                  </w:r>
                </w:p>
                <w:p>
                  <w:pPr>
                    <w:pStyle w:val="null3"/>
                    <w:jc w:val="both"/>
                  </w:pPr>
                  <w:r>
                    <w:rPr>
                      <w:rFonts w:ascii="仿宋_GB2312" w:hAnsi="仿宋_GB2312" w:cs="仿宋_GB2312" w:eastAsia="仿宋_GB2312"/>
                      <w:sz w:val="20"/>
                    </w:rPr>
                    <w:t>2.6、灌注模式：均匀、脉冲两种</w:t>
                  </w:r>
                </w:p>
                <w:p>
                  <w:pPr>
                    <w:pStyle w:val="null3"/>
                    <w:jc w:val="both"/>
                  </w:pPr>
                  <w:r>
                    <w:rPr>
                      <w:rFonts w:ascii="仿宋_GB2312" w:hAnsi="仿宋_GB2312" w:cs="仿宋_GB2312" w:eastAsia="仿宋_GB2312"/>
                      <w:sz w:val="20"/>
                    </w:rPr>
                    <w:t>2.7、冲洗流量自动调节，灌注压力稳定</w:t>
                  </w:r>
                </w:p>
                <w:p>
                  <w:pPr>
                    <w:pStyle w:val="null3"/>
                    <w:jc w:val="both"/>
                  </w:pPr>
                  <w:r>
                    <w:rPr>
                      <w:rFonts w:ascii="仿宋_GB2312" w:hAnsi="仿宋_GB2312" w:cs="仿宋_GB2312" w:eastAsia="仿宋_GB2312"/>
                      <w:sz w:val="20"/>
                    </w:rPr>
                    <w:t>3. 宫腔检查镜</w:t>
                  </w:r>
                </w:p>
                <w:p>
                  <w:pPr>
                    <w:pStyle w:val="null3"/>
                    <w:jc w:val="both"/>
                  </w:pPr>
                  <w:r>
                    <w:rPr>
                      <w:rFonts w:ascii="仿宋_GB2312" w:hAnsi="仿宋_GB2312" w:cs="仿宋_GB2312" w:eastAsia="仿宋_GB2312"/>
                      <w:sz w:val="20"/>
                    </w:rPr>
                    <w:t>3.2、30°内窥镜：1支（Ф3×302mm）</w:t>
                  </w:r>
                </w:p>
                <w:p>
                  <w:pPr>
                    <w:pStyle w:val="null3"/>
                    <w:jc w:val="both"/>
                  </w:pPr>
                  <w:r>
                    <w:rPr>
                      <w:rFonts w:ascii="仿宋_GB2312" w:hAnsi="仿宋_GB2312" w:cs="仿宋_GB2312" w:eastAsia="仿宋_GB2312"/>
                      <w:sz w:val="20"/>
                    </w:rPr>
                    <w:t>3.3、外鞘及闭孔器：1套（16Fr×209mm）</w:t>
                  </w:r>
                </w:p>
                <w:p>
                  <w:pPr>
                    <w:pStyle w:val="null3"/>
                    <w:jc w:val="both"/>
                  </w:pPr>
                  <w:r>
                    <w:rPr>
                      <w:rFonts w:ascii="仿宋_GB2312" w:hAnsi="仿宋_GB2312" w:cs="仿宋_GB2312" w:eastAsia="仿宋_GB2312"/>
                      <w:sz w:val="20"/>
                    </w:rPr>
                    <w:t>3.4、操作器（内鞘）：1支（13Fr×220mm）</w:t>
                  </w:r>
                </w:p>
                <w:p>
                  <w:pPr>
                    <w:pStyle w:val="null3"/>
                    <w:jc w:val="both"/>
                  </w:pPr>
                  <w:r>
                    <w:rPr>
                      <w:rFonts w:ascii="仿宋_GB2312" w:hAnsi="仿宋_GB2312" w:cs="仿宋_GB2312" w:eastAsia="仿宋_GB2312"/>
                      <w:sz w:val="20"/>
                    </w:rPr>
                    <w:t>3.5、活检钳：1把（5Fr×340mm）</w:t>
                  </w:r>
                </w:p>
                <w:p>
                  <w:pPr>
                    <w:pStyle w:val="null3"/>
                    <w:jc w:val="both"/>
                  </w:pPr>
                  <w:r>
                    <w:rPr>
                      <w:rFonts w:ascii="仿宋_GB2312" w:hAnsi="仿宋_GB2312" w:cs="仿宋_GB2312" w:eastAsia="仿宋_GB2312"/>
                      <w:sz w:val="20"/>
                    </w:rPr>
                    <w:t>3.6、剪刀：1把（5Fr×340mm）</w:t>
                  </w:r>
                </w:p>
                <w:p>
                  <w:pPr>
                    <w:pStyle w:val="null3"/>
                    <w:jc w:val="both"/>
                  </w:pPr>
                  <w:r>
                    <w:rPr>
                      <w:rFonts w:ascii="仿宋_GB2312" w:hAnsi="仿宋_GB2312" w:cs="仿宋_GB2312" w:eastAsia="仿宋_GB2312"/>
                      <w:sz w:val="20"/>
                    </w:rPr>
                    <w:t>3.7、抓钳：1把（5Fr×340mm）</w:t>
                  </w:r>
                </w:p>
                <w:p>
                  <w:pPr>
                    <w:pStyle w:val="null3"/>
                    <w:jc w:val="both"/>
                  </w:pPr>
                  <w:r>
                    <w:rPr>
                      <w:rFonts w:ascii="仿宋_GB2312" w:hAnsi="仿宋_GB2312" w:cs="仿宋_GB2312" w:eastAsia="仿宋_GB2312"/>
                      <w:sz w:val="20"/>
                    </w:rPr>
                    <w:t>3.8、进出水接门各1个</w:t>
                  </w:r>
                </w:p>
                <w:p>
                  <w:pPr>
                    <w:pStyle w:val="null3"/>
                    <w:jc w:val="both"/>
                  </w:pPr>
                  <w:r>
                    <w:rPr>
                      <w:rFonts w:ascii="仿宋_GB2312" w:hAnsi="仿宋_GB2312" w:cs="仿宋_GB2312" w:eastAsia="仿宋_GB2312"/>
                      <w:sz w:val="20"/>
                    </w:rPr>
                    <w:t>3.9、清洗毛刷、疏通钢丝各1支</w:t>
                  </w:r>
                </w:p>
                <w:p>
                  <w:pPr>
                    <w:pStyle w:val="null3"/>
                    <w:jc w:val="both"/>
                  </w:pPr>
                  <w:r>
                    <w:rPr>
                      <w:rFonts w:ascii="仿宋_GB2312" w:hAnsi="仿宋_GB2312" w:cs="仿宋_GB2312" w:eastAsia="仿宋_GB2312"/>
                      <w:sz w:val="20"/>
                    </w:rPr>
                    <w:t>3.10、消毒盒1个</w:t>
                  </w:r>
                </w:p>
                <w:p>
                  <w:pPr>
                    <w:pStyle w:val="null3"/>
                    <w:jc w:val="both"/>
                  </w:pPr>
                  <w:r>
                    <w:rPr>
                      <w:rFonts w:ascii="仿宋_GB2312" w:hAnsi="仿宋_GB2312" w:cs="仿宋_GB2312" w:eastAsia="仿宋_GB2312"/>
                      <w:sz w:val="20"/>
                    </w:rPr>
                    <w:t>4. 等离子电切镜</w:t>
                  </w:r>
                </w:p>
                <w:p>
                  <w:pPr>
                    <w:pStyle w:val="null3"/>
                    <w:jc w:val="both"/>
                  </w:pPr>
                  <w:r>
                    <w:rPr>
                      <w:rFonts w:ascii="仿宋_GB2312" w:hAnsi="仿宋_GB2312" w:cs="仿宋_GB2312" w:eastAsia="仿宋_GB2312"/>
                      <w:sz w:val="20"/>
                    </w:rPr>
                    <w:t>4.2、电切工作手柄：1支（被动式双极）</w:t>
                  </w:r>
                </w:p>
                <w:p>
                  <w:pPr>
                    <w:pStyle w:val="null3"/>
                    <w:jc w:val="both"/>
                  </w:pPr>
                  <w:r>
                    <w:rPr>
                      <w:rFonts w:ascii="仿宋_GB2312" w:hAnsi="仿宋_GB2312" w:cs="仿宋_GB2312" w:eastAsia="仿宋_GB2312"/>
                      <w:sz w:val="20"/>
                    </w:rPr>
                    <w:t>4.3、内鞘：1支（24Fr，可360°旋转）</w:t>
                  </w:r>
                </w:p>
                <w:p>
                  <w:pPr>
                    <w:pStyle w:val="null3"/>
                    <w:jc w:val="both"/>
                  </w:pPr>
                  <w:r>
                    <w:rPr>
                      <w:rFonts w:ascii="仿宋_GB2312" w:hAnsi="仿宋_GB2312" w:cs="仿宋_GB2312" w:eastAsia="仿宋_GB2312"/>
                      <w:sz w:val="20"/>
                    </w:rPr>
                    <w:t>4.4、外鞘：1支（26Fr，持续灌流，可360°旋转）</w:t>
                  </w:r>
                </w:p>
                <w:p>
                  <w:pPr>
                    <w:pStyle w:val="null3"/>
                    <w:jc w:val="both"/>
                  </w:pPr>
                  <w:r>
                    <w:rPr>
                      <w:rFonts w:ascii="仿宋_GB2312" w:hAnsi="仿宋_GB2312" w:cs="仿宋_GB2312" w:eastAsia="仿宋_GB2312"/>
                      <w:sz w:val="20"/>
                    </w:rPr>
                    <w:t>4.5、闭孔鞘芯：1支（避免划伤宫颈）</w:t>
                  </w:r>
                </w:p>
                <w:p>
                  <w:pPr>
                    <w:pStyle w:val="null3"/>
                    <w:jc w:val="both"/>
                  </w:pPr>
                  <w:r>
                    <w:rPr>
                      <w:rFonts w:ascii="仿宋_GB2312" w:hAnsi="仿宋_GB2312" w:cs="仿宋_GB2312" w:eastAsia="仿宋_GB2312"/>
                      <w:sz w:val="20"/>
                    </w:rPr>
                    <w:t>4.6、双极等离子连接线1根</w:t>
                  </w:r>
                </w:p>
                <w:p>
                  <w:pPr>
                    <w:pStyle w:val="null3"/>
                    <w:jc w:val="both"/>
                  </w:pPr>
                  <w:r>
                    <w:rPr>
                      <w:rFonts w:ascii="仿宋_GB2312" w:hAnsi="仿宋_GB2312" w:cs="仿宋_GB2312" w:eastAsia="仿宋_GB2312"/>
                      <w:sz w:val="20"/>
                    </w:rPr>
                    <w:t>5. 图文工作站</w:t>
                  </w:r>
                </w:p>
                <w:p>
                  <w:pPr>
                    <w:pStyle w:val="null3"/>
                    <w:jc w:val="both"/>
                  </w:pPr>
                  <w:r>
                    <w:rPr>
                      <w:rFonts w:ascii="仿宋_GB2312" w:hAnsi="仿宋_GB2312" w:cs="仿宋_GB2312" w:eastAsia="仿宋_GB2312"/>
                      <w:sz w:val="20"/>
                    </w:rPr>
                    <w:t>5.1、支持音视频同步录入存储</w:t>
                  </w:r>
                </w:p>
                <w:p>
                  <w:pPr>
                    <w:pStyle w:val="null3"/>
                    <w:jc w:val="both"/>
                  </w:pPr>
                  <w:r>
                    <w:rPr>
                      <w:rFonts w:ascii="仿宋_GB2312" w:hAnsi="仿宋_GB2312" w:cs="仿宋_GB2312" w:eastAsia="仿宋_GB2312"/>
                      <w:sz w:val="20"/>
                    </w:rPr>
                    <w:t>5.3、视频分辨率≥1920×1080，Mpeg4编码压缩</w:t>
                  </w:r>
                </w:p>
                <w:p>
                  <w:pPr>
                    <w:pStyle w:val="null3"/>
                    <w:jc w:val="both"/>
                  </w:pPr>
                  <w:r>
                    <w:rPr>
                      <w:rFonts w:ascii="仿宋_GB2312" w:hAnsi="仿宋_GB2312" w:cs="仿宋_GB2312" w:eastAsia="仿宋_GB2312"/>
                      <w:sz w:val="20"/>
                    </w:rPr>
                    <w:t>5.4、可存储≥100万幅高清静态图或连续录像≥100小时</w:t>
                  </w:r>
                </w:p>
                <w:p>
                  <w:pPr>
                    <w:pStyle w:val="null3"/>
                    <w:jc w:val="both"/>
                  </w:pPr>
                  <w:r>
                    <w:rPr>
                      <w:rFonts w:ascii="仿宋_GB2312" w:hAnsi="仿宋_GB2312" w:cs="仿宋_GB2312" w:eastAsia="仿宋_GB2312"/>
                      <w:sz w:val="20"/>
                    </w:rPr>
                    <w:t>5.5、支持脚踏、键盘、鼠标采集图像，单脚踏可控制动静态采集</w:t>
                  </w:r>
                </w:p>
                <w:p>
                  <w:pPr>
                    <w:pStyle w:val="null3"/>
                    <w:jc w:val="both"/>
                  </w:pPr>
                  <w:r>
                    <w:rPr>
                      <w:rFonts w:ascii="仿宋_GB2312" w:hAnsi="仿宋_GB2312" w:cs="仿宋_GB2312" w:eastAsia="仿宋_GB2312"/>
                      <w:sz w:val="20"/>
                    </w:rPr>
                    <w:t>5.6、具备图像标注、测量、放大镜及时间戳功能</w:t>
                  </w:r>
                </w:p>
                <w:p>
                  <w:pPr>
                    <w:pStyle w:val="null3"/>
                    <w:jc w:val="both"/>
                  </w:pPr>
                  <w:r>
                    <w:rPr>
                      <w:rFonts w:ascii="仿宋_GB2312" w:hAnsi="仿宋_GB2312" w:cs="仿宋_GB2312" w:eastAsia="仿宋_GB2312"/>
                      <w:sz w:val="20"/>
                    </w:rPr>
                    <w:t>5.7、支持图像四画面观察</w:t>
                  </w:r>
                </w:p>
                <w:p>
                  <w:pPr>
                    <w:pStyle w:val="null3"/>
                    <w:jc w:val="both"/>
                  </w:pPr>
                  <w:r>
                    <w:rPr>
                      <w:rFonts w:ascii="仿宋_GB2312" w:hAnsi="仿宋_GB2312" w:cs="仿宋_GB2312" w:eastAsia="仿宋_GB2312"/>
                      <w:sz w:val="20"/>
                    </w:rPr>
                    <w:t>5.8、可导出BMP格式图像至U盘</w:t>
                  </w:r>
                </w:p>
                <w:p>
                  <w:pPr>
                    <w:pStyle w:val="null3"/>
                    <w:jc w:val="both"/>
                  </w:pPr>
                  <w:r>
                    <w:rPr>
                      <w:rFonts w:ascii="仿宋_GB2312" w:hAnsi="仿宋_GB2312" w:cs="仿宋_GB2312" w:eastAsia="仿宋_GB2312"/>
                      <w:sz w:val="20"/>
                    </w:rPr>
                    <w:t>5.9、多种报告打印样式，支持自定义修改</w:t>
                  </w:r>
                </w:p>
                <w:p>
                  <w:pPr>
                    <w:pStyle w:val="null3"/>
                    <w:jc w:val="both"/>
                  </w:pPr>
                  <w:r>
                    <w:rPr>
                      <w:rFonts w:ascii="仿宋_GB2312" w:hAnsi="仿宋_GB2312" w:cs="仿宋_GB2312" w:eastAsia="仿宋_GB2312"/>
                      <w:sz w:val="20"/>
                    </w:rPr>
                    <w:t>5.10、病例快速查询功能</w:t>
                  </w:r>
                </w:p>
                <w:p>
                  <w:pPr>
                    <w:pStyle w:val="null3"/>
                    <w:jc w:val="both"/>
                  </w:pPr>
                  <w:r>
                    <w:rPr>
                      <w:rFonts w:ascii="仿宋_GB2312" w:hAnsi="仿宋_GB2312" w:cs="仿宋_GB2312" w:eastAsia="仿宋_GB2312"/>
                      <w:sz w:val="20"/>
                    </w:rPr>
                    <w:t>5.11、具备收费、检查项目及工作量统计，支持导出Excel/BMP</w:t>
                  </w:r>
                </w:p>
                <w:p>
                  <w:pPr>
                    <w:pStyle w:val="null3"/>
                    <w:jc w:val="both"/>
                  </w:pPr>
                  <w:r>
                    <w:rPr>
                      <w:rFonts w:ascii="仿宋_GB2312" w:hAnsi="仿宋_GB2312" w:cs="仿宋_GB2312" w:eastAsia="仿宋_GB2312"/>
                      <w:sz w:val="20"/>
                    </w:rPr>
                    <w:t>5.12、支持用户权限分级设置</w:t>
                  </w:r>
                </w:p>
                <w:p>
                  <w:pPr>
                    <w:pStyle w:val="null3"/>
                    <w:jc w:val="both"/>
                  </w:pPr>
                  <w:r>
                    <w:rPr>
                      <w:rFonts w:ascii="仿宋_GB2312" w:hAnsi="仿宋_GB2312" w:cs="仿宋_GB2312" w:eastAsia="仿宋_GB2312"/>
                      <w:sz w:val="20"/>
                    </w:rPr>
                    <w:t>5.13、数据备份功能，带DVD刻录</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等离子主机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内窥镜</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手柄</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外鞘</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内鞘</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闭孔器</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手术电极</w:t>
                  </w:r>
                  <w:r>
                    <w:rPr>
                      <w:rFonts w:ascii="仿宋_GB2312" w:hAnsi="仿宋_GB2312" w:cs="仿宋_GB2312" w:eastAsia="仿宋_GB2312"/>
                      <w:sz w:val="20"/>
                    </w:rPr>
                    <w:t xml:space="preserve">      </w:t>
                  </w:r>
                  <w:r>
                    <w:rPr>
                      <w:rFonts w:ascii="仿宋_GB2312" w:hAnsi="仿宋_GB2312" w:cs="仿宋_GB2312" w:eastAsia="仿宋_GB2312"/>
                      <w:sz w:val="20"/>
                    </w:rPr>
                    <w:t>6根</w:t>
                  </w:r>
                </w:p>
                <w:p>
                  <w:pPr>
                    <w:pStyle w:val="null3"/>
                    <w:jc w:val="both"/>
                  </w:pPr>
                  <w:r>
                    <w:rPr>
                      <w:rFonts w:ascii="仿宋_GB2312" w:hAnsi="仿宋_GB2312" w:cs="仿宋_GB2312" w:eastAsia="仿宋_GB2312"/>
                      <w:sz w:val="20"/>
                    </w:rPr>
                    <w:t>工作站</w:t>
                  </w:r>
                  <w:r>
                    <w:rPr>
                      <w:rFonts w:ascii="仿宋_GB2312" w:hAnsi="仿宋_GB2312" w:cs="仿宋_GB2312" w:eastAsia="仿宋_GB2312"/>
                      <w:sz w:val="20"/>
                    </w:rPr>
                    <w:t xml:space="preserve">       </w:t>
                  </w:r>
                  <w:r>
                    <w:rPr>
                      <w:rFonts w:ascii="仿宋_GB2312" w:hAnsi="仿宋_GB2312" w:cs="仿宋_GB2312" w:eastAsia="仿宋_GB2312"/>
                      <w:sz w:val="20"/>
                    </w:rPr>
                    <w:t>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：腔内弹道碎石机</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用于对患者尿路结石的粉碎。</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控制器脉冲开关控制：由脚踏开关控制</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气体连接方式：快速安装插头</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探针规格：</w:t>
                  </w:r>
                  <w:r>
                    <w:rPr>
                      <w:rFonts w:ascii="仿宋_GB2312" w:hAnsi="仿宋_GB2312" w:cs="仿宋_GB2312" w:eastAsia="仿宋_GB2312"/>
                      <w:sz w:val="20"/>
                    </w:rPr>
                    <w:t>φ0.8*600、φ1.0*600、φ1.4*600、φ1.6*600、φ2*400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气源排气量：</w:t>
                  </w:r>
                  <w:r>
                    <w:rPr>
                      <w:rFonts w:ascii="仿宋_GB2312" w:hAnsi="仿宋_GB2312" w:cs="仿宋_GB2312" w:eastAsia="仿宋_GB2312"/>
                      <w:sz w:val="20"/>
                    </w:rPr>
                    <w:t xml:space="preserve"> ≥30L/min(在0.4MPa压力下)</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气源额定排气压力：</w:t>
                  </w:r>
                  <w:r>
                    <w:rPr>
                      <w:rFonts w:ascii="仿宋_GB2312" w:hAnsi="仿宋_GB2312" w:cs="仿宋_GB2312" w:eastAsia="仿宋_GB2312"/>
                      <w:sz w:val="20"/>
                    </w:rPr>
                    <w:t xml:space="preserve"> ≥0.85MPa</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气源所供气体：压力在</w:t>
                  </w:r>
                  <w:r>
                    <w:rPr>
                      <w:rFonts w:ascii="仿宋_GB2312" w:hAnsi="仿宋_GB2312" w:cs="仿宋_GB2312" w:eastAsia="仿宋_GB2312"/>
                      <w:sz w:val="20"/>
                    </w:rPr>
                    <w:t>0.5MPa～0.8MPa的干燥、干净空气</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重量：</w:t>
                  </w:r>
                  <w:r>
                    <w:rPr>
                      <w:rFonts w:ascii="仿宋_GB2312" w:hAnsi="仿宋_GB2312" w:cs="仿宋_GB2312" w:eastAsia="仿宋_GB2312"/>
                      <w:sz w:val="20"/>
                    </w:rPr>
                    <w:t xml:space="preserve"> ≥10Kg</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防电击类型：</w:t>
                  </w:r>
                  <w:r>
                    <w:rPr>
                      <w:rFonts w:ascii="仿宋_GB2312" w:hAnsi="仿宋_GB2312" w:cs="仿宋_GB2312" w:eastAsia="仿宋_GB2312"/>
                      <w:sz w:val="20"/>
                    </w:rPr>
                    <w:t xml:space="preserve"> Ⅰ类</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防电击的程度：</w:t>
                  </w:r>
                  <w:r>
                    <w:rPr>
                      <w:rFonts w:ascii="仿宋_GB2312" w:hAnsi="仿宋_GB2312" w:cs="仿宋_GB2312" w:eastAsia="仿宋_GB2312"/>
                      <w:sz w:val="20"/>
                    </w:rPr>
                    <w:t>BF型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脚踏开关</w:t>
                  </w:r>
                  <w:r>
                    <w:rPr>
                      <w:rFonts w:ascii="仿宋_GB2312" w:hAnsi="仿宋_GB2312" w:cs="仿宋_GB2312" w:eastAsia="仿宋_GB2312"/>
                      <w:sz w:val="20"/>
                    </w:rPr>
                    <w:t>防护等级</w:t>
                  </w:r>
                  <w:r>
                    <w:rPr>
                      <w:rFonts w:ascii="仿宋_GB2312" w:hAnsi="仿宋_GB2312" w:cs="仿宋_GB2312" w:eastAsia="仿宋_GB2312"/>
                      <w:sz w:val="20"/>
                    </w:rPr>
                    <w:t>IPX8</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手柄</w:t>
                  </w:r>
                  <w:r>
                    <w:rPr>
                      <w:rFonts w:ascii="仿宋_GB2312" w:hAnsi="仿宋_GB2312" w:cs="仿宋_GB2312" w:eastAsia="仿宋_GB2312"/>
                      <w:sz w:val="20"/>
                    </w:rPr>
                    <w:t xml:space="preserve">                </w:t>
                  </w:r>
                  <w:r>
                    <w:rPr>
                      <w:rFonts w:ascii="仿宋_GB2312" w:hAnsi="仿宋_GB2312" w:cs="仿宋_GB2312" w:eastAsia="仿宋_GB2312"/>
                      <w:sz w:val="20"/>
                    </w:rPr>
                    <w:t>2只</w:t>
                  </w:r>
                </w:p>
                <w:p>
                  <w:pPr>
                    <w:pStyle w:val="null3"/>
                    <w:jc w:val="both"/>
                  </w:pPr>
                  <w:r>
                    <w:rPr>
                      <w:rFonts w:ascii="仿宋_GB2312" w:hAnsi="仿宋_GB2312" w:cs="仿宋_GB2312" w:eastAsia="仿宋_GB2312"/>
                      <w:sz w:val="20"/>
                    </w:rPr>
                    <w:t>探针</w:t>
                  </w:r>
                  <w:r>
                    <w:rPr>
                      <w:rFonts w:ascii="仿宋_GB2312" w:hAnsi="仿宋_GB2312" w:cs="仿宋_GB2312" w:eastAsia="仿宋_GB2312"/>
                      <w:sz w:val="20"/>
                    </w:rPr>
                    <w:t>φ1.4mm                5根</w:t>
                  </w:r>
                </w:p>
                <w:p>
                  <w:pPr>
                    <w:pStyle w:val="null3"/>
                    <w:jc w:val="both"/>
                  </w:pPr>
                  <w:r>
                    <w:rPr>
                      <w:rFonts w:ascii="仿宋_GB2312" w:hAnsi="仿宋_GB2312" w:cs="仿宋_GB2312" w:eastAsia="仿宋_GB2312"/>
                      <w:sz w:val="20"/>
                    </w:rPr>
                    <w:t>导气管</w:t>
                  </w:r>
                  <w:r>
                    <w:rPr>
                      <w:rFonts w:ascii="仿宋_GB2312" w:hAnsi="仿宋_GB2312" w:cs="仿宋_GB2312" w:eastAsia="仿宋_GB2312"/>
                      <w:sz w:val="20"/>
                    </w:rPr>
                    <w:t xml:space="preserve">               </w:t>
                  </w:r>
                  <w:r>
                    <w:rPr>
                      <w:rFonts w:ascii="仿宋_GB2312" w:hAnsi="仿宋_GB2312" w:cs="仿宋_GB2312" w:eastAsia="仿宋_GB2312"/>
                      <w:sz w:val="20"/>
                    </w:rPr>
                    <w:t>2条</w:t>
                  </w:r>
                </w:p>
                <w:p>
                  <w:pPr>
                    <w:pStyle w:val="null3"/>
                    <w:jc w:val="both"/>
                  </w:pPr>
                  <w:r>
                    <w:rPr>
                      <w:rFonts w:ascii="仿宋_GB2312" w:hAnsi="仿宋_GB2312" w:cs="仿宋_GB2312" w:eastAsia="仿宋_GB2312"/>
                      <w:sz w:val="20"/>
                    </w:rPr>
                    <w:t>脚踏开关</w:t>
                  </w:r>
                  <w:r>
                    <w:rPr>
                      <w:rFonts w:ascii="仿宋_GB2312" w:hAnsi="仿宋_GB2312" w:cs="仿宋_GB2312" w:eastAsia="仿宋_GB2312"/>
                      <w:sz w:val="20"/>
                    </w:rPr>
                    <w:t xml:space="preserve">                 </w:t>
                  </w:r>
                  <w:r>
                    <w:rPr>
                      <w:rFonts w:ascii="仿宋_GB2312" w:hAnsi="仿宋_GB2312" w:cs="仿宋_GB2312" w:eastAsia="仿宋_GB2312"/>
                      <w:sz w:val="20"/>
                    </w:rPr>
                    <w:t>1只</w:t>
                  </w:r>
                </w:p>
                <w:p>
                  <w:pPr>
                    <w:pStyle w:val="null3"/>
                    <w:jc w:val="both"/>
                  </w:pPr>
                  <w:r>
                    <w:rPr>
                      <w:rFonts w:ascii="仿宋_GB2312" w:hAnsi="仿宋_GB2312" w:cs="仿宋_GB2312" w:eastAsia="仿宋_GB2312"/>
                      <w:sz w:val="20"/>
                    </w:rPr>
                    <w:t>医用无油气源</w:t>
                  </w:r>
                  <w:r>
                    <w:rPr>
                      <w:rFonts w:ascii="仿宋_GB2312" w:hAnsi="仿宋_GB2312" w:cs="仿宋_GB2312" w:eastAsia="仿宋_GB2312"/>
                      <w:sz w:val="20"/>
                    </w:rPr>
                    <w:t xml:space="preserve">               </w:t>
                  </w:r>
                  <w:r>
                    <w:rPr>
                      <w:rFonts w:ascii="仿宋_GB2312" w:hAnsi="仿宋_GB2312" w:cs="仿宋_GB2312" w:eastAsia="仿宋_GB2312"/>
                      <w:sz w:val="20"/>
                    </w:rPr>
                    <w:t>1台</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：等离子电切镜</w:t>
            </w:r>
            <w:r>
              <w:rPr>
                <w:rFonts w:ascii="仿宋_GB2312" w:hAnsi="仿宋_GB2312" w:cs="仿宋_GB2312" w:eastAsia="仿宋_GB2312"/>
                <w:sz w:val="21"/>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36"/>
              <w:gridCol w:w="380"/>
              <w:gridCol w:w="1831"/>
            </w:tblGrid>
            <w:tr>
              <w:tc>
                <w:tcPr>
                  <w:tcW w:type="dxa" w:w="33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1、电切镜</w:t>
                  </w:r>
                </w:p>
                <w:p>
                  <w:pPr>
                    <w:pStyle w:val="null3"/>
                    <w:jc w:val="both"/>
                  </w:pPr>
                  <w:r>
                    <w:rPr>
                      <w:rFonts w:ascii="仿宋_GB2312" w:hAnsi="仿宋_GB2312" w:cs="仿宋_GB2312" w:eastAsia="仿宋_GB2312"/>
                      <w:sz w:val="20"/>
                    </w:rPr>
                    <w:t>1.3、可高温、高压低温等离子消毒</w:t>
                  </w:r>
                </w:p>
                <w:p>
                  <w:pPr>
                    <w:pStyle w:val="null3"/>
                    <w:jc w:val="both"/>
                  </w:pPr>
                  <w:r>
                    <w:rPr>
                      <w:rFonts w:ascii="仿宋_GB2312" w:hAnsi="仿宋_GB2312" w:cs="仿宋_GB2312" w:eastAsia="仿宋_GB2312"/>
                      <w:sz w:val="20"/>
                    </w:rPr>
                    <w:t>2、内鞘</w:t>
                  </w:r>
                </w:p>
                <w:p>
                  <w:pPr>
                    <w:pStyle w:val="null3"/>
                    <w:jc w:val="both"/>
                  </w:pPr>
                  <w:r>
                    <w:rPr>
                      <w:rFonts w:ascii="仿宋_GB2312" w:hAnsi="仿宋_GB2312" w:cs="仿宋_GB2312" w:eastAsia="仿宋_GB2312"/>
                      <w:sz w:val="20"/>
                    </w:rPr>
                    <w:t>2.1、与镜子同品牌</w:t>
                  </w:r>
                </w:p>
                <w:p>
                  <w:pPr>
                    <w:pStyle w:val="null3"/>
                    <w:jc w:val="both"/>
                  </w:pPr>
                  <w:r>
                    <w:rPr>
                      <w:rFonts w:ascii="仿宋_GB2312" w:hAnsi="仿宋_GB2312" w:cs="仿宋_GB2312" w:eastAsia="仿宋_GB2312"/>
                      <w:sz w:val="20"/>
                    </w:rPr>
                    <w:t>2.3、前端陶瓷头，采用斜口设计</w:t>
                  </w:r>
                </w:p>
                <w:p>
                  <w:pPr>
                    <w:pStyle w:val="null3"/>
                    <w:jc w:val="both"/>
                  </w:pPr>
                  <w:r>
                    <w:rPr>
                      <w:rFonts w:ascii="仿宋_GB2312" w:hAnsi="仿宋_GB2312" w:cs="仿宋_GB2312" w:eastAsia="仿宋_GB2312"/>
                      <w:sz w:val="20"/>
                    </w:rPr>
                    <w:t>2.4、采用快速组装设计，具有插入式弹簧锁，自动锁定，可360度旋转</w:t>
                  </w:r>
                </w:p>
                <w:p>
                  <w:pPr>
                    <w:pStyle w:val="null3"/>
                    <w:jc w:val="both"/>
                  </w:pPr>
                  <w:r>
                    <w:rPr>
                      <w:rFonts w:ascii="仿宋_GB2312" w:hAnsi="仿宋_GB2312" w:cs="仿宋_GB2312" w:eastAsia="仿宋_GB2312"/>
                      <w:sz w:val="20"/>
                    </w:rPr>
                    <w:t>3、外鞘</w:t>
                  </w:r>
                </w:p>
                <w:p>
                  <w:pPr>
                    <w:pStyle w:val="null3"/>
                    <w:jc w:val="both"/>
                  </w:pPr>
                  <w:r>
                    <w:rPr>
                      <w:rFonts w:ascii="仿宋_GB2312" w:hAnsi="仿宋_GB2312" w:cs="仿宋_GB2312" w:eastAsia="仿宋_GB2312"/>
                      <w:sz w:val="20"/>
                    </w:rPr>
                    <w:t>3.1、与镜子同品牌</w:t>
                  </w:r>
                </w:p>
                <w:p>
                  <w:pPr>
                    <w:pStyle w:val="null3"/>
                    <w:jc w:val="both"/>
                  </w:pPr>
                  <w:r>
                    <w:rPr>
                      <w:rFonts w:ascii="仿宋_GB2312" w:hAnsi="仿宋_GB2312" w:cs="仿宋_GB2312" w:eastAsia="仿宋_GB2312"/>
                      <w:sz w:val="20"/>
                    </w:rPr>
                    <w:t>3.3、前端采用细小孔设计</w:t>
                  </w:r>
                </w:p>
                <w:p>
                  <w:pPr>
                    <w:pStyle w:val="null3"/>
                    <w:jc w:val="both"/>
                  </w:pPr>
                  <w:r>
                    <w:rPr>
                      <w:rFonts w:ascii="仿宋_GB2312" w:hAnsi="仿宋_GB2312" w:cs="仿宋_GB2312" w:eastAsia="仿宋_GB2312"/>
                      <w:sz w:val="20"/>
                    </w:rPr>
                    <w:t>3.4、外鞘自带进出水通道</w:t>
                  </w:r>
                </w:p>
                <w:p>
                  <w:pPr>
                    <w:pStyle w:val="null3"/>
                    <w:jc w:val="both"/>
                  </w:pPr>
                  <w:r>
                    <w:rPr>
                      <w:rFonts w:ascii="仿宋_GB2312" w:hAnsi="仿宋_GB2312" w:cs="仿宋_GB2312" w:eastAsia="仿宋_GB2312"/>
                      <w:sz w:val="20"/>
                    </w:rPr>
                    <w:t>4、操作手件</w:t>
                  </w:r>
                </w:p>
                <w:p>
                  <w:pPr>
                    <w:pStyle w:val="null3"/>
                    <w:jc w:val="both"/>
                  </w:pPr>
                  <w:r>
                    <w:rPr>
                      <w:rFonts w:ascii="仿宋_GB2312" w:hAnsi="仿宋_GB2312" w:cs="仿宋_GB2312" w:eastAsia="仿宋_GB2312"/>
                      <w:sz w:val="20"/>
                    </w:rPr>
                    <w:t>4.1、与镜子同品牌</w:t>
                  </w:r>
                </w:p>
                <w:p>
                  <w:pPr>
                    <w:pStyle w:val="null3"/>
                    <w:jc w:val="both"/>
                  </w:pPr>
                  <w:r>
                    <w:rPr>
                      <w:rFonts w:ascii="仿宋_GB2312" w:hAnsi="仿宋_GB2312" w:cs="仿宋_GB2312" w:eastAsia="仿宋_GB2312"/>
                      <w:sz w:val="20"/>
                    </w:rPr>
                    <w:t>4.2、双级被动式开放式操作手件</w:t>
                  </w:r>
                </w:p>
                <w:p>
                  <w:pPr>
                    <w:pStyle w:val="null3"/>
                    <w:jc w:val="both"/>
                  </w:pPr>
                  <w:r>
                    <w:rPr>
                      <w:rFonts w:ascii="仿宋_GB2312" w:hAnsi="仿宋_GB2312" w:cs="仿宋_GB2312" w:eastAsia="仿宋_GB2312"/>
                      <w:sz w:val="20"/>
                    </w:rPr>
                    <w:t>5、闭孔器</w:t>
                  </w:r>
                </w:p>
                <w:p>
                  <w:pPr>
                    <w:pStyle w:val="null3"/>
                    <w:jc w:val="both"/>
                  </w:pPr>
                  <w:r>
                    <w:rPr>
                      <w:rFonts w:ascii="仿宋_GB2312" w:hAnsi="仿宋_GB2312" w:cs="仿宋_GB2312" w:eastAsia="仿宋_GB2312"/>
                      <w:sz w:val="20"/>
                    </w:rPr>
                    <w:t>5.1、与镜子同品牌</w:t>
                  </w:r>
                </w:p>
                <w:p>
                  <w:pPr>
                    <w:pStyle w:val="null3"/>
                    <w:jc w:val="both"/>
                  </w:pPr>
                  <w:r>
                    <w:rPr>
                      <w:rFonts w:ascii="仿宋_GB2312" w:hAnsi="仿宋_GB2312" w:cs="仿宋_GB2312" w:eastAsia="仿宋_GB2312"/>
                      <w:sz w:val="20"/>
                    </w:rPr>
                    <w:t>5.2、直径≤6.5mm，工作长度≥230mm</w:t>
                  </w:r>
                </w:p>
                <w:p>
                  <w:pPr>
                    <w:pStyle w:val="null3"/>
                    <w:jc w:val="both"/>
                  </w:pPr>
                  <w:r>
                    <w:rPr>
                      <w:rFonts w:ascii="仿宋_GB2312" w:hAnsi="仿宋_GB2312" w:cs="仿宋_GB2312" w:eastAsia="仿宋_GB2312"/>
                      <w:sz w:val="20"/>
                    </w:rPr>
                    <w:t>6、电极</w:t>
                  </w:r>
                </w:p>
                <w:p>
                  <w:pPr>
                    <w:pStyle w:val="null3"/>
                    <w:jc w:val="both"/>
                  </w:pPr>
                  <w:r>
                    <w:rPr>
                      <w:rFonts w:ascii="仿宋_GB2312" w:hAnsi="仿宋_GB2312" w:cs="仿宋_GB2312" w:eastAsia="仿宋_GB2312"/>
                      <w:sz w:val="20"/>
                    </w:rPr>
                    <w:t>6.1、与镜子同品牌</w:t>
                  </w:r>
                </w:p>
                <w:p>
                  <w:pPr>
                    <w:pStyle w:val="null3"/>
                    <w:jc w:val="both"/>
                  </w:pPr>
                  <w:r>
                    <w:rPr>
                      <w:rFonts w:ascii="仿宋_GB2312" w:hAnsi="仿宋_GB2312" w:cs="仿宋_GB2312" w:eastAsia="仿宋_GB2312"/>
                      <w:sz w:val="20"/>
                    </w:rPr>
                    <w:t>7 高频等离子发生器</w:t>
                  </w:r>
                </w:p>
                <w:p>
                  <w:pPr>
                    <w:pStyle w:val="null3"/>
                    <w:jc w:val="both"/>
                  </w:pPr>
                  <w:r>
                    <w:rPr>
                      <w:rFonts w:ascii="仿宋_GB2312" w:hAnsi="仿宋_GB2312" w:cs="仿宋_GB2312" w:eastAsia="仿宋_GB2312"/>
                      <w:sz w:val="20"/>
                    </w:rPr>
                    <w:t>7.2、高兼容性国际通用器械接口≧4组，其中通用单极器械接口≧2组，通用双极器械接口≧2组</w:t>
                  </w:r>
                </w:p>
                <w:p>
                  <w:pPr>
                    <w:pStyle w:val="null3"/>
                    <w:jc w:val="both"/>
                  </w:pPr>
                  <w:r>
                    <w:rPr>
                      <w:rFonts w:ascii="仿宋_GB2312" w:hAnsi="仿宋_GB2312" w:cs="仿宋_GB2312" w:eastAsia="仿宋_GB2312"/>
                      <w:sz w:val="20"/>
                    </w:rPr>
                    <w:t>7.5、液晶显示，旋钮调节或者触摸操控，可快速参数调节；</w:t>
                  </w:r>
                </w:p>
                <w:p>
                  <w:pPr>
                    <w:pStyle w:val="null3"/>
                    <w:jc w:val="both"/>
                  </w:pPr>
                  <w:r>
                    <w:rPr>
                      <w:rFonts w:ascii="仿宋_GB2312" w:hAnsi="仿宋_GB2312" w:cs="仿宋_GB2312" w:eastAsia="仿宋_GB2312"/>
                      <w:sz w:val="20"/>
                    </w:rPr>
                    <w:t>7.6、设备自带多种手术程序选择，可存储自定义程序</w:t>
                  </w:r>
                </w:p>
                <w:p>
                  <w:pPr>
                    <w:pStyle w:val="null3"/>
                    <w:jc w:val="both"/>
                  </w:pPr>
                  <w:r>
                    <w:rPr>
                      <w:rFonts w:ascii="仿宋_GB2312" w:hAnsi="仿宋_GB2312" w:cs="仿宋_GB2312" w:eastAsia="仿宋_GB2312"/>
                      <w:sz w:val="20"/>
                    </w:rPr>
                    <w:t>7.7、可以匹配各品牌双极电切镜。</w:t>
                  </w:r>
                </w:p>
                <w:p>
                  <w:pPr>
                    <w:pStyle w:val="null3"/>
                    <w:jc w:val="both"/>
                  </w:pPr>
                  <w:r>
                    <w:rPr>
                      <w:rFonts w:ascii="仿宋_GB2312" w:hAnsi="仿宋_GB2312" w:cs="仿宋_GB2312" w:eastAsia="仿宋_GB2312"/>
                      <w:sz w:val="20"/>
                    </w:rPr>
                    <w:t>7.8、支持中文操作界面</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高频等离子发生器</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电切镜</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外鞘</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内鞘</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闭孔器</w:t>
                  </w:r>
                  <w:r>
                    <w:rPr>
                      <w:rFonts w:ascii="仿宋_GB2312" w:hAnsi="仿宋_GB2312" w:cs="仿宋_GB2312" w:eastAsia="仿宋_GB2312"/>
                      <w:sz w:val="20"/>
                    </w:rPr>
                    <w:t xml:space="preserve">                </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双级工作手件</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环状电极（双级）</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消毒盒</w:t>
                  </w:r>
                  <w:r>
                    <w:rPr>
                      <w:rFonts w:ascii="仿宋_GB2312" w:hAnsi="仿宋_GB2312" w:cs="仿宋_GB2312" w:eastAsia="仿宋_GB2312"/>
                      <w:sz w:val="20"/>
                    </w:rPr>
                    <w:t xml:space="preserve">                 </w:t>
                  </w:r>
                  <w:r>
                    <w:rPr>
                      <w:rFonts w:ascii="仿宋_GB2312" w:hAnsi="仿宋_GB2312" w:cs="仿宋_GB2312" w:eastAsia="仿宋_GB2312"/>
                      <w:sz w:val="20"/>
                    </w:rPr>
                    <w:t>1个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：纤维输尿管肾镜</w:t>
            </w:r>
            <w:r>
              <w:rPr>
                <w:rFonts w:ascii="仿宋_GB2312" w:hAnsi="仿宋_GB2312" w:cs="仿宋_GB2312" w:eastAsia="仿宋_GB2312"/>
                <w:sz w:val="21"/>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28"/>
              <w:gridCol w:w="374"/>
              <w:gridCol w:w="1845"/>
            </w:tblGrid>
            <w:tr>
              <w:tc>
                <w:tcPr>
                  <w:tcW w:type="dxa" w:w="328"/>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74"/>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45"/>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适用于泌尿外科手术。</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输尿管镜</w:t>
                  </w:r>
                </w:p>
                <w:p>
                  <w:pPr>
                    <w:pStyle w:val="null3"/>
                    <w:jc w:val="both"/>
                  </w:pPr>
                  <w:r>
                    <w:rPr>
                      <w:rFonts w:ascii="仿宋_GB2312" w:hAnsi="仿宋_GB2312" w:cs="仿宋_GB2312" w:eastAsia="仿宋_GB2312"/>
                      <w:sz w:val="20"/>
                    </w:rPr>
                    <w:t>1.5 视向角</w:t>
                  </w:r>
                  <w:r>
                    <w:rPr>
                      <w:rFonts w:ascii="仿宋_GB2312" w:hAnsi="仿宋_GB2312" w:cs="仿宋_GB2312" w:eastAsia="仿宋_GB2312"/>
                      <w:sz w:val="20"/>
                    </w:rPr>
                    <w:t>6</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 工作长度≥400mm</w:t>
                  </w:r>
                </w:p>
                <w:p>
                  <w:pPr>
                    <w:pStyle w:val="null3"/>
                    <w:jc w:val="both"/>
                  </w:pPr>
                  <w:r>
                    <w:rPr>
                      <w:rFonts w:ascii="仿宋_GB2312" w:hAnsi="仿宋_GB2312" w:cs="仿宋_GB2312" w:eastAsia="仿宋_GB2312"/>
                      <w:sz w:val="20"/>
                    </w:rPr>
                    <w:t>1.7 可浸泡、蒸熏、高温高压、低温等离子消毒灭菌</w:t>
                  </w:r>
                </w:p>
                <w:p>
                  <w:pPr>
                    <w:pStyle w:val="null3"/>
                    <w:jc w:val="both"/>
                  </w:pPr>
                  <w:r>
                    <w:rPr>
                      <w:rFonts w:ascii="仿宋_GB2312" w:hAnsi="仿宋_GB2312" w:cs="仿宋_GB2312" w:eastAsia="仿宋_GB2312"/>
                      <w:sz w:val="20"/>
                    </w:rPr>
                    <w:t>2 取石钳</w:t>
                  </w:r>
                </w:p>
                <w:p>
                  <w:pPr>
                    <w:pStyle w:val="null3"/>
                    <w:jc w:val="both"/>
                  </w:pPr>
                  <w:r>
                    <w:rPr>
                      <w:rFonts w:ascii="仿宋_GB2312" w:hAnsi="仿宋_GB2312" w:cs="仿宋_GB2312" w:eastAsia="仿宋_GB2312"/>
                      <w:sz w:val="20"/>
                    </w:rPr>
                    <w:t>2.2 工作长度≥550mm</w:t>
                  </w:r>
                </w:p>
                <w:p>
                  <w:pPr>
                    <w:pStyle w:val="null3"/>
                    <w:jc w:val="both"/>
                  </w:pPr>
                  <w:r>
                    <w:rPr>
                      <w:rFonts w:ascii="仿宋_GB2312" w:hAnsi="仿宋_GB2312" w:cs="仿宋_GB2312" w:eastAsia="仿宋_GB2312"/>
                      <w:sz w:val="20"/>
                    </w:rPr>
                    <w:t>3 活检钳</w:t>
                  </w:r>
                </w:p>
                <w:p>
                  <w:pPr>
                    <w:pStyle w:val="null3"/>
                    <w:jc w:val="both"/>
                  </w:pPr>
                  <w:r>
                    <w:rPr>
                      <w:rFonts w:ascii="仿宋_GB2312" w:hAnsi="仿宋_GB2312" w:cs="仿宋_GB2312" w:eastAsia="仿宋_GB2312"/>
                      <w:sz w:val="20"/>
                    </w:rPr>
                    <w:t>3.2 工作长度≥550mm</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纤维输尿管镜（成人）</w:t>
                  </w:r>
                  <w:r>
                    <w:rPr>
                      <w:rFonts w:ascii="仿宋_GB2312" w:hAnsi="仿宋_GB2312" w:cs="仿宋_GB2312" w:eastAsia="仿宋_GB2312"/>
                      <w:sz w:val="20"/>
                    </w:rPr>
                    <w:t>1 条</w:t>
                  </w:r>
                </w:p>
                <w:p>
                  <w:pPr>
                    <w:pStyle w:val="null3"/>
                    <w:jc w:val="both"/>
                  </w:pPr>
                  <w:r>
                    <w:rPr>
                      <w:rFonts w:ascii="仿宋_GB2312" w:hAnsi="仿宋_GB2312" w:cs="仿宋_GB2312" w:eastAsia="仿宋_GB2312"/>
                      <w:sz w:val="20"/>
                    </w:rPr>
                    <w:t>5Fr.硬性取石钳1 把</w:t>
                  </w:r>
                </w:p>
                <w:p>
                  <w:pPr>
                    <w:pStyle w:val="null3"/>
                    <w:jc w:val="both"/>
                  </w:pPr>
                  <w:r>
                    <w:rPr>
                      <w:rFonts w:ascii="仿宋_GB2312" w:hAnsi="仿宋_GB2312" w:cs="仿宋_GB2312" w:eastAsia="仿宋_GB2312"/>
                      <w:sz w:val="20"/>
                    </w:rPr>
                    <w:t>5Fr活检钳 1 把</w:t>
                  </w:r>
                </w:p>
                <w:p>
                  <w:pPr>
                    <w:pStyle w:val="null3"/>
                    <w:jc w:val="both"/>
                  </w:pPr>
                  <w:r>
                    <w:rPr>
                      <w:rFonts w:ascii="仿宋_GB2312" w:hAnsi="仿宋_GB2312" w:cs="仿宋_GB2312" w:eastAsia="仿宋_GB2312"/>
                      <w:sz w:val="20"/>
                    </w:rPr>
                    <w:t>消毒盒</w:t>
                  </w:r>
                  <w:r>
                    <w:rPr>
                      <w:rFonts w:ascii="仿宋_GB2312" w:hAnsi="仿宋_GB2312" w:cs="仿宋_GB2312" w:eastAsia="仿宋_GB2312"/>
                      <w:sz w:val="20"/>
                    </w:rPr>
                    <w:t>1个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：高频电刀</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479"/>
              <w:gridCol w:w="345"/>
              <w:gridCol w:w="1727"/>
            </w:tblGrid>
            <w:tr>
              <w:tc>
                <w:tcPr>
                  <w:tcW w:type="dxa" w:w="479"/>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4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7"/>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用于切割</w:t>
                  </w:r>
                  <w:r>
                    <w:rPr>
                      <w:rFonts w:ascii="仿宋_GB2312" w:hAnsi="仿宋_GB2312" w:cs="仿宋_GB2312" w:eastAsia="仿宋_GB2312"/>
                      <w:sz w:val="20"/>
                    </w:rPr>
                    <w:t>和</w:t>
                  </w:r>
                  <w:r>
                    <w:rPr>
                      <w:rFonts w:ascii="仿宋_GB2312" w:hAnsi="仿宋_GB2312" w:cs="仿宋_GB2312" w:eastAsia="仿宋_GB2312"/>
                      <w:sz w:val="20"/>
                    </w:rPr>
                    <w:t>凝血的各类外科手术。</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4、输出路数：采用多路输出，至少包括两个单极输出（可脚控或手控）、一个双极输出（可脚控）</w:t>
                  </w:r>
                </w:p>
                <w:p>
                  <w:pPr>
                    <w:pStyle w:val="null3"/>
                    <w:jc w:val="both"/>
                  </w:pPr>
                  <w:r>
                    <w:rPr>
                      <w:rFonts w:ascii="仿宋_GB2312" w:hAnsi="仿宋_GB2312" w:cs="仿宋_GB2312" w:eastAsia="仿宋_GB2312"/>
                      <w:sz w:val="20"/>
                    </w:rPr>
                    <w:t>5、控制方式：具有功率记忆功能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6、功率设定与显示：单极切、凝和双极凝具有独立的功率设定和显示装置</w:t>
                  </w:r>
                </w:p>
                <w:p>
                  <w:pPr>
                    <w:pStyle w:val="null3"/>
                    <w:jc w:val="both"/>
                  </w:pPr>
                  <w:r>
                    <w:rPr>
                      <w:rFonts w:ascii="仿宋_GB2312" w:hAnsi="仿宋_GB2312" w:cs="仿宋_GB2312" w:eastAsia="仿宋_GB2312"/>
                      <w:sz w:val="20"/>
                    </w:rPr>
                    <w:t>7、安全监测功能：</w:t>
                  </w:r>
                </w:p>
                <w:p>
                  <w:pPr>
                    <w:pStyle w:val="null3"/>
                    <w:jc w:val="both"/>
                  </w:pPr>
                  <w:r>
                    <w:rPr>
                      <w:rFonts w:ascii="仿宋_GB2312" w:hAnsi="仿宋_GB2312" w:cs="仿宋_GB2312" w:eastAsia="仿宋_GB2312"/>
                      <w:sz w:val="20"/>
                    </w:rPr>
                    <w:t>7.1、具有中性电极接触质量监测电路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7.2、具备开路、短路、过功率、过电流自动保护功能</w:t>
                  </w:r>
                </w:p>
                <w:p>
                  <w:pPr>
                    <w:pStyle w:val="null3"/>
                    <w:jc w:val="both"/>
                  </w:pPr>
                  <w:r>
                    <w:rPr>
                      <w:rFonts w:ascii="仿宋_GB2312" w:hAnsi="仿宋_GB2312" w:cs="仿宋_GB2312" w:eastAsia="仿宋_GB2312"/>
                      <w:sz w:val="20"/>
                    </w:rPr>
                    <w:t>7.3、开机时具有自检功能，可进行自修复、或显示错误代码、停止输出等功能</w:t>
                  </w:r>
                </w:p>
                <w:p>
                  <w:pPr>
                    <w:pStyle w:val="null3"/>
                    <w:jc w:val="both"/>
                  </w:pPr>
                  <w:r>
                    <w:rPr>
                      <w:rFonts w:ascii="仿宋_GB2312" w:hAnsi="仿宋_GB2312" w:cs="仿宋_GB2312" w:eastAsia="仿宋_GB2312"/>
                      <w:sz w:val="20"/>
                    </w:rPr>
                    <w:t>7.4、具有断线自检</w:t>
                  </w:r>
                  <w:r>
                    <w:rPr>
                      <w:rFonts w:ascii="仿宋_GB2312" w:hAnsi="仿宋_GB2312" w:cs="仿宋_GB2312" w:eastAsia="仿宋_GB2312"/>
                      <w:sz w:val="20"/>
                    </w:rPr>
                    <w:t>功能。</w:t>
                  </w:r>
                </w:p>
                <w:p>
                  <w:pPr>
                    <w:pStyle w:val="null3"/>
                    <w:jc w:val="both"/>
                  </w:pPr>
                  <w:r>
                    <w:rPr>
                      <w:rFonts w:ascii="仿宋_GB2312" w:hAnsi="仿宋_GB2312" w:cs="仿宋_GB2312" w:eastAsia="仿宋_GB2312"/>
                      <w:sz w:val="20"/>
                    </w:rPr>
                    <w:t>7.6、对输出功率实行双重采样和双重控制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8、功率参数：</w:t>
                  </w:r>
                </w:p>
                <w:p>
                  <w:pPr>
                    <w:pStyle w:val="null3"/>
                    <w:jc w:val="both"/>
                  </w:pPr>
                  <w:r>
                    <w:rPr>
                      <w:rFonts w:ascii="仿宋_GB2312" w:hAnsi="仿宋_GB2312" w:cs="仿宋_GB2312" w:eastAsia="仿宋_GB2312"/>
                      <w:sz w:val="20"/>
                    </w:rPr>
                    <w:t>8.2、双极：标准凝（普凝）额定功率≥100W，强凝额定功率≥100W</w:t>
                  </w:r>
                </w:p>
              </w:tc>
            </w:tr>
            <w:tr>
              <w:tc>
                <w:tcPr>
                  <w:tcW w:type="dxa" w:w="479"/>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4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27"/>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主机一台</w:t>
                  </w:r>
                </w:p>
                <w:p>
                  <w:pPr>
                    <w:pStyle w:val="null3"/>
                    <w:jc w:val="both"/>
                  </w:pPr>
                  <w:r>
                    <w:rPr>
                      <w:rFonts w:ascii="仿宋_GB2312" w:hAnsi="仿宋_GB2312" w:cs="仿宋_GB2312" w:eastAsia="仿宋_GB2312"/>
                      <w:sz w:val="20"/>
                    </w:rPr>
                    <w:t>单极脚踏开关一只</w:t>
                  </w:r>
                </w:p>
                <w:p>
                  <w:pPr>
                    <w:pStyle w:val="null3"/>
                    <w:jc w:val="both"/>
                  </w:pPr>
                  <w:r>
                    <w:rPr>
                      <w:rFonts w:ascii="仿宋_GB2312" w:hAnsi="仿宋_GB2312" w:cs="仿宋_GB2312" w:eastAsia="仿宋_GB2312"/>
                      <w:sz w:val="20"/>
                    </w:rPr>
                    <w:t>双极脚踏开关一只</w:t>
                  </w:r>
                </w:p>
                <w:p>
                  <w:pPr>
                    <w:pStyle w:val="null3"/>
                    <w:jc w:val="both"/>
                  </w:pPr>
                  <w:r>
                    <w:rPr>
                      <w:rFonts w:ascii="仿宋_GB2312" w:hAnsi="仿宋_GB2312" w:cs="仿宋_GB2312" w:eastAsia="仿宋_GB2312"/>
                      <w:sz w:val="20"/>
                    </w:rPr>
                    <w:t>负极板</w:t>
                  </w:r>
                  <w:r>
                    <w:rPr>
                      <w:rFonts w:ascii="仿宋_GB2312" w:hAnsi="仿宋_GB2312" w:cs="仿宋_GB2312" w:eastAsia="仿宋_GB2312"/>
                      <w:sz w:val="20"/>
                    </w:rPr>
                    <w:t>≥</w:t>
                  </w:r>
                  <w:r>
                    <w:rPr>
                      <w:rFonts w:ascii="仿宋_GB2312" w:hAnsi="仿宋_GB2312" w:cs="仿宋_GB2312" w:eastAsia="仿宋_GB2312"/>
                      <w:sz w:val="20"/>
                    </w:rPr>
                    <w:t>10片</w:t>
                  </w:r>
                </w:p>
                <w:p>
                  <w:pPr>
                    <w:pStyle w:val="null3"/>
                    <w:jc w:val="both"/>
                  </w:pPr>
                  <w:r>
                    <w:rPr>
                      <w:rFonts w:ascii="仿宋_GB2312" w:hAnsi="仿宋_GB2312" w:cs="仿宋_GB2312" w:eastAsia="仿宋_GB2312"/>
                      <w:sz w:val="20"/>
                    </w:rPr>
                    <w:t>电刀笔</w:t>
                  </w:r>
                  <w:r>
                    <w:rPr>
                      <w:rFonts w:ascii="仿宋_GB2312" w:hAnsi="仿宋_GB2312" w:cs="仿宋_GB2312" w:eastAsia="仿宋_GB2312"/>
                      <w:sz w:val="20"/>
                    </w:rPr>
                    <w:t>≥</w:t>
                  </w:r>
                  <w:r>
                    <w:rPr>
                      <w:rFonts w:ascii="仿宋_GB2312" w:hAnsi="仿宋_GB2312" w:cs="仿宋_GB2312" w:eastAsia="仿宋_GB2312"/>
                      <w:sz w:val="20"/>
                    </w:rPr>
                    <w:t>5支</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7</w:t>
            </w:r>
            <w:r>
              <w:rPr>
                <w:rFonts w:ascii="仿宋_GB2312" w:hAnsi="仿宋_GB2312" w:cs="仿宋_GB2312" w:eastAsia="仿宋_GB2312"/>
                <w:sz w:val="20"/>
                <w:b/>
              </w:rPr>
              <w:t>：高频电刀</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3套</w:t>
            </w:r>
          </w:p>
          <w:tbl>
            <w:tblPr>
              <w:tblBorders>
                <w:top w:val="none" w:color="000000" w:sz="4"/>
                <w:left w:val="none" w:color="000000" w:sz="4"/>
                <w:bottom w:val="none" w:color="000000" w:sz="4"/>
                <w:right w:val="none" w:color="000000" w:sz="4"/>
                <w:insideH w:val="none"/>
                <w:insideV w:val="none"/>
              </w:tblBorders>
            </w:tblPr>
            <w:tblGrid>
              <w:gridCol w:w="471"/>
              <w:gridCol w:w="355"/>
              <w:gridCol w:w="1721"/>
            </w:tblGrid>
            <w:tr>
              <w:tc>
                <w:tcPr>
                  <w:tcW w:type="dxa" w:w="4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用于配合单极和双极附件处理组织切割和凝血。</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输出频率：≥400KHz；</w:t>
                  </w:r>
                </w:p>
                <w:p>
                  <w:pPr>
                    <w:pStyle w:val="null3"/>
                    <w:jc w:val="both"/>
                  </w:pPr>
                  <w:r>
                    <w:rPr>
                      <w:rFonts w:ascii="仿宋_GB2312" w:hAnsi="仿宋_GB2312" w:cs="仿宋_GB2312" w:eastAsia="仿宋_GB2312"/>
                      <w:sz w:val="20"/>
                    </w:rPr>
                    <w:t>2. 显示屏：液晶触摸屏；</w:t>
                  </w:r>
                </w:p>
                <w:p>
                  <w:pPr>
                    <w:pStyle w:val="null3"/>
                    <w:jc w:val="both"/>
                  </w:pPr>
                  <w:r>
                    <w:rPr>
                      <w:rFonts w:ascii="仿宋_GB2312" w:hAnsi="仿宋_GB2312" w:cs="仿宋_GB2312" w:eastAsia="仿宋_GB2312"/>
                      <w:sz w:val="20"/>
                    </w:rPr>
                    <w:t>4. 双极模式：包含精确模式、标准模式、宏模式、低模式、中模式和高模式，每种模式具备独特输出；</w:t>
                  </w:r>
                </w:p>
                <w:p>
                  <w:pPr>
                    <w:pStyle w:val="null3"/>
                    <w:jc w:val="both"/>
                  </w:pPr>
                  <w:r>
                    <w:rPr>
                      <w:rFonts w:ascii="仿宋_GB2312" w:hAnsi="仿宋_GB2312" w:cs="仿宋_GB2312" w:eastAsia="仿宋_GB2312"/>
                      <w:sz w:val="20"/>
                    </w:rPr>
                    <w:t>5. 系统设置：支持系统选择、维修记录、错误记录、语音选择等功能；</w:t>
                  </w:r>
                </w:p>
                <w:p>
                  <w:pPr>
                    <w:pStyle w:val="null3"/>
                    <w:jc w:val="both"/>
                  </w:pPr>
                  <w:r>
                    <w:rPr>
                      <w:rFonts w:ascii="仿宋_GB2312" w:hAnsi="仿宋_GB2312" w:cs="仿宋_GB2312" w:eastAsia="仿宋_GB2312"/>
                      <w:sz w:val="20"/>
                    </w:rPr>
                    <w:t>12. 双极模式：≥3种；</w:t>
                  </w:r>
                </w:p>
                <w:p>
                  <w:pPr>
                    <w:pStyle w:val="null3"/>
                    <w:jc w:val="both"/>
                  </w:pPr>
                  <w:r>
                    <w:rPr>
                      <w:rFonts w:ascii="仿宋_GB2312" w:hAnsi="仿宋_GB2312" w:cs="仿宋_GB2312" w:eastAsia="仿宋_GB2312"/>
                      <w:sz w:val="20"/>
                    </w:rPr>
                    <w:t>12.1 功率1—15W，峰值电压≥130V；</w:t>
                  </w:r>
                </w:p>
                <w:p>
                  <w:pPr>
                    <w:pStyle w:val="null3"/>
                    <w:jc w:val="both"/>
                  </w:pPr>
                  <w:r>
                    <w:rPr>
                      <w:rFonts w:ascii="仿宋_GB2312" w:hAnsi="仿宋_GB2312" w:cs="仿宋_GB2312" w:eastAsia="仿宋_GB2312"/>
                      <w:sz w:val="20"/>
                    </w:rPr>
                    <w:t>12.2 功率16—40W，峰值电压≥200V；</w:t>
                  </w:r>
                </w:p>
                <w:p>
                  <w:pPr>
                    <w:pStyle w:val="null3"/>
                    <w:jc w:val="both"/>
                  </w:pPr>
                  <w:r>
                    <w:rPr>
                      <w:rFonts w:ascii="仿宋_GB2312" w:hAnsi="仿宋_GB2312" w:cs="仿宋_GB2312" w:eastAsia="仿宋_GB2312"/>
                      <w:sz w:val="20"/>
                    </w:rPr>
                    <w:t>12.3 功率45—95W，峰值电压≥450V；</w:t>
                  </w:r>
                </w:p>
                <w:p>
                  <w:pPr>
                    <w:pStyle w:val="null3"/>
                    <w:jc w:val="both"/>
                  </w:pPr>
                  <w:r>
                    <w:rPr>
                      <w:rFonts w:ascii="仿宋_GB2312" w:hAnsi="仿宋_GB2312" w:cs="仿宋_GB2312" w:eastAsia="仿宋_GB2312"/>
                      <w:sz w:val="20"/>
                    </w:rPr>
                    <w:t>13. 普通双极模式：≥3种；</w:t>
                  </w:r>
                </w:p>
                <w:p>
                  <w:pPr>
                    <w:pStyle w:val="null3"/>
                    <w:jc w:val="both"/>
                  </w:pPr>
                  <w:r>
                    <w:rPr>
                      <w:rFonts w:ascii="仿宋_GB2312" w:hAnsi="仿宋_GB2312" w:cs="仿宋_GB2312" w:eastAsia="仿宋_GB2312"/>
                      <w:sz w:val="20"/>
                    </w:rPr>
                    <w:t>13.1 功率1—70W，峰值电压≥250V；</w:t>
                  </w:r>
                </w:p>
                <w:p>
                  <w:pPr>
                    <w:pStyle w:val="null3"/>
                    <w:jc w:val="both"/>
                  </w:pPr>
                  <w:r>
                    <w:rPr>
                      <w:rFonts w:ascii="仿宋_GB2312" w:hAnsi="仿宋_GB2312" w:cs="仿宋_GB2312" w:eastAsia="仿宋_GB2312"/>
                      <w:sz w:val="20"/>
                    </w:rPr>
                    <w:t>13.2 功率1—70W，峰值电压≥400V；</w:t>
                  </w:r>
                </w:p>
                <w:p>
                  <w:pPr>
                    <w:pStyle w:val="null3"/>
                    <w:jc w:val="both"/>
                  </w:pPr>
                  <w:r>
                    <w:rPr>
                      <w:rFonts w:ascii="仿宋_GB2312" w:hAnsi="仿宋_GB2312" w:cs="仿宋_GB2312" w:eastAsia="仿宋_GB2312"/>
                      <w:sz w:val="20"/>
                    </w:rPr>
                    <w:t>13.3 功率1—70W，峰值电压≥530V；</w:t>
                  </w:r>
                </w:p>
                <w:p>
                  <w:pPr>
                    <w:pStyle w:val="null3"/>
                    <w:jc w:val="both"/>
                  </w:pPr>
                  <w:r>
                    <w:rPr>
                      <w:rFonts w:ascii="仿宋_GB2312" w:hAnsi="仿宋_GB2312" w:cs="仿宋_GB2312" w:eastAsia="仿宋_GB2312"/>
                      <w:sz w:val="20"/>
                    </w:rPr>
                    <w:t xml:space="preserve">14. </w:t>
                  </w:r>
                  <w:r>
                    <w:rPr>
                      <w:rFonts w:ascii="仿宋_GB2312" w:hAnsi="仿宋_GB2312" w:cs="仿宋_GB2312" w:eastAsia="仿宋_GB2312"/>
                      <w:sz w:val="20"/>
                    </w:rPr>
                    <w:t>具有</w:t>
                  </w:r>
                  <w:r>
                    <w:rPr>
                      <w:rFonts w:ascii="仿宋_GB2312" w:hAnsi="仿宋_GB2312" w:cs="仿宋_GB2312" w:eastAsia="仿宋_GB2312"/>
                      <w:sz w:val="20"/>
                    </w:rPr>
                    <w:t>心电图（</w:t>
                  </w:r>
                  <w:r>
                    <w:rPr>
                      <w:rFonts w:ascii="仿宋_GB2312" w:hAnsi="仿宋_GB2312" w:cs="仿宋_GB2312" w:eastAsia="仿宋_GB2312"/>
                      <w:sz w:val="20"/>
                    </w:rPr>
                    <w:t>EKG）消隐功能；</w:t>
                  </w:r>
                </w:p>
                <w:p>
                  <w:pPr>
                    <w:pStyle w:val="null3"/>
                    <w:jc w:val="both"/>
                  </w:pPr>
                  <w:r>
                    <w:rPr>
                      <w:rFonts w:ascii="仿宋_GB2312" w:hAnsi="仿宋_GB2312" w:cs="仿宋_GB2312" w:eastAsia="仿宋_GB2312"/>
                      <w:sz w:val="20"/>
                    </w:rPr>
                    <w:t>15. USB连接：支持设备维修操作；</w:t>
                  </w:r>
                </w:p>
                <w:p>
                  <w:pPr>
                    <w:pStyle w:val="null3"/>
                    <w:jc w:val="both"/>
                  </w:pPr>
                  <w:r>
                    <w:rPr>
                      <w:rFonts w:ascii="仿宋_GB2312" w:hAnsi="仿宋_GB2312" w:cs="仿宋_GB2312" w:eastAsia="仿宋_GB2312"/>
                      <w:sz w:val="20"/>
                    </w:rPr>
                    <w:t>16. 以太网：支持设备维修操作；</w:t>
                  </w:r>
                </w:p>
                <w:p>
                  <w:pPr>
                    <w:pStyle w:val="null3"/>
                    <w:jc w:val="both"/>
                  </w:pPr>
                  <w:r>
                    <w:rPr>
                      <w:rFonts w:ascii="仿宋_GB2312" w:hAnsi="仿宋_GB2312" w:cs="仿宋_GB2312" w:eastAsia="仿宋_GB2312"/>
                      <w:sz w:val="20"/>
                    </w:rPr>
                    <w:t>17. 具备排烟系统；</w:t>
                  </w:r>
                </w:p>
                <w:p>
                  <w:pPr>
                    <w:pStyle w:val="null3"/>
                    <w:jc w:val="both"/>
                  </w:pPr>
                  <w:r>
                    <w:rPr>
                      <w:rFonts w:ascii="仿宋_GB2312" w:hAnsi="仿宋_GB2312" w:cs="仿宋_GB2312" w:eastAsia="仿宋_GB2312"/>
                      <w:sz w:val="20"/>
                    </w:rPr>
                    <w:t>19. 脚踏开关连接：可同时连接3个脚踏开关（①单极脚踏开关、②双极脚踏开关、③三踏板脚踏开关）；</w:t>
                  </w:r>
                </w:p>
                <w:p>
                  <w:pPr>
                    <w:pStyle w:val="null3"/>
                    <w:jc w:val="both"/>
                  </w:pPr>
                  <w:r>
                    <w:rPr>
                      <w:rFonts w:ascii="仿宋_GB2312" w:hAnsi="仿宋_GB2312" w:cs="仿宋_GB2312" w:eastAsia="仿宋_GB2312"/>
                      <w:sz w:val="20"/>
                    </w:rPr>
                    <w:t xml:space="preserve">20. </w:t>
                  </w:r>
                  <w:r>
                    <w:rPr>
                      <w:rFonts w:ascii="仿宋_GB2312" w:hAnsi="仿宋_GB2312" w:cs="仿宋_GB2312" w:eastAsia="仿宋_GB2312"/>
                      <w:sz w:val="20"/>
                    </w:rPr>
                    <w:t>具有</w:t>
                  </w:r>
                  <w:r>
                    <w:rPr>
                      <w:rFonts w:ascii="仿宋_GB2312" w:hAnsi="仿宋_GB2312" w:cs="仿宋_GB2312" w:eastAsia="仿宋_GB2312"/>
                      <w:sz w:val="20"/>
                    </w:rPr>
                    <w:t>演示模式</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高频电刀主机</w:t>
                  </w:r>
                  <w:r>
                    <w:rPr>
                      <w:rFonts w:ascii="仿宋_GB2312" w:hAnsi="仿宋_GB2312" w:cs="仿宋_GB2312" w:eastAsia="仿宋_GB2312"/>
                      <w:sz w:val="20"/>
                    </w:rPr>
                    <w:t>1 台</w:t>
                  </w:r>
                </w:p>
                <w:p>
                  <w:pPr>
                    <w:pStyle w:val="null3"/>
                    <w:jc w:val="both"/>
                  </w:pPr>
                  <w:r>
                    <w:rPr>
                      <w:rFonts w:ascii="仿宋_GB2312" w:hAnsi="仿宋_GB2312" w:cs="仿宋_GB2312" w:eastAsia="仿宋_GB2312"/>
                      <w:sz w:val="20"/>
                    </w:rPr>
                    <w:t>单极脚踏开关</w:t>
                  </w:r>
                  <w:r>
                    <w:rPr>
                      <w:rFonts w:ascii="仿宋_GB2312" w:hAnsi="仿宋_GB2312" w:cs="仿宋_GB2312" w:eastAsia="仿宋_GB2312"/>
                      <w:sz w:val="20"/>
                    </w:rPr>
                    <w:t>1 只</w:t>
                  </w:r>
                </w:p>
                <w:p>
                  <w:pPr>
                    <w:pStyle w:val="null3"/>
                    <w:jc w:val="both"/>
                  </w:pPr>
                  <w:r>
                    <w:rPr>
                      <w:rFonts w:ascii="仿宋_GB2312" w:hAnsi="仿宋_GB2312" w:cs="仿宋_GB2312" w:eastAsia="仿宋_GB2312"/>
                      <w:sz w:val="20"/>
                    </w:rPr>
                    <w:t>双极脚踏开关</w:t>
                  </w:r>
                  <w:r>
                    <w:rPr>
                      <w:rFonts w:ascii="仿宋_GB2312" w:hAnsi="仿宋_GB2312" w:cs="仿宋_GB2312" w:eastAsia="仿宋_GB2312"/>
                      <w:sz w:val="20"/>
                    </w:rPr>
                    <w:t>1 只</w:t>
                  </w:r>
                </w:p>
                <w:p>
                  <w:pPr>
                    <w:pStyle w:val="null3"/>
                    <w:jc w:val="both"/>
                  </w:pPr>
                  <w:r>
                    <w:rPr>
                      <w:rFonts w:ascii="仿宋_GB2312" w:hAnsi="仿宋_GB2312" w:cs="仿宋_GB2312" w:eastAsia="仿宋_GB2312"/>
                      <w:sz w:val="20"/>
                    </w:rPr>
                    <w:t>病人回路负极</w:t>
                  </w:r>
                  <w:r>
                    <w:rPr>
                      <w:rFonts w:ascii="仿宋_GB2312" w:hAnsi="仿宋_GB2312" w:cs="仿宋_GB2312" w:eastAsia="仿宋_GB2312"/>
                      <w:sz w:val="20"/>
                    </w:rPr>
                    <w:t>10</w:t>
                  </w:r>
                  <w:r>
                    <w:rPr>
                      <w:rFonts w:ascii="仿宋_GB2312" w:hAnsi="仿宋_GB2312" w:cs="仿宋_GB2312" w:eastAsia="仿宋_GB2312"/>
                      <w:sz w:val="20"/>
                    </w:rPr>
                    <w:t>片</w:t>
                  </w:r>
                </w:p>
                <w:p>
                  <w:pPr>
                    <w:pStyle w:val="null3"/>
                    <w:jc w:val="both"/>
                  </w:pPr>
                  <w:r>
                    <w:rPr>
                      <w:rFonts w:ascii="仿宋_GB2312" w:hAnsi="仿宋_GB2312" w:cs="仿宋_GB2312" w:eastAsia="仿宋_GB2312"/>
                      <w:sz w:val="20"/>
                    </w:rPr>
                    <w:t>电刀笔</w:t>
                  </w:r>
                  <w:r>
                    <w:rPr>
                      <w:rFonts w:ascii="仿宋_GB2312" w:hAnsi="仿宋_GB2312" w:cs="仿宋_GB2312" w:eastAsia="仿宋_GB2312"/>
                      <w:sz w:val="20"/>
                    </w:rPr>
                    <w:t>≥</w:t>
                  </w:r>
                  <w:r>
                    <w:rPr>
                      <w:rFonts w:ascii="仿宋_GB2312" w:hAnsi="仿宋_GB2312" w:cs="仿宋_GB2312" w:eastAsia="仿宋_GB2312"/>
                      <w:sz w:val="20"/>
                    </w:rPr>
                    <w:t>5 支</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第一笔：所有货物到达甲方指定地点，安装、调试完毕并验收合格后，甲方无息支付给乙方合同总价款的80%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第二笔：验收合格之日起满6个月，甲方无息支付给乙方合同剩余价款的20%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分期付款 第一笔:所有货物到达甲方指定地点，安装、调试完毕并验收合格后。甲方无息支付给乙方合同总价款的80%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第二笔 :验收合格之日起满6个月，甲方无息支付给乙方合同剩余总价款的20%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第二笔 验收合格之日起满6个月，甲方无息支付给乙方合同剩余总价款的20%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分期付款，第一笔：所有货物到达甲方指定地点，安装、调试完毕并验收合格后，甲方无息支付给乙方合同总价款的80%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第二笔 验收合格之日起满6个月，甲方无息支付给乙方合同剩余总价款的20%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交货时设备生产日期:国产产品≤6个月，进口产品≤9个月，整机质保≥2年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1.质保期：交货时设备生产日期:国产产品≤6个月，进口产品≤9个月，整机质保≥2年； 2.如所投产品为进口产品，需提 供“进”字号注册证。 3.投标有效期：本项目投标有效期为从开标之日起90日历天。中标供应商的投标文件有效期自动延长合 同履行完毕。 4.报价说明：本次采购设备费用含税报价包含货物价值、安装调试费、国内外运杂费（含保险）、仓储保管 费、技术培训费、检测费、施工费、人工费所有费用， 以招标文件的内容和要求作为响应依据，投标人所提供的产品型号、 产地等重要信息，需要与仪器机身保持一致，因投标人原因（有且不限于型号有误、出具的净重、参数等证明有误、保税区内 税号问题等）产生的一切后果及费用由投标人自行承担； 5.因本项目使用电子招投标系统，格式无法调整，招标文件中其他 部分与本部分不一致时以本部分要求为准 。 6.在合同履行过程中，如发生合同纠纷，合同双方应按照中华人民共和国法律解 释，按照《中华人民共和国民法典》规定及合同条款约定进行处理。 7.本项目所采购的部分进口产品，已通过进口产品论 证，投标文件中接受外文资料，但主要部分仍应对应翻译成中文并附在相关外文资料后面。 8.其他要求：①为顺利推进政府 采购电子化交易平台应用工作，投标人需要在线提交所有通过电子化交易平台实施的政府采购项目的投标文件，同时，线下提 交纸质版投标文件，正本壹份、副本贰份，电子版文件两份（u盘储存）(标明投标人名称，密封递交)。若线上电子投标文件 与纸质投标文件不一致的，以线上电子投标文件为准；若正本和副本不符，以正本为准。②线下递交文件截止时间:详见本项 目招标公告文件递交截止时间。 8.其他未尽事宜按国家相关规定执行。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 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 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 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 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 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 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 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投标设备的可靠性、 稳定性 及技术 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 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详见附件：商洛市中医医院医疗设备采购合同（20260129）.docx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