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7A5604">
      <w:pPr>
        <w:spacing w:before="120" w:beforeLines="50" w:after="120" w:afterLines="50"/>
        <w:rPr>
          <w:rFonts w:hint="eastAsia" w:ascii="仿宋" w:hAnsi="仿宋" w:eastAsia="仿宋" w:cs="仿宋"/>
          <w:b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b/>
          <w:sz w:val="28"/>
          <w:szCs w:val="28"/>
        </w:rPr>
        <w:t>附件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：</w:t>
      </w:r>
      <w:r>
        <w:rPr>
          <w:rFonts w:hint="eastAsia" w:ascii="仿宋" w:hAnsi="仿宋" w:eastAsia="仿宋" w:cs="仿宋"/>
          <w:b/>
          <w:sz w:val="28"/>
          <w:szCs w:val="28"/>
        </w:rPr>
        <w:t>投标分项报价表</w:t>
      </w:r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（此表附于</w:t>
      </w:r>
      <w:r>
        <w:rPr>
          <w:rFonts w:hint="eastAsia" w:ascii="仿宋_GB2312" w:hAnsi="仿宋_GB2312" w:eastAsia="仿宋_GB2312" w:cs="仿宋_GB2312"/>
          <w:b/>
          <w:bCs/>
          <w:sz w:val="28"/>
          <w:lang w:val="en-US" w:eastAsia="zh-CN"/>
        </w:rPr>
        <w:t>“商务应答表”后续页中</w:t>
      </w:r>
      <w:bookmarkStart w:id="0" w:name="_GoBack"/>
      <w:bookmarkEnd w:id="0"/>
      <w:r>
        <w:rPr>
          <w:rFonts w:hint="eastAsia" w:ascii="仿宋" w:hAnsi="仿宋" w:eastAsia="仿宋" w:cs="仿宋"/>
          <w:b/>
          <w:sz w:val="28"/>
          <w:szCs w:val="28"/>
          <w:lang w:eastAsia="zh-CN"/>
        </w:rPr>
        <w:t>）</w:t>
      </w:r>
    </w:p>
    <w:p w14:paraId="0B78AD45">
      <w:pPr>
        <w:overflowPunct w:val="0"/>
        <w:topLinePunct/>
        <w:autoSpaceDE/>
        <w:autoSpaceDN/>
        <w:spacing w:line="440" w:lineRule="exact"/>
        <w:ind w:firstLine="241" w:firstLineChars="100"/>
        <w:jc w:val="both"/>
        <w:rPr>
          <w:rFonts w:hint="eastAsia" w:ascii="黑体" w:hAnsi="黑体" w:eastAsia="黑体" w:cs="黑体"/>
          <w:sz w:val="36"/>
          <w:szCs w:val="36"/>
          <w:lang w:eastAsia="zh-CN"/>
        </w:rPr>
      </w:pPr>
      <w:r>
        <w:rPr>
          <w:rFonts w:hint="eastAsia" w:ascii="仿宋" w:hAnsi="仿宋" w:eastAsia="仿宋" w:cs="仿宋"/>
          <w:b/>
          <w:bCs/>
          <w:color w:val="auto"/>
          <w:sz w:val="24"/>
        </w:rPr>
        <w:t>项目名称：</w:t>
      </w:r>
      <w:r>
        <w:rPr>
          <w:rFonts w:hint="eastAsia" w:ascii="仿宋" w:hAnsi="仿宋" w:eastAsia="仿宋" w:cs="仿宋"/>
          <w:b/>
          <w:bCs/>
          <w:color w:val="auto"/>
          <w:sz w:val="24"/>
          <w:lang w:val="en-US" w:eastAsia="zh-CN"/>
        </w:rPr>
        <w:t xml:space="preserve">                                                                </w:t>
      </w:r>
      <w:r>
        <w:rPr>
          <w:rFonts w:hint="eastAsia" w:ascii="仿宋" w:hAnsi="仿宋" w:eastAsia="仿宋" w:cs="仿宋"/>
          <w:b/>
          <w:bCs/>
          <w:color w:val="auto"/>
          <w:sz w:val="24"/>
          <w:lang w:eastAsia="zh-CN"/>
        </w:rPr>
        <w:t>包段</w:t>
      </w:r>
      <w:r>
        <w:rPr>
          <w:rFonts w:hint="eastAsia" w:ascii="仿宋" w:hAnsi="仿宋" w:eastAsia="仿宋" w:cs="仿宋"/>
          <w:b/>
          <w:bCs/>
          <w:color w:val="auto"/>
          <w:sz w:val="24"/>
        </w:rPr>
        <w:t>编号：</w:t>
      </w:r>
    </w:p>
    <w:tbl>
      <w:tblPr>
        <w:tblStyle w:val="7"/>
        <w:tblW w:w="1377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1856"/>
        <w:gridCol w:w="1424"/>
        <w:gridCol w:w="1473"/>
        <w:gridCol w:w="1783"/>
        <w:gridCol w:w="1783"/>
        <w:gridCol w:w="1783"/>
        <w:gridCol w:w="1127"/>
        <w:gridCol w:w="868"/>
        <w:gridCol w:w="1130"/>
      </w:tblGrid>
      <w:tr w14:paraId="7774F17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103" w:hRule="atLeast"/>
          <w:jc w:val="center"/>
        </w:trPr>
        <w:tc>
          <w:tcPr>
            <w:tcW w:w="548" w:type="dxa"/>
            <w:noWrap w:val="0"/>
            <w:vAlign w:val="center"/>
          </w:tcPr>
          <w:p w14:paraId="2B6A316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序号</w:t>
            </w:r>
          </w:p>
        </w:tc>
        <w:tc>
          <w:tcPr>
            <w:tcW w:w="1856" w:type="dxa"/>
            <w:noWrap w:val="0"/>
            <w:vAlign w:val="center"/>
          </w:tcPr>
          <w:p w14:paraId="73B3873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耗材名称</w:t>
            </w:r>
          </w:p>
        </w:tc>
        <w:tc>
          <w:tcPr>
            <w:tcW w:w="1424" w:type="dxa"/>
            <w:noWrap w:val="0"/>
            <w:vAlign w:val="center"/>
          </w:tcPr>
          <w:p w14:paraId="3E4C99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规格</w:t>
            </w:r>
          </w:p>
        </w:tc>
        <w:tc>
          <w:tcPr>
            <w:tcW w:w="1473" w:type="dxa"/>
            <w:noWrap w:val="0"/>
            <w:vAlign w:val="center"/>
          </w:tcPr>
          <w:p w14:paraId="166E59C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生产</w:t>
            </w:r>
          </w:p>
          <w:p w14:paraId="2118748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厂家</w:t>
            </w:r>
          </w:p>
        </w:tc>
        <w:tc>
          <w:tcPr>
            <w:tcW w:w="1783" w:type="dxa"/>
            <w:noWrap w:val="0"/>
            <w:vAlign w:val="center"/>
          </w:tcPr>
          <w:p w14:paraId="1B16C6E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挂网组件编号</w:t>
            </w:r>
          </w:p>
        </w:tc>
        <w:tc>
          <w:tcPr>
            <w:tcW w:w="1783" w:type="dxa"/>
            <w:noWrap w:val="0"/>
            <w:vAlign w:val="center"/>
          </w:tcPr>
          <w:p w14:paraId="2D1295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医保码</w:t>
            </w:r>
          </w:p>
        </w:tc>
        <w:tc>
          <w:tcPr>
            <w:tcW w:w="1783" w:type="dxa"/>
            <w:noWrap w:val="0"/>
            <w:vAlign w:val="center"/>
          </w:tcPr>
          <w:p w14:paraId="5BBB52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数量</w:t>
            </w:r>
          </w:p>
        </w:tc>
        <w:tc>
          <w:tcPr>
            <w:tcW w:w="1127" w:type="dxa"/>
            <w:noWrap w:val="0"/>
            <w:vAlign w:val="center"/>
          </w:tcPr>
          <w:p w14:paraId="078A141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单位</w:t>
            </w:r>
          </w:p>
        </w:tc>
        <w:tc>
          <w:tcPr>
            <w:tcW w:w="868" w:type="dxa"/>
            <w:noWrap w:val="0"/>
            <w:vAlign w:val="center"/>
          </w:tcPr>
          <w:p w14:paraId="188048F0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单价(元)</w:t>
            </w:r>
          </w:p>
        </w:tc>
        <w:tc>
          <w:tcPr>
            <w:tcW w:w="1130" w:type="dxa"/>
            <w:noWrap w:val="0"/>
            <w:vAlign w:val="center"/>
          </w:tcPr>
          <w:p w14:paraId="6F6FAC5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合计(元)</w:t>
            </w:r>
          </w:p>
        </w:tc>
      </w:tr>
      <w:tr w14:paraId="3E476E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548" w:type="dxa"/>
            <w:noWrap w:val="0"/>
            <w:vAlign w:val="center"/>
          </w:tcPr>
          <w:p w14:paraId="0C3B2BC8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1</w:t>
            </w:r>
          </w:p>
        </w:tc>
        <w:tc>
          <w:tcPr>
            <w:tcW w:w="1856" w:type="dxa"/>
            <w:noWrap w:val="0"/>
            <w:vAlign w:val="center"/>
          </w:tcPr>
          <w:p w14:paraId="67F6D40F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24" w:type="dxa"/>
            <w:noWrap w:val="0"/>
            <w:vAlign w:val="center"/>
          </w:tcPr>
          <w:p w14:paraId="34143AE3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108F59C4">
            <w:pPr>
              <w:pStyle w:val="4"/>
              <w:rPr>
                <w:rFonts w:hint="default" w:ascii="仿宋" w:hAnsi="仿宋" w:eastAsia="仿宋" w:cs="仿宋"/>
                <w:color w:val="auto"/>
                <w:sz w:val="24"/>
                <w:szCs w:val="24"/>
                <w:lang w:val="en-US" w:eastAsia="zh-CN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3E7F5684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EC63322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43FD8D77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63274D68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5F64F71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5B2F450D">
            <w:pPr>
              <w:pStyle w:val="4"/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</w:pPr>
          </w:p>
        </w:tc>
      </w:tr>
      <w:tr w14:paraId="7D8ABE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548" w:type="dxa"/>
            <w:noWrap w:val="0"/>
            <w:vAlign w:val="center"/>
          </w:tcPr>
          <w:p w14:paraId="4055DD09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…</w:t>
            </w:r>
          </w:p>
        </w:tc>
        <w:tc>
          <w:tcPr>
            <w:tcW w:w="1856" w:type="dxa"/>
            <w:noWrap w:val="0"/>
            <w:vAlign w:val="center"/>
          </w:tcPr>
          <w:p w14:paraId="46290371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24" w:type="dxa"/>
            <w:noWrap w:val="0"/>
            <w:vAlign w:val="center"/>
          </w:tcPr>
          <w:p w14:paraId="4F3EF73B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6A40A25A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F47AD45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9D9FB9A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4035DA5B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2DD4FD11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1FFAEB70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323CB85F">
            <w:pPr>
              <w:pStyle w:val="4"/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</w:pPr>
          </w:p>
        </w:tc>
      </w:tr>
      <w:tr w14:paraId="7074C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548" w:type="dxa"/>
            <w:noWrap w:val="0"/>
            <w:vAlign w:val="center"/>
          </w:tcPr>
          <w:p w14:paraId="5762D5B4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N</w:t>
            </w:r>
          </w:p>
        </w:tc>
        <w:tc>
          <w:tcPr>
            <w:tcW w:w="1856" w:type="dxa"/>
            <w:noWrap w:val="0"/>
            <w:vAlign w:val="center"/>
          </w:tcPr>
          <w:p w14:paraId="370B6E16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24" w:type="dxa"/>
            <w:noWrap w:val="0"/>
            <w:vAlign w:val="center"/>
          </w:tcPr>
          <w:p w14:paraId="2977DB0E">
            <w:pPr>
              <w:jc w:val="center"/>
              <w:rPr>
                <w:rFonts w:hint="eastAsia" w:ascii="仿宋" w:hAnsi="仿宋" w:eastAsia="仿宋" w:cs="仿宋"/>
                <w:color w:val="auto"/>
                <w:sz w:val="24"/>
              </w:rPr>
            </w:pPr>
          </w:p>
        </w:tc>
        <w:tc>
          <w:tcPr>
            <w:tcW w:w="1473" w:type="dxa"/>
            <w:noWrap w:val="0"/>
            <w:vAlign w:val="center"/>
          </w:tcPr>
          <w:p w14:paraId="6BDA772F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523B6424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64C5F9D6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783" w:type="dxa"/>
            <w:noWrap w:val="0"/>
            <w:vAlign w:val="center"/>
          </w:tcPr>
          <w:p w14:paraId="11777945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27" w:type="dxa"/>
            <w:noWrap w:val="0"/>
            <w:vAlign w:val="center"/>
          </w:tcPr>
          <w:p w14:paraId="0C3097C1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868" w:type="dxa"/>
            <w:noWrap w:val="0"/>
            <w:vAlign w:val="center"/>
          </w:tcPr>
          <w:p w14:paraId="53336D29">
            <w:pPr>
              <w:pStyle w:val="4"/>
              <w:rPr>
                <w:rFonts w:hint="eastAsia" w:ascii="仿宋" w:hAnsi="仿宋" w:eastAsia="仿宋" w:cs="仿宋"/>
                <w:color w:val="auto"/>
                <w:sz w:val="24"/>
                <w:szCs w:val="24"/>
              </w:rPr>
            </w:pPr>
          </w:p>
        </w:tc>
        <w:tc>
          <w:tcPr>
            <w:tcW w:w="1130" w:type="dxa"/>
            <w:noWrap w:val="0"/>
            <w:vAlign w:val="center"/>
          </w:tcPr>
          <w:p w14:paraId="47573D92">
            <w:pPr>
              <w:pStyle w:val="4"/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</w:pPr>
          </w:p>
        </w:tc>
      </w:tr>
      <w:tr w14:paraId="4EB0B3D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7" w:hRule="atLeast"/>
          <w:jc w:val="center"/>
        </w:trPr>
        <w:tc>
          <w:tcPr>
            <w:tcW w:w="13775" w:type="dxa"/>
            <w:gridSpan w:val="10"/>
            <w:noWrap w:val="0"/>
            <w:vAlign w:val="center"/>
          </w:tcPr>
          <w:p w14:paraId="0B3AF5FA">
            <w:pPr>
              <w:pStyle w:val="4"/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  <w:t>总报价（人民币大写）：                                 （</w:t>
            </w:r>
            <w:r>
              <w:rPr>
                <w:rFonts w:hint="eastAsia" w:ascii="仿宋" w:hAnsi="仿宋" w:eastAsia="仿宋" w:cs="仿宋"/>
                <w:color w:val="auto"/>
                <w:sz w:val="24"/>
              </w:rPr>
              <w:t>¥</w:t>
            </w:r>
            <w:r>
              <w:rPr>
                <w:rFonts w:hint="eastAsia" w:ascii="仿宋" w:hAnsi="仿宋" w:eastAsia="仿宋" w:cs="仿宋"/>
                <w:color w:val="auto"/>
                <w:spacing w:val="-6"/>
                <w:sz w:val="24"/>
                <w:szCs w:val="24"/>
              </w:rPr>
              <w:t xml:space="preserve">                元）</w:t>
            </w:r>
          </w:p>
        </w:tc>
      </w:tr>
      <w:tr w14:paraId="4574786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513" w:hRule="atLeast"/>
          <w:jc w:val="center"/>
        </w:trPr>
        <w:tc>
          <w:tcPr>
            <w:tcW w:w="13775" w:type="dxa"/>
            <w:gridSpan w:val="10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 w14:paraId="5669D541">
            <w:pPr>
              <w:kinsoku w:val="0"/>
              <w:spacing w:line="500" w:lineRule="exact"/>
              <w:rPr>
                <w:rFonts w:hint="default" w:ascii="仿宋" w:hAnsi="仿宋" w:eastAsia="仿宋" w:cs="仿宋"/>
                <w:color w:val="FF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备注：1、表内报价内容以元为单位，保留小数点后两位；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eastAsia="zh-CN"/>
              </w:rPr>
              <w:t>如</w:t>
            </w: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FF0000"/>
                <w:spacing w:val="1"/>
                <w:kern w:val="0"/>
                <w:sz w:val="22"/>
                <w:szCs w:val="22"/>
                <w:u w:val="none"/>
                <w:lang w:val="en-US" w:eastAsia="zh-CN" w:bidi="ar"/>
              </w:rPr>
              <w:t>挂网组件编号</w:t>
            </w:r>
            <w:r>
              <w:rPr>
                <w:rFonts w:hint="eastAsia" w:ascii="仿宋" w:hAnsi="仿宋" w:eastAsia="仿宋" w:cs="仿宋"/>
                <w:color w:val="FF0000"/>
                <w:sz w:val="24"/>
                <w:lang w:val="en-US" w:eastAsia="zh-CN"/>
              </w:rPr>
              <w:t>和医保编码无时， 表格填写“/”</w:t>
            </w:r>
          </w:p>
          <w:p w14:paraId="1031414C">
            <w:pPr>
              <w:kinsoku w:val="0"/>
              <w:spacing w:line="500" w:lineRule="exact"/>
              <w:ind w:firstLine="720" w:firstLineChars="300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>2、本表中的“总价”与“开标一览表”中的“产品报价”一致,各子项分别报价</w:t>
            </w:r>
          </w:p>
          <w:p w14:paraId="23446F9C">
            <w:pPr>
              <w:kinsoku w:val="0"/>
              <w:spacing w:line="500" w:lineRule="exact"/>
              <w:rPr>
                <w:rFonts w:hint="eastAsia" w:ascii="仿宋" w:hAnsi="仿宋" w:eastAsia="仿宋" w:cs="仿宋"/>
                <w:color w:val="auto"/>
                <w:sz w:val="24"/>
              </w:rPr>
            </w:pPr>
            <w:r>
              <w:rPr>
                <w:rFonts w:hint="eastAsia" w:ascii="仿宋" w:hAnsi="仿宋" w:eastAsia="仿宋" w:cs="仿宋"/>
                <w:color w:val="auto"/>
                <w:sz w:val="24"/>
              </w:rPr>
              <w:t xml:space="preserve">      3、如果按单价计算的结果与总价不一致，以单价为准修正总价；</w:t>
            </w:r>
          </w:p>
        </w:tc>
      </w:tr>
    </w:tbl>
    <w:p w14:paraId="035271E9">
      <w:pPr>
        <w:overflowPunct w:val="0"/>
        <w:topLinePunct/>
        <w:autoSpaceDE/>
        <w:autoSpaceDN/>
        <w:spacing w:line="440" w:lineRule="exact"/>
        <w:ind w:firstLine="3360" w:firstLineChars="14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 xml:space="preserve">供应商名称（公章）：                 </w:t>
      </w:r>
    </w:p>
    <w:p w14:paraId="10FDA844">
      <w:pPr>
        <w:overflowPunct w:val="0"/>
        <w:topLinePunct/>
        <w:autoSpaceDE/>
        <w:autoSpaceDN/>
        <w:spacing w:line="440" w:lineRule="exact"/>
        <w:ind w:firstLine="3600" w:firstLineChars="1500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4580E319">
      <w:pPr>
        <w:overflowPunct w:val="0"/>
        <w:topLinePunct/>
        <w:autoSpaceDE/>
        <w:autoSpaceDN/>
        <w:spacing w:line="440" w:lineRule="exact"/>
        <w:ind w:firstLine="2640" w:firstLineChars="1100"/>
        <w:rPr>
          <w:rFonts w:hint="eastAsia" w:ascii="仿宋" w:hAnsi="仿宋" w:eastAsia="仿宋" w:cs="仿宋"/>
          <w:color w:val="auto"/>
          <w:sz w:val="24"/>
          <w:szCs w:val="24"/>
        </w:rPr>
      </w:pPr>
      <w:r>
        <w:rPr>
          <w:rFonts w:hint="eastAsia" w:ascii="仿宋" w:hAnsi="仿宋" w:eastAsia="仿宋" w:cs="仿宋"/>
          <w:color w:val="auto"/>
          <w:sz w:val="24"/>
          <w:szCs w:val="24"/>
        </w:rPr>
        <w:t>法定代表人或被授权人（签字）：</w:t>
      </w:r>
    </w:p>
    <w:p w14:paraId="149D7047">
      <w:pPr>
        <w:overflowPunct w:val="0"/>
        <w:topLinePunct/>
        <w:autoSpaceDE/>
        <w:autoSpaceDN/>
        <w:spacing w:line="440" w:lineRule="exact"/>
        <w:rPr>
          <w:rFonts w:hint="eastAsia" w:ascii="仿宋" w:hAnsi="仿宋" w:eastAsia="仿宋" w:cs="仿宋"/>
          <w:color w:val="auto"/>
          <w:sz w:val="24"/>
          <w:szCs w:val="24"/>
        </w:rPr>
      </w:pPr>
    </w:p>
    <w:p w14:paraId="236D9DF3">
      <w:pPr>
        <w:overflowPunct w:val="0"/>
        <w:topLinePunct/>
        <w:autoSpaceDE/>
        <w:autoSpaceDN/>
        <w:spacing w:line="440" w:lineRule="exact"/>
        <w:ind w:firstLine="5040" w:firstLineChars="2100"/>
        <w:rPr>
          <w:rFonts w:hint="eastAsia"/>
        </w:rPr>
      </w:pPr>
      <w:r>
        <w:rPr>
          <w:rFonts w:hint="eastAsia" w:ascii="仿宋" w:hAnsi="仿宋" w:eastAsia="仿宋" w:cs="仿宋"/>
          <w:color w:val="auto"/>
          <w:sz w:val="24"/>
        </w:rPr>
        <w:t>日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color w:val="auto"/>
          <w:sz w:val="24"/>
        </w:rPr>
        <w:t xml:space="preserve">期： </w:t>
      </w:r>
      <w:r>
        <w:rPr>
          <w:rFonts w:hint="eastAsia" w:ascii="仿宋" w:hAnsi="仿宋" w:eastAsia="仿宋" w:cs="仿宋"/>
          <w:color w:val="auto"/>
          <w:sz w:val="24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color w:val="auto"/>
          <w:sz w:val="24"/>
        </w:rPr>
        <w:t xml:space="preserve"> 年    月    日</w:t>
      </w: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34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Y2VjZmUzYzA0ZGE0ZGU4MDMwMTM3OGI4MDVlNDFiNzcifQ=="/>
  </w:docVars>
  <w:rsids>
    <w:rsidRoot w:val="00557754"/>
    <w:rsid w:val="00151255"/>
    <w:rsid w:val="00557754"/>
    <w:rsid w:val="007B02DC"/>
    <w:rsid w:val="00B94B9B"/>
    <w:rsid w:val="00E7363A"/>
    <w:rsid w:val="00EC5EE5"/>
    <w:rsid w:val="01324118"/>
    <w:rsid w:val="025949DE"/>
    <w:rsid w:val="033D528D"/>
    <w:rsid w:val="086756D5"/>
    <w:rsid w:val="0BE75473"/>
    <w:rsid w:val="0C7B7AAD"/>
    <w:rsid w:val="12942106"/>
    <w:rsid w:val="14F27553"/>
    <w:rsid w:val="162D4079"/>
    <w:rsid w:val="19165C09"/>
    <w:rsid w:val="1B4545CD"/>
    <w:rsid w:val="22A95DED"/>
    <w:rsid w:val="28CB1FF6"/>
    <w:rsid w:val="2FB8290E"/>
    <w:rsid w:val="340A1A78"/>
    <w:rsid w:val="347C5828"/>
    <w:rsid w:val="348469D3"/>
    <w:rsid w:val="3B7E0D59"/>
    <w:rsid w:val="414368F4"/>
    <w:rsid w:val="42EE54D8"/>
    <w:rsid w:val="44D6564B"/>
    <w:rsid w:val="44FD422B"/>
    <w:rsid w:val="480C0A83"/>
    <w:rsid w:val="52DE6E2D"/>
    <w:rsid w:val="54C85664"/>
    <w:rsid w:val="56C67F0F"/>
    <w:rsid w:val="573D3DB5"/>
    <w:rsid w:val="608337D4"/>
    <w:rsid w:val="6501547B"/>
    <w:rsid w:val="65CC5BD8"/>
    <w:rsid w:val="78034961"/>
    <w:rsid w:val="7815314F"/>
    <w:rsid w:val="7C634F1D"/>
    <w:rsid w:val="7C660C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9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qFormat/>
    <w:uiPriority w:val="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next w:val="1"/>
    <w:qFormat/>
    <w:uiPriority w:val="0"/>
    <w:pPr>
      <w:spacing w:after="120"/>
    </w:pPr>
  </w:style>
  <w:style w:type="paragraph" w:styleId="4">
    <w:name w:val="Plain Text"/>
    <w:basedOn w:val="1"/>
    <w:qFormat/>
    <w:uiPriority w:val="0"/>
    <w:rPr>
      <w:rFonts w:ascii="宋体" w:hAnsi="Courier New"/>
      <w:szCs w:val="20"/>
    </w:rPr>
  </w:style>
  <w:style w:type="paragraph" w:styleId="5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6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217</Words>
  <Characters>217</Characters>
  <Lines>17</Lines>
  <Paragraphs>4</Paragraphs>
  <TotalTime>0</TotalTime>
  <ScaleCrop>false</ScaleCrop>
  <LinksUpToDate>false</LinksUpToDate>
  <CharactersWithSpaces>372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2022-05-23T03:06:00Z</dcterms:created>
  <dc:creator>Administrator.WINMICR-V678O1H</dc:creator>
  <cp:lastModifiedBy>李李李李李李李＊</cp:lastModifiedBy>
  <dcterms:modified xsi:type="dcterms:W3CDTF">2026-01-07T08:07:07Z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CE1C7A3E367B4505AF522F2FBA413D3E_13</vt:lpwstr>
  </property>
  <property fmtid="{D5CDD505-2E9C-101B-9397-08002B2CF9AE}" pid="4" name="KSOTemplateDocerSaveRecord">
    <vt:lpwstr>eyJoZGlkIjoiMDA0ZjkxY2QxMTgzNTZlNTkwMTE5MWMwYmY3ZjRjZWMiLCJ1c2VySWQiOiIxMDg0NzU1Nzk1In0=</vt:lpwstr>
  </property>
</Properties>
</file>