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585FE">
      <w:pPr>
        <w:spacing w:before="120" w:line="360" w:lineRule="auto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0" w:name="_Toc109542396"/>
      <w:bookmarkStart w:id="1" w:name="_Toc109543216"/>
    </w:p>
    <w:p w14:paraId="37901FD9">
      <w:pPr>
        <w:spacing w:before="120" w:line="360" w:lineRule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合同编号：</w:t>
      </w:r>
      <w:bookmarkEnd w:id="0"/>
      <w:bookmarkEnd w:id="1"/>
    </w:p>
    <w:p w14:paraId="0CCEA501">
      <w:pPr>
        <w:spacing w:before="120" w:line="360" w:lineRule="auto"/>
        <w:jc w:val="center"/>
        <w:rPr>
          <w:rFonts w:hint="default" w:ascii="Times New Roman" w:hAnsi="Times New Roman" w:cs="Times New Roman"/>
          <w:b/>
          <w:bCs/>
          <w:sz w:val="36"/>
          <w:szCs w:val="36"/>
        </w:rPr>
      </w:pPr>
    </w:p>
    <w:p w14:paraId="0A86FC09">
      <w:pPr>
        <w:rPr>
          <w:rFonts w:hint="default" w:ascii="Times New Roman" w:hAnsi="Times New Roman" w:cs="Times New Roman"/>
          <w:b/>
          <w:bCs/>
          <w:sz w:val="36"/>
          <w:szCs w:val="36"/>
        </w:rPr>
      </w:pPr>
    </w:p>
    <w:p w14:paraId="567A22EE">
      <w:pPr>
        <w:keepNext/>
        <w:keepLines/>
        <w:numPr>
          <w:ilvl w:val="3"/>
          <w:numId w:val="0"/>
        </w:numPr>
        <w:adjustRightInd w:val="0"/>
        <w:snapToGrid w:val="0"/>
        <w:rPr>
          <w:rFonts w:hint="default" w:ascii="Times New Roman" w:hAnsi="Times New Roman" w:cs="Times New Roman"/>
        </w:rPr>
      </w:pPr>
    </w:p>
    <w:p w14:paraId="5305F39D"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 w14:paraId="5975548B">
      <w:pPr>
        <w:spacing w:line="500" w:lineRule="exact"/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 w14:paraId="2009A810">
      <w:pPr>
        <w:spacing w:line="480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56"/>
          <w:szCs w:val="56"/>
        </w:rPr>
        <w:t>政府采购合同</w:t>
      </w:r>
    </w:p>
    <w:p w14:paraId="14BAC18D">
      <w:pPr>
        <w:spacing w:before="120"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4246897E">
      <w:pPr>
        <w:pStyle w:val="3"/>
        <w:spacing w:before="120" w:line="360" w:lineRule="auto"/>
        <w:ind w:firstLine="0"/>
        <w:rPr>
          <w:rFonts w:hint="default" w:ascii="Times New Roman" w:hAnsi="Times New Roman" w:cs="Times New Roman"/>
          <w:sz w:val="28"/>
          <w:szCs w:val="28"/>
        </w:rPr>
      </w:pPr>
    </w:p>
    <w:p w14:paraId="479D656A">
      <w:pPr>
        <w:spacing w:before="120" w:line="360" w:lineRule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03C70155">
      <w:pPr>
        <w:spacing w:before="120" w:line="480" w:lineRule="auto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 w14:paraId="4CE7470B">
      <w:pPr>
        <w:spacing w:before="120" w:line="480" w:lineRule="auto"/>
        <w:ind w:firstLine="321" w:firstLineChars="100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 w14:paraId="3797D39D">
      <w:pPr>
        <w:spacing w:before="120" w:line="480" w:lineRule="auto"/>
        <w:ind w:firstLine="321" w:firstLineChars="100"/>
        <w:rPr>
          <w:rFonts w:hint="default" w:ascii="Times New Roman" w:hAnsi="Times New Roman" w:cs="Times New Roman"/>
          <w:b/>
          <w:bCs/>
          <w:sz w:val="32"/>
          <w:szCs w:val="32"/>
        </w:rPr>
      </w:pPr>
    </w:p>
    <w:p w14:paraId="7E48427A">
      <w:pPr>
        <w:spacing w:before="120" w:line="480" w:lineRule="auto"/>
        <w:ind w:firstLine="843" w:firstLineChars="300"/>
        <w:rPr>
          <w:rFonts w:hint="default" w:ascii="Times New Roman" w:hAnsi="Times New Roman" w:eastAsia="宋体" w:cs="Times New Roman"/>
          <w:b/>
          <w:bCs/>
          <w:sz w:val="28"/>
          <w:szCs w:val="28"/>
          <w:u w:val="singl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采购项目名称：</w:t>
      </w:r>
      <w:r>
        <w:rPr>
          <w:rFonts w:hint="eastAsia" w:cs="Times New Roman"/>
          <w:b/>
          <w:bCs/>
          <w:sz w:val="28"/>
          <w:szCs w:val="28"/>
          <w:u w:val="single"/>
          <w:lang w:val="en-US" w:eastAsia="zh-CN"/>
        </w:rPr>
        <w:t xml:space="preserve">                                </w:t>
      </w:r>
    </w:p>
    <w:p w14:paraId="67AF8E8A">
      <w:pPr>
        <w:spacing w:before="120" w:line="480" w:lineRule="auto"/>
        <w:ind w:firstLine="843" w:firstLineChars="300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采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购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人：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陕西省西咸新区开发建设管理委员会</w:t>
      </w:r>
    </w:p>
    <w:p w14:paraId="15D1A5B6">
      <w:pPr>
        <w:spacing w:before="120" w:line="480" w:lineRule="auto"/>
        <w:ind w:firstLine="843" w:firstLineChars="300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成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交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人：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                            </w:t>
      </w:r>
    </w:p>
    <w:p w14:paraId="723E265C">
      <w:pPr>
        <w:spacing w:before="120" w:line="480" w:lineRule="auto"/>
        <w:ind w:firstLine="843" w:firstLineChars="300"/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签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署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日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期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：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　　　　　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>　　　　　　</w:t>
      </w:r>
      <w:r>
        <w:rPr>
          <w:rFonts w:hint="eastAsia" w:ascii="Times New Roman" w:hAnsi="Times New Roman" w:cs="Times New Roman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</w:rPr>
        <w:t xml:space="preserve">  </w:t>
      </w:r>
    </w:p>
    <w:p w14:paraId="76993A61">
      <w:pPr>
        <w:autoSpaceDE w:val="0"/>
        <w:autoSpaceDN w:val="0"/>
        <w:adjustRightInd w:val="0"/>
        <w:snapToGrid w:val="0"/>
        <w:spacing w:line="360" w:lineRule="auto"/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br w:type="page"/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 </w:t>
      </w:r>
    </w:p>
    <w:p w14:paraId="7C392A2D">
      <w:pPr>
        <w:autoSpaceDE w:val="0"/>
        <w:autoSpaceDN w:val="0"/>
        <w:adjustRightInd w:val="0"/>
        <w:snapToGrid w:val="0"/>
        <w:spacing w:line="360" w:lineRule="auto"/>
        <w:ind w:firstLine="240" w:firstLineChars="100"/>
        <w:rPr>
          <w:rFonts w:hint="default" w:ascii="Times New Roman" w:hAnsi="Times New Roman" w:eastAsia="宋体" w:cs="Times New Roman"/>
          <w:b/>
          <w:bCs w:val="0"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 w:val="0"/>
          <w:sz w:val="24"/>
          <w:szCs w:val="24"/>
        </w:rPr>
        <w:t>甲方（采购人）：</w:t>
      </w:r>
      <w:r>
        <w:rPr>
          <w:rFonts w:hint="default" w:ascii="Times New Roman" w:hAnsi="Times New Roman" w:eastAsia="宋体" w:cs="Times New Roman"/>
          <w:b/>
          <w:bCs w:val="0"/>
          <w:sz w:val="24"/>
          <w:szCs w:val="24"/>
          <w:u w:val="single"/>
          <w:lang w:eastAsia="zh-Hans"/>
        </w:rPr>
        <w:t>陕西省西咸新区开发建设管理委员会</w:t>
      </w:r>
      <w:r>
        <w:rPr>
          <w:rFonts w:hint="default" w:ascii="Times New Roman" w:hAnsi="Times New Roman" w:eastAsia="宋体" w:cs="Times New Roman"/>
          <w:b/>
          <w:bCs w:val="0"/>
          <w:sz w:val="24"/>
          <w:szCs w:val="24"/>
          <w:u w:val="single"/>
        </w:rPr>
        <w:t xml:space="preserve"> </w:t>
      </w:r>
    </w:p>
    <w:p w14:paraId="26386E4B">
      <w:pPr>
        <w:autoSpaceDE w:val="0"/>
        <w:autoSpaceDN w:val="0"/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 w:val="0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b/>
          <w:bCs w:val="0"/>
          <w:sz w:val="24"/>
          <w:szCs w:val="24"/>
        </w:rPr>
        <w:t>乙方（成交人）：</w:t>
      </w: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u w:val="single"/>
          <w:lang w:val="en-US" w:eastAsia="zh-CN"/>
        </w:rPr>
        <w:t xml:space="preserve">                                 </w:t>
      </w:r>
    </w:p>
    <w:p w14:paraId="47E400D4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bookmarkStart w:id="2" w:name="_GoBack"/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西咸新区生态环境监测站用房租赁</w:t>
      </w:r>
      <w:r>
        <w:rPr>
          <w:rFonts w:hint="eastAsia" w:cs="Times New Roman"/>
          <w:bCs/>
          <w:sz w:val="24"/>
          <w:szCs w:val="24"/>
          <w:u w:val="single"/>
          <w:lang w:val="en-US" w:eastAsia="zh-CN"/>
        </w:rPr>
        <w:t>项目</w:t>
      </w:r>
      <w:bookmarkEnd w:id="2"/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>(项目编号：)</w:t>
      </w:r>
      <w:r>
        <w:rPr>
          <w:rFonts w:hint="default" w:ascii="Times New Roman" w:hAnsi="Times New Roman" w:cs="Times New Roman"/>
          <w:bCs/>
          <w:sz w:val="24"/>
          <w:szCs w:val="24"/>
        </w:rPr>
        <w:t>，通过单一来源采购招标方式，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  <w:lang w:eastAsia="zh-Hans"/>
        </w:rPr>
        <w:t>陕西省西咸新区开发建设管理委员会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>(以下简称“甲方”)确定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  <w:lang w:eastAsia="zh-Hans"/>
        </w:rPr>
        <w:t>西安深蓝加物业管理有限公司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 xml:space="preserve">  </w:t>
      </w:r>
      <w:r>
        <w:rPr>
          <w:rFonts w:hint="default" w:ascii="Times New Roman" w:hAnsi="Times New Roman" w:cs="Times New Roman"/>
          <w:bCs/>
          <w:sz w:val="24"/>
          <w:szCs w:val="24"/>
        </w:rPr>
        <w:t>（以下简称“乙方”）为该项目的成交人。</w:t>
      </w:r>
    </w:p>
    <w:p w14:paraId="1B4AD9C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依据《中华人民共和国民法典》和《中华人民共和国政府采购法》，经双方协商按下述条款和条件签署本合同。</w:t>
      </w:r>
    </w:p>
    <w:p w14:paraId="45A06628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一、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房屋信息</w:t>
      </w:r>
    </w:p>
    <w:p w14:paraId="5B846DA2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乙方将坐落在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                 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房屋</w:t>
      </w:r>
      <w:r>
        <w:rPr>
          <w:rFonts w:hint="default" w:ascii="Times New Roman" w:hAnsi="Times New Roman" w:eastAsia="宋体" w:cs="Times New Roman"/>
          <w:sz w:val="24"/>
          <w:szCs w:val="24"/>
        </w:rPr>
        <w:t>出租给甲方使用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，并在租赁期内向甲方提供物业管理服务。</w:t>
      </w:r>
    </w:p>
    <w:p w14:paraId="5C47BB27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二、租赁用途</w:t>
      </w:r>
    </w:p>
    <w:p w14:paraId="57E2D6AD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（一）乙方向甲方承诺，租赁期间甲方享有该房屋使用权。本租赁房屋性质为办公和实验用房。</w:t>
      </w:r>
    </w:p>
    <w:p w14:paraId="5A3D973B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（二）在租赁期限内，未事前征得乙方的书面同意，甲方不得擅自改变该房屋的用途。</w:t>
      </w:r>
    </w:p>
    <w:p w14:paraId="401FC286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三、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房屋租赁及物业管理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期限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  </w:t>
      </w:r>
    </w:p>
    <w:p w14:paraId="389BC65E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（一）租赁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及物业管理</w:t>
      </w:r>
      <w:r>
        <w:rPr>
          <w:rFonts w:hint="default" w:ascii="Times New Roman" w:hAnsi="Times New Roman" w:cs="Times New Roman"/>
          <w:sz w:val="24"/>
          <w:szCs w:val="24"/>
        </w:rPr>
        <w:t>期限：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自202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年9月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28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日起至202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年9月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27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>日止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49CC3AF4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（二）租赁期满，乙方有权收回全部出租房屋，甲方应如期交还。甲方如要求续租，则必须在租赁期满前的15天内向乙方提出书面意向，双方可以协商后重新签订新的租赁合同。</w:t>
      </w:r>
    </w:p>
    <w:p w14:paraId="4AE5CC7B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四、合同价款</w:t>
      </w:r>
    </w:p>
    <w:p w14:paraId="43F9AE40">
      <w:pPr>
        <w:adjustRightInd w:val="0"/>
        <w:snapToGrid w:val="0"/>
        <w:spacing w:line="360" w:lineRule="auto"/>
        <w:ind w:firstLine="456" w:firstLineChars="200"/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房屋租赁及物业管理合同款：（</w:t>
      </w:r>
      <w:r>
        <w:rPr>
          <w:rFonts w:hint="default" w:ascii="Times New Roman" w:hAnsi="Times New Roman" w:cs="Times New Roman"/>
          <w:spacing w:val="-6"/>
          <w:sz w:val="24"/>
          <w:szCs w:val="24"/>
          <w:lang w:val="en-US" w:eastAsia="zh-CN"/>
        </w:rPr>
        <w:t>含税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人民币（大写）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（¥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pacing w:val="-6"/>
          <w:sz w:val="24"/>
          <w:szCs w:val="24"/>
          <w:u w:val="none"/>
          <w:lang w:val="en-US" w:eastAsia="zh-CN"/>
        </w:rPr>
        <w:t>元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。</w:t>
      </w:r>
    </w:p>
    <w:p w14:paraId="03BA5CC7">
      <w:pPr>
        <w:adjustRightInd w:val="0"/>
        <w:snapToGrid w:val="0"/>
        <w:spacing w:line="360" w:lineRule="auto"/>
        <w:ind w:firstLine="456" w:firstLineChars="200"/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其中</w:t>
      </w:r>
      <w:r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  <w:t>，</w:t>
      </w:r>
    </w:p>
    <w:p w14:paraId="0C0DEBF9">
      <w:pPr>
        <w:numPr>
          <w:ilvl w:val="0"/>
          <w:numId w:val="0"/>
        </w:numPr>
        <w:adjustRightInd w:val="0"/>
        <w:snapToGrid w:val="0"/>
        <w:spacing w:line="360" w:lineRule="auto"/>
        <w:ind w:firstLine="456" w:firstLineChars="200"/>
        <w:rPr>
          <w:rFonts w:hint="eastAsia" w:ascii="Times New Roman" w:hAnsi="Times New Roman" w:cs="Times New Roman"/>
          <w:spacing w:val="-6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pacing w:val="-6"/>
          <w:sz w:val="24"/>
          <w:szCs w:val="24"/>
          <w:lang w:val="en-US" w:eastAsia="zh-CN"/>
        </w:rPr>
        <w:t>一</w:t>
      </w:r>
      <w:r>
        <w:rPr>
          <w:rFonts w:hint="eastAsia" w:ascii="Times New Roman" w:hAnsi="Times New Roman" w:cs="Times New Roman"/>
          <w:spacing w:val="-6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房屋租赁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款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：（</w:t>
      </w:r>
      <w:r>
        <w:rPr>
          <w:rFonts w:hint="default" w:ascii="Times New Roman" w:hAnsi="Times New Roman" w:cs="Times New Roman"/>
          <w:spacing w:val="-6"/>
          <w:sz w:val="24"/>
          <w:szCs w:val="24"/>
          <w:lang w:val="en-US" w:eastAsia="zh-CN"/>
        </w:rPr>
        <w:t>含税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人民币（大写）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spacing w:val="-6"/>
          <w:sz w:val="24"/>
          <w:szCs w:val="24"/>
          <w:u w:val="none"/>
        </w:rPr>
        <w:t>（¥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>元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单价为人民币（大写）每月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（¥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元/月）</w:t>
      </w:r>
      <w:r>
        <w:rPr>
          <w:rFonts w:hint="eastAsia" w:ascii="Times New Roman" w:hAnsi="Times New Roman" w:cs="Times New Roman"/>
          <w:spacing w:val="-6"/>
          <w:sz w:val="24"/>
          <w:szCs w:val="24"/>
          <w:lang w:val="en-US" w:eastAsia="zh-CN"/>
        </w:rPr>
        <w:t>；</w:t>
      </w:r>
    </w:p>
    <w:p w14:paraId="3E1D55C5">
      <w:pPr>
        <w:numPr>
          <w:ilvl w:val="0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pacing w:val="-6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（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二</w:t>
      </w:r>
      <w:r>
        <w:rPr>
          <w:rFonts w:hint="default" w:ascii="Times New Roman" w:hAnsi="Times New Roman" w:cs="Times New Roman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物业管理费</w:t>
      </w:r>
      <w:r>
        <w:rPr>
          <w:rFonts w:hint="default" w:ascii="Times New Roman" w:hAnsi="Times New Roman" w:cs="Times New Roman"/>
          <w:spacing w:val="-6"/>
          <w:sz w:val="24"/>
          <w:szCs w:val="24"/>
          <w:lang w:val="en-US" w:eastAsia="zh-CN"/>
        </w:rPr>
        <w:t>为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pacing w:val="-6"/>
          <w:sz w:val="24"/>
          <w:szCs w:val="24"/>
          <w:lang w:val="en-US" w:eastAsia="zh-CN"/>
        </w:rPr>
        <w:t>含税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人民币（大写）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（¥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pacing w:val="-6"/>
          <w:sz w:val="24"/>
          <w:szCs w:val="24"/>
          <w:u w:val="none"/>
          <w:lang w:val="en-US" w:eastAsia="zh-CN"/>
        </w:rPr>
        <w:t>元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，单价为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人民币（大写）每月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（¥</w:t>
      </w:r>
      <w:r>
        <w:rPr>
          <w:rFonts w:hint="eastAsia" w:ascii="Times New Roman" w:hAnsi="Times New Roman" w:cs="Times New Roman"/>
          <w:spacing w:val="-6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>元/月）</w:t>
      </w:r>
      <w:r>
        <w:rPr>
          <w:rFonts w:hint="default" w:ascii="Times New Roman" w:hAnsi="Times New Roman" w:cs="Times New Roman"/>
          <w:spacing w:val="-6"/>
          <w:sz w:val="24"/>
          <w:szCs w:val="24"/>
          <w:lang w:eastAsia="zh-CN"/>
        </w:rPr>
        <w:t>。</w:t>
      </w:r>
    </w:p>
    <w:p w14:paraId="76D76E83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合同总价包括</w:t>
      </w:r>
      <w:r>
        <w:rPr>
          <w:rFonts w:hint="default" w:ascii="Times New Roman" w:hAnsi="Times New Roman" w:cs="Times New Roman"/>
          <w:sz w:val="24"/>
          <w:szCs w:val="24"/>
          <w:lang w:val="zh-CN"/>
        </w:rPr>
        <w:t>完成本项目采购需求所需的全部费用。</w:t>
      </w:r>
    </w:p>
    <w:p w14:paraId="21985DB6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五、款项结算</w:t>
      </w:r>
    </w:p>
    <w:p w14:paraId="0BA03551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（一）</w:t>
      </w:r>
      <w:r>
        <w:rPr>
          <w:rFonts w:hint="default" w:ascii="Times New Roman" w:hAnsi="Times New Roman" w:cs="Times New Roman"/>
          <w:sz w:val="24"/>
          <w:szCs w:val="24"/>
        </w:rPr>
        <w:t>支付方式：银行转账</w:t>
      </w:r>
    </w:p>
    <w:p w14:paraId="11EE7B5B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结算方式：租金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及物业管理费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每个年度合同期</w:t>
      </w:r>
      <w:r>
        <w:rPr>
          <w:rFonts w:hint="default" w:ascii="Times New Roman" w:hAnsi="Times New Roman" w:cs="Times New Roman"/>
          <w:sz w:val="24"/>
          <w:szCs w:val="24"/>
        </w:rPr>
        <w:t>支付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一次。</w:t>
      </w:r>
    </w:p>
    <w:p w14:paraId="003E3CE9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（二）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转账信息：</w:t>
      </w:r>
    </w:p>
    <w:p w14:paraId="3118CB2B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单位名称：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p w14:paraId="79849CA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开户行：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</w:p>
    <w:p w14:paraId="2EFF7F38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账号：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</w:p>
    <w:p w14:paraId="64845D78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乙方须保证上述账户信息合法、稳定、安全、准确。如变更账户信息须提前十个工作日书面通知甲方。否则由此产生的损失由乙方承担。</w:t>
      </w:r>
    </w:p>
    <w:p w14:paraId="5333C8AC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六、甲乙双方的权利及义务</w:t>
      </w:r>
    </w:p>
    <w:p w14:paraId="4FC09965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（一）甲方的权利与义务</w:t>
      </w:r>
    </w:p>
    <w:p w14:paraId="3A9CA7C0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. 在乙方不违反合同约定的前提下，</w:t>
      </w:r>
      <w:r>
        <w:rPr>
          <w:rFonts w:hint="default" w:ascii="Times New Roman" w:hAnsi="Times New Roman" w:cs="Times New Roman"/>
          <w:sz w:val="24"/>
          <w:szCs w:val="24"/>
        </w:rPr>
        <w:t>按规定时间及时、足额缴纳房屋租金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及物业服务费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519BAF7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不得从事与租房用途无关的活动或任何非法活动。</w:t>
      </w:r>
    </w:p>
    <w:p w14:paraId="48A19832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因甲方原因造成房屋和附属设施损坏的，甲方应当立即以书面形式报乙方，并应当根据乙方的要求进行维修或者赔偿。</w:t>
      </w:r>
    </w:p>
    <w:p w14:paraId="56B0B616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sz w:val="24"/>
          <w:szCs w:val="24"/>
        </w:rPr>
        <w:t>甲方在房屋使用中，严格遵守国家、省、市安全生产的各项法律法规及规章制度，严格落实消防安全责任，服从消防安全管理，落实安全生产目标责任书。服从物业公司管理，遵守乙方、物业公司制定的各项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合法</w:t>
      </w:r>
      <w:r>
        <w:rPr>
          <w:rFonts w:hint="default" w:ascii="Times New Roman" w:hAnsi="Times New Roman" w:cs="Times New Roman"/>
          <w:sz w:val="24"/>
          <w:szCs w:val="24"/>
        </w:rPr>
        <w:t>规章制度。</w:t>
      </w:r>
    </w:p>
    <w:p w14:paraId="6400F181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（二）乙方的权利与义务</w:t>
      </w:r>
    </w:p>
    <w:p w14:paraId="6738A497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乙方须按照合同要求为甲方提供房屋租赁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及物业</w:t>
      </w:r>
      <w:r>
        <w:rPr>
          <w:rFonts w:hint="default" w:ascii="Times New Roman" w:hAnsi="Times New Roman" w:cs="Times New Roman"/>
          <w:sz w:val="24"/>
          <w:szCs w:val="24"/>
        </w:rPr>
        <w:t>服务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，物业服务包括但不限于</w:t>
      </w:r>
      <w:r>
        <w:rPr>
          <w:rFonts w:ascii="Times New Roman" w:hAnsi="Times New Roman" w:cs="Times New Roman"/>
          <w:color w:val="000000"/>
          <w:sz w:val="24"/>
        </w:rPr>
        <w:t>中兴深蓝科技产业园园区的治安管理、消防管理、车辆管理</w:t>
      </w:r>
      <w:r>
        <w:rPr>
          <w:rFonts w:hint="eastAsia" w:ascii="Times New Roman" w:hAnsi="Times New Roman" w:cs="Times New Roman"/>
          <w:color w:val="000000"/>
          <w:sz w:val="24"/>
          <w:lang w:eastAsia="zh-CN"/>
        </w:rPr>
        <w:t>、环境管理</w:t>
      </w:r>
      <w:r>
        <w:rPr>
          <w:rFonts w:ascii="Times New Roman" w:hAnsi="Times New Roman" w:cs="Times New Roman"/>
          <w:color w:val="000000"/>
          <w:sz w:val="24"/>
        </w:rPr>
        <w:t>等工作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3DE926F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乙方须保证该房屋权属真实无争议，且房屋财产的共有人对出租此房屋无异议。若发生与乙方有关的权属纠纷或债务纠纷，由乙方负责解决并承担一切后果及违约责任。若乙方房产不符合国家的政策法规及有关规定，双方均有权解除合同，互不承担违约责任。 </w:t>
      </w:r>
    </w:p>
    <w:p w14:paraId="3B525BE1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交付甲方使用时乙方应保证配套设施的正常使用，并完整地交付给甲方。</w:t>
      </w:r>
    </w:p>
    <w:p w14:paraId="5243D243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七、其它事项</w:t>
      </w:r>
    </w:p>
    <w:p w14:paraId="7E26D5F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（一）乙方不得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将本合同出租房屋事宜</w:t>
      </w:r>
      <w:r>
        <w:rPr>
          <w:rFonts w:hint="default" w:ascii="Times New Roman" w:hAnsi="Times New Roman" w:cs="Times New Roman"/>
          <w:sz w:val="24"/>
          <w:szCs w:val="24"/>
        </w:rPr>
        <w:t>转让、分包给其它单位或个人。</w:t>
      </w:r>
    </w:p>
    <w:p w14:paraId="759984BF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（二）乙方的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相应</w:t>
      </w:r>
      <w:r>
        <w:rPr>
          <w:rFonts w:hint="default" w:ascii="Times New Roman" w:hAnsi="Times New Roman" w:cs="Times New Roman"/>
          <w:sz w:val="24"/>
          <w:szCs w:val="24"/>
        </w:rPr>
        <w:t>文件和承诺等内容将列入合同。</w:t>
      </w:r>
    </w:p>
    <w:p w14:paraId="7BED38E6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（三）房屋交付使用时应确保房屋建筑结构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和设施</w:t>
      </w:r>
      <w:r>
        <w:rPr>
          <w:rFonts w:hint="default" w:ascii="Times New Roman" w:hAnsi="Times New Roman" w:eastAsia="宋体" w:cs="Times New Roman"/>
          <w:sz w:val="24"/>
          <w:szCs w:val="24"/>
        </w:rPr>
        <w:t>安全可靠，门、窗完好，上、下水通畅，供电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网络、空调系统功能和运行正常，照明、</w:t>
      </w:r>
      <w:r>
        <w:rPr>
          <w:rFonts w:hint="default" w:ascii="Times New Roman" w:hAnsi="Times New Roman" w:eastAsia="宋体" w:cs="Times New Roman"/>
          <w:sz w:val="24"/>
          <w:szCs w:val="24"/>
        </w:rPr>
        <w:t>设备等均能正常使用。</w:t>
      </w:r>
    </w:p>
    <w:p w14:paraId="1DE3A4F3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（四）水、电费：按照西安市供水、供电部门针对工业园区的收费标准收取（加收损耗和公摊费用）。</w:t>
      </w:r>
    </w:p>
    <w:p w14:paraId="2A436F62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（五）甲方在房屋内进行装饰或搬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出重要、贵重或大件</w:t>
      </w:r>
      <w:r>
        <w:rPr>
          <w:rFonts w:hint="default" w:ascii="Times New Roman" w:hAnsi="Times New Roman" w:eastAsia="宋体" w:cs="Times New Roman"/>
          <w:sz w:val="24"/>
          <w:szCs w:val="24"/>
        </w:rPr>
        <w:t>物品的，须事先征得乙方的书面同意。租赁期满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经乙方书面告知</w:t>
      </w:r>
      <w:r>
        <w:rPr>
          <w:rFonts w:hint="default" w:ascii="Times New Roman" w:hAnsi="Times New Roman" w:eastAsia="宋体" w:cs="Times New Roman"/>
          <w:sz w:val="24"/>
          <w:szCs w:val="24"/>
        </w:rPr>
        <w:t>后，逾期未处置的财产物资，视为废弃物，乙方可代为处理。</w:t>
      </w:r>
    </w:p>
    <w:p w14:paraId="259B315E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本项目</w:t>
      </w:r>
      <w:r>
        <w:rPr>
          <w:rFonts w:hint="default" w:ascii="Times New Roman" w:hAnsi="Times New Roman" w:cs="Times New Roman"/>
          <w:bCs/>
          <w:sz w:val="24"/>
          <w:szCs w:val="24"/>
        </w:rPr>
        <w:t>服务期限：</w:t>
      </w:r>
      <w:r>
        <w:rPr>
          <w:rFonts w:hint="default" w:ascii="Times New Roman" w:hAnsi="Times New Roman" w:cs="Times New Roman"/>
          <w:bCs/>
          <w:sz w:val="24"/>
          <w:szCs w:val="24"/>
          <w:u w:val="single"/>
        </w:rPr>
        <w:t xml:space="preserve"> 三 </w:t>
      </w:r>
      <w:r>
        <w:rPr>
          <w:rFonts w:hint="default" w:ascii="Times New Roman" w:hAnsi="Times New Roman" w:cs="Times New Roman"/>
          <w:bCs/>
          <w:sz w:val="24"/>
          <w:szCs w:val="24"/>
        </w:rPr>
        <w:t>年（</w:t>
      </w:r>
      <w:r>
        <w:rPr>
          <w:rFonts w:hint="default" w:ascii="Times New Roman" w:hAnsi="Times New Roman" w:cs="Times New Roman"/>
          <w:sz w:val="24"/>
          <w:szCs w:val="24"/>
        </w:rPr>
        <w:t>本项目为“一次采购三年使用”项目，与成交单位合同一年一签，每个年度合同期满后，采购人将对成交单位的合同履行情况进行评定，评定结果合格的，续签下一年度合同</w:t>
      </w:r>
      <w:r>
        <w:rPr>
          <w:rFonts w:hint="default" w:ascii="Times New Roman" w:hAnsi="Times New Roman" w:cs="Times New Roman"/>
          <w:bCs/>
          <w:sz w:val="24"/>
          <w:szCs w:val="24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36693BB9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每个年度合同期满后，采购人将对成交单位的合同履行情况进行评定，评定结果合格的，续签下一年度合同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如评定不合格，则可由甲方单方解除合同，同时视为乙方违约。</w:t>
      </w:r>
    </w:p>
    <w:p w14:paraId="60C31DD3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八、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zh-CN"/>
        </w:rPr>
        <w:t>违约责任</w:t>
      </w:r>
    </w:p>
    <w:p w14:paraId="27E51A1B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（一）按《民法典》中的相关条款执行。</w:t>
      </w:r>
    </w:p>
    <w:p w14:paraId="06BAF30B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乙方</w:t>
      </w:r>
      <w:r>
        <w:rPr>
          <w:rFonts w:hint="default" w:ascii="Times New Roman" w:hAnsi="Times New Roman" w:cs="Times New Roman"/>
          <w:sz w:val="24"/>
          <w:szCs w:val="24"/>
        </w:rPr>
        <w:t>未按合同要求提供服务或服务质量不能满足本次采购要求，甲方会同监督机构、采购代理机构有权终止合同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并</w:t>
      </w:r>
      <w:r>
        <w:rPr>
          <w:rFonts w:hint="default" w:ascii="Times New Roman" w:hAnsi="Times New Roman" w:cs="Times New Roman"/>
          <w:sz w:val="24"/>
          <w:szCs w:val="24"/>
        </w:rPr>
        <w:t>对乙方违约行为进行追究，同时按政府采购法的有关规定进行相应的处罚。</w:t>
      </w:r>
    </w:p>
    <w:p w14:paraId="69CC3275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甲方如不履行合同义务或者履行合同义务不符合约定的，应当承担继续履行、采取补救措施或者赔偿损失等违约责任。</w:t>
      </w:r>
    </w:p>
    <w:p w14:paraId="6755D2CA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四）若乙方提供的房屋不符合合同要求或因乙方原因导致甲方无法使用，甲方有权要求乙方限期整改，乙方拒不整改或经整改后仍不符合甲方要求，甲方有权单方解除合同并要求乙方支付一年租金的20%的违约金。因此给甲方造成损失的，乙方应该赔偿全部损失，包括但不限于直接损失、间接损失。</w:t>
      </w:r>
    </w:p>
    <w:p w14:paraId="40BA0B0C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九、合同争议解决的方式</w:t>
      </w:r>
    </w:p>
    <w:p w14:paraId="005BC02F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本合同在履行过程中发生的争议，由甲、乙双方当事人协商解决，协商不成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依法</w:t>
      </w:r>
      <w:r>
        <w:rPr>
          <w:rFonts w:hint="default" w:ascii="Times New Roman" w:hAnsi="Times New Roman" w:cs="Times New Roman"/>
          <w:sz w:val="24"/>
          <w:szCs w:val="24"/>
        </w:rPr>
        <w:t>向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甲</w:t>
      </w:r>
      <w:r>
        <w:rPr>
          <w:rFonts w:hint="default" w:ascii="Times New Roman" w:hAnsi="Times New Roman" w:cs="Times New Roman"/>
          <w:sz w:val="24"/>
          <w:szCs w:val="24"/>
        </w:rPr>
        <w:t>方所在地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有管辖权的</w:t>
      </w:r>
      <w:r>
        <w:rPr>
          <w:rFonts w:hint="default" w:ascii="Times New Roman" w:hAnsi="Times New Roman" w:cs="Times New Roman"/>
          <w:sz w:val="24"/>
          <w:szCs w:val="24"/>
        </w:rPr>
        <w:t>人民法院起诉。</w:t>
      </w:r>
    </w:p>
    <w:p w14:paraId="5EE47A66">
      <w:pPr>
        <w:adjustRightInd w:val="0"/>
        <w:snapToGrid w:val="0"/>
        <w:spacing w:line="360" w:lineRule="auto"/>
        <w:ind w:firstLine="482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十、合同生效</w:t>
      </w:r>
    </w:p>
    <w:p w14:paraId="48CF187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（一）本合同须经甲、乙双方的法定代表人（授权代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表</w:t>
      </w:r>
      <w:r>
        <w:rPr>
          <w:rFonts w:hint="default" w:ascii="Times New Roman" w:hAnsi="Times New Roman" w:cs="Times New Roman"/>
          <w:sz w:val="24"/>
          <w:szCs w:val="24"/>
        </w:rPr>
        <w:t>）在合同书上签字并加盖本单位公章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或合同专用章</w:t>
      </w:r>
      <w:r>
        <w:rPr>
          <w:rFonts w:hint="default" w:ascii="Times New Roman" w:hAnsi="Times New Roman" w:cs="Times New Roman"/>
          <w:sz w:val="24"/>
          <w:szCs w:val="24"/>
        </w:rPr>
        <w:t>后正式生效。</w:t>
      </w:r>
    </w:p>
    <w:p w14:paraId="6338DBBC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（二）合同生效后，甲、乙双方须严格执行本合同条款的规定，全面履行合同，违者按《中华人民共和国民法典》的有关规定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及本合同约定</w:t>
      </w:r>
      <w:r>
        <w:rPr>
          <w:rFonts w:hint="default" w:ascii="Times New Roman" w:hAnsi="Times New Roman" w:cs="Times New Roman"/>
          <w:sz w:val="24"/>
          <w:szCs w:val="24"/>
        </w:rPr>
        <w:t>承担相应责任。</w:t>
      </w:r>
    </w:p>
    <w:p w14:paraId="5C9C56A4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（三）本合同一式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肆</w:t>
      </w:r>
      <w:r>
        <w:rPr>
          <w:rFonts w:hint="default" w:ascii="Times New Roman" w:hAnsi="Times New Roman" w:cs="Times New Roman"/>
          <w:sz w:val="24"/>
          <w:szCs w:val="24"/>
        </w:rPr>
        <w:t>份，甲乙双方各执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>贰</w:t>
      </w:r>
      <w:r>
        <w:rPr>
          <w:rFonts w:hint="default" w:ascii="Times New Roman" w:hAnsi="Times New Roman" w:cs="Times New Roman"/>
          <w:sz w:val="24"/>
          <w:szCs w:val="24"/>
        </w:rPr>
        <w:t>份</w:t>
      </w:r>
      <w:r>
        <w:rPr>
          <w:rFonts w:hint="default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每份具有同等法律效力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 w14:paraId="65185966">
      <w:pPr>
        <w:adjustRightInd w:val="0"/>
        <w:snapToGrid w:val="0"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（四）本合同如有未尽事宜，甲、乙双方协商解决。</w:t>
      </w:r>
    </w:p>
    <w:p w14:paraId="24C70BB2">
      <w:pPr>
        <w:adjustRightInd w:val="0"/>
        <w:snapToGrid w:val="0"/>
        <w:spacing w:line="360" w:lineRule="auto"/>
        <w:ind w:firstLine="420" w:firstLineChars="200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以下无正文</w:t>
      </w:r>
      <w:r>
        <w:rPr>
          <w:rFonts w:hint="default" w:ascii="Times New Roman" w:hAnsi="Times New Roman" w:cs="Times New Roman"/>
          <w:lang w:eastAsia="zh-CN"/>
        </w:rPr>
        <w:t>）</w:t>
      </w:r>
    </w:p>
    <w:p w14:paraId="066D44EE">
      <w:pPr>
        <w:tabs>
          <w:tab w:val="left" w:pos="480"/>
        </w:tabs>
        <w:adjustRightInd w:val="0"/>
        <w:snapToGrid w:val="0"/>
        <w:spacing w:line="360" w:lineRule="auto"/>
        <w:rPr>
          <w:rFonts w:hint="default" w:ascii="Times New Roman" w:hAnsi="Times New Roman" w:cs="Times New Roman"/>
          <w:spacing w:val="-20"/>
          <w:kern w:val="0"/>
          <w:sz w:val="24"/>
          <w:szCs w:val="24"/>
        </w:rPr>
      </w:pPr>
    </w:p>
    <w:tbl>
      <w:tblPr>
        <w:tblStyle w:val="6"/>
        <w:tblW w:w="86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0"/>
        <w:gridCol w:w="4567"/>
      </w:tblGrid>
      <w:tr w14:paraId="751BA0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exact"/>
          <w:jc w:val="center"/>
        </w:trPr>
        <w:tc>
          <w:tcPr>
            <w:tcW w:w="4080" w:type="dxa"/>
            <w:noWrap w:val="0"/>
            <w:vAlign w:val="center"/>
          </w:tcPr>
          <w:p w14:paraId="337D09EE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甲方盖章：陕西省西咸新区开发建设管理委员会</w:t>
            </w:r>
          </w:p>
        </w:tc>
        <w:tc>
          <w:tcPr>
            <w:tcW w:w="4567" w:type="dxa"/>
            <w:noWrap w:val="0"/>
            <w:vAlign w:val="center"/>
          </w:tcPr>
          <w:p w14:paraId="1BDA8419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乙方（盖章）：</w:t>
            </w:r>
          </w:p>
        </w:tc>
      </w:tr>
      <w:tr w14:paraId="46426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exact"/>
          <w:jc w:val="center"/>
        </w:trPr>
        <w:tc>
          <w:tcPr>
            <w:tcW w:w="4080" w:type="dxa"/>
            <w:noWrap w:val="0"/>
            <w:vAlign w:val="center"/>
          </w:tcPr>
          <w:p w14:paraId="01C9D528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地址：西咸新区沣泾大道西一路西咸大厦</w:t>
            </w:r>
          </w:p>
        </w:tc>
        <w:tc>
          <w:tcPr>
            <w:tcW w:w="4567" w:type="dxa"/>
            <w:noWrap w:val="0"/>
            <w:vAlign w:val="center"/>
          </w:tcPr>
          <w:p w14:paraId="5C03940F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地址：</w:t>
            </w:r>
          </w:p>
        </w:tc>
      </w:tr>
      <w:tr w14:paraId="7CA23F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top"/>
          </w:tcPr>
          <w:p w14:paraId="7D4DAD8C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邮编：712000</w:t>
            </w:r>
          </w:p>
        </w:tc>
        <w:tc>
          <w:tcPr>
            <w:tcW w:w="4567" w:type="dxa"/>
            <w:noWrap w:val="0"/>
            <w:vAlign w:val="top"/>
          </w:tcPr>
          <w:p w14:paraId="3EEA3445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邮编：</w:t>
            </w:r>
          </w:p>
        </w:tc>
      </w:tr>
      <w:tr w14:paraId="0C821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exact"/>
          <w:jc w:val="center"/>
        </w:trPr>
        <w:tc>
          <w:tcPr>
            <w:tcW w:w="4080" w:type="dxa"/>
            <w:noWrap w:val="0"/>
            <w:vAlign w:val="center"/>
          </w:tcPr>
          <w:p w14:paraId="30528BFD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法定代表人或授权代表</w:t>
            </w:r>
          </w:p>
          <w:p w14:paraId="0B4F1F9E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（签字或盖章）：</w:t>
            </w:r>
          </w:p>
        </w:tc>
        <w:tc>
          <w:tcPr>
            <w:tcW w:w="4567" w:type="dxa"/>
            <w:noWrap w:val="0"/>
            <w:vAlign w:val="center"/>
          </w:tcPr>
          <w:p w14:paraId="4D727625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法定代表人或授权代表</w:t>
            </w:r>
          </w:p>
          <w:p w14:paraId="126C3E59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（签字或盖章）：</w:t>
            </w:r>
          </w:p>
        </w:tc>
      </w:tr>
      <w:tr w14:paraId="1B6C7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center"/>
          </w:tcPr>
          <w:p w14:paraId="6B0418D8">
            <w:pPr>
              <w:spacing w:line="500" w:lineRule="exac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开户银行：建行西安曲江支行</w:t>
            </w:r>
          </w:p>
        </w:tc>
        <w:tc>
          <w:tcPr>
            <w:tcW w:w="4567" w:type="dxa"/>
            <w:noWrap w:val="0"/>
            <w:vAlign w:val="center"/>
          </w:tcPr>
          <w:p w14:paraId="0C135E3C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开户银行：</w:t>
            </w:r>
          </w:p>
        </w:tc>
      </w:tr>
      <w:tr w14:paraId="42B9D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center"/>
          </w:tcPr>
          <w:p w14:paraId="4E4E5AD5">
            <w:pPr>
              <w:spacing w:line="500" w:lineRule="exact"/>
              <w:ind w:left="0" w:left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电话：029-3358503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567" w:type="dxa"/>
            <w:noWrap w:val="0"/>
            <w:vAlign w:val="center"/>
          </w:tcPr>
          <w:p w14:paraId="1640D31B">
            <w:pPr>
              <w:spacing w:line="500" w:lineRule="exact"/>
              <w:ind w:left="0" w:left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电话：</w:t>
            </w:r>
          </w:p>
        </w:tc>
      </w:tr>
      <w:tr w14:paraId="1D3A1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center"/>
          </w:tcPr>
          <w:p w14:paraId="03CC1F02">
            <w:pPr>
              <w:spacing w:line="500" w:lineRule="exact"/>
              <w:ind w:left="0" w:left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传真：029-33585981</w:t>
            </w:r>
          </w:p>
        </w:tc>
        <w:tc>
          <w:tcPr>
            <w:tcW w:w="4567" w:type="dxa"/>
            <w:noWrap w:val="0"/>
            <w:vAlign w:val="center"/>
          </w:tcPr>
          <w:p w14:paraId="4BC4204F">
            <w:pPr>
              <w:spacing w:line="500" w:lineRule="exact"/>
              <w:ind w:left="0" w:leftChars="0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传真：</w:t>
            </w:r>
          </w:p>
        </w:tc>
      </w:tr>
      <w:tr w14:paraId="595B3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center"/>
          </w:tcPr>
          <w:p w14:paraId="02F0B2E8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账号:6100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1910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0040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5250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9049</w:t>
            </w:r>
          </w:p>
        </w:tc>
        <w:tc>
          <w:tcPr>
            <w:tcW w:w="4567" w:type="dxa"/>
            <w:noWrap w:val="0"/>
            <w:vAlign w:val="center"/>
          </w:tcPr>
          <w:p w14:paraId="0761BF57">
            <w:pPr>
              <w:spacing w:line="50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账号：</w:t>
            </w:r>
          </w:p>
        </w:tc>
      </w:tr>
      <w:tr w14:paraId="00D812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080" w:type="dxa"/>
            <w:noWrap w:val="0"/>
            <w:vAlign w:val="center"/>
          </w:tcPr>
          <w:p w14:paraId="17F5033F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日期：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年   月   日</w:t>
            </w:r>
          </w:p>
        </w:tc>
        <w:tc>
          <w:tcPr>
            <w:tcW w:w="4567" w:type="dxa"/>
            <w:noWrap w:val="0"/>
            <w:vAlign w:val="center"/>
          </w:tcPr>
          <w:p w14:paraId="4AB8F924">
            <w:pPr>
              <w:spacing w:line="50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</w:rPr>
              <w:t>日期：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lang w:val="en-US" w:eastAsia="zh-CN"/>
              </w:rPr>
              <w:t xml:space="preserve">     年   月   日</w:t>
            </w:r>
          </w:p>
        </w:tc>
      </w:tr>
    </w:tbl>
    <w:p w14:paraId="16DB75C5">
      <w:pPr>
        <w:pStyle w:val="4"/>
        <w:spacing w:line="360" w:lineRule="auto"/>
        <w:ind w:firstLine="480"/>
        <w:jc w:val="left"/>
        <w:rPr>
          <w:rFonts w:hint="default" w:ascii="Times New Roman" w:hAnsi="Times New Roman" w:cs="Times New Roman"/>
          <w:sz w:val="24"/>
          <w:szCs w:val="24"/>
        </w:rPr>
      </w:pPr>
    </w:p>
    <w:p w14:paraId="217BD41A">
      <w:pPr>
        <w:pStyle w:val="4"/>
        <w:spacing w:line="360" w:lineRule="auto"/>
        <w:jc w:val="left"/>
        <w:rPr>
          <w:rFonts w:hint="default" w:ascii="Times New Roman" w:hAnsi="Times New Roman" w:cs="Times New Roman"/>
          <w:sz w:val="24"/>
          <w:szCs w:val="24"/>
          <w:lang w:eastAsia="zh-Hans"/>
        </w:rPr>
      </w:pPr>
    </w:p>
    <w:p w14:paraId="7B46475C"/>
    <w:sectPr>
      <w:footerReference r:id="rId4" w:type="first"/>
      <w:footerReference r:id="rId3" w:type="default"/>
      <w:pgSz w:w="11906" w:h="16838"/>
      <w:pgMar w:top="1418" w:right="1644" w:bottom="1418" w:left="164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F996B">
    <w:pPr>
      <w:pStyle w:val="5"/>
      <w:tabs>
        <w:tab w:val="left" w:pos="9050"/>
        <w:tab w:val="clear" w:pos="8306"/>
      </w:tabs>
      <w:ind w:right="-65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B6EB5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F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hAnsi="Times New Roman" w:eastAsia="楷体_GB2312" w:cs="Times New Roman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rFonts w:ascii="Times New Roman" w:hAnsi="Times New Roman" w:eastAsia="宋体" w:cs="Times New Roman"/>
    </w:r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2025-09-18T10:49:57Z</dcterms:created>
  <dc:creator>1</dc:creator>
  <cp:lastModifiedBy>阿邓</cp:lastModifiedBy>
  <dcterms:modified xsi:type="dcterms:W3CDTF">2025-09-18T10:50:52Z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eyJoZGlkIjoiNzFhNDMyZDhhMDJkY2NlOTVjOTQ5NWM0YzFjYmRkOTYiLCJ1c2VySWQiOiIzNjU4NDUzNDUifQ==</vt:lpwstr>
  </property>
  <property fmtid="{D5CDD505-2E9C-101B-9397-08002B2CF9AE}" pid="4" name="ICV">
    <vt:lpwstr>E3E3FFEFB4CD49B49F0737FDA1A4E70D_12</vt:lpwstr>
  </property>
</Properties>
</file>