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版本号：致君[招]字(2026)第GX001号20260123001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马王中心卫生院综合楼“已交楼未进行消防验收项目”的消防改造项目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致君[招]字(2026)第GX001号</w:t>
      </w:r>
      <w:r>
        <w:br/>
      </w:r>
      <w:r>
        <w:br/>
      </w:r>
      <w:r>
        <w:br/>
      </w:r>
    </w:p>
    <w:p>
      <w:pPr>
        <w:pStyle w:val="null3"/>
        <w:jc w:val="center"/>
        <w:outlineLvl w:val="2"/>
      </w:pPr>
      <w:r>
        <w:rPr>
          <w:rFonts w:ascii="仿宋_GB2312" w:hAnsi="仿宋_GB2312" w:cs="仿宋_GB2312" w:eastAsia="仿宋_GB2312"/>
          <w:sz w:val="28"/>
          <w:b/>
        </w:rPr>
        <w:t>西安市长安区马王中心卫生院</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西安市长安区马王中心卫生院</w:t>
      </w:r>
      <w:r>
        <w:rPr>
          <w:rFonts w:ascii="仿宋_GB2312" w:hAnsi="仿宋_GB2312" w:cs="仿宋_GB2312" w:eastAsia="仿宋_GB2312"/>
        </w:rPr>
        <w:t>委托，拟对</w:t>
      </w:r>
      <w:r>
        <w:rPr>
          <w:rFonts w:ascii="仿宋_GB2312" w:hAnsi="仿宋_GB2312" w:cs="仿宋_GB2312" w:eastAsia="仿宋_GB2312"/>
        </w:rPr>
        <w:t>马王中心卫生院综合楼“已交楼未进行消防验收项目”的消防改造项目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致君[招]字(2026)第GX001号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马王中心卫生院综合楼“已交楼未进行消防验收项目”的消防改造项目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为了给患者及职工提供安全的诊疗环境，现增加建设消防疏散楼梯、消防水箱及消火栓系统。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采购包1（马王中心卫生院综合楼“已交楼未进行消防验收项目”的消防改造项目）：属于专门面向中小企业采购。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 自然人；法人参与的提供合法有效的营业执照； 其他 组织参与的提供合法证明文件；自然人参 与的提供其身份证明。 供应商需在项目电子化 交易系统中按要求上传相应证明文件并进行电子 签章。</w:t>
      </w:r>
    </w:p>
    <w:p>
      <w:pPr>
        <w:pStyle w:val="null3"/>
      </w:pPr>
      <w:r>
        <w:rPr>
          <w:rFonts w:ascii="仿宋_GB2312" w:hAnsi="仿宋_GB2312" w:cs="仿宋_GB2312" w:eastAsia="仿宋_GB2312"/>
        </w:rPr>
        <w:t>2、法定代表人授权委托书：法定代表人参加磋商的，须提供本人身份证复印 件及法定代表人身份证明书；法定代表人授权他 人参 加磋商的，须提供法定代表人授权委托书 。磋商文件中凡是需要法定代表人盖章之处，非 法人单位的 负责人均参照执行。 供应商需在项 目电子化交易系统中按要求上传相应证明文件并 进行电子签章。</w:t>
      </w:r>
    </w:p>
    <w:p>
      <w:pPr>
        <w:pStyle w:val="null3"/>
      </w:pPr>
      <w:r>
        <w:rPr>
          <w:rFonts w:ascii="仿宋_GB2312" w:hAnsi="仿宋_GB2312" w:cs="仿宋_GB2312" w:eastAsia="仿宋_GB2312"/>
        </w:rPr>
        <w:t>3、财务状况证明：投标人2024年度的的财务审计报告（包括“四 表一注”，即资产负债表、利润表、现金流量表 、所有者权益变动表及其附注，成立时间至提交 响应文件截止时间不足一年的可提供成立后任意 时段的资产负债表），或开标前六个月内其基本 存款账户开户银行出具的资信证明。审计报告须 具有注册会计师行业统一监管平台赋予的验证码 。 供应商需在项目电子化交易系统中按要求上 传相应证明文件并进行电子签章。</w:t>
      </w:r>
    </w:p>
    <w:p>
      <w:pPr>
        <w:pStyle w:val="null3"/>
      </w:pPr>
      <w:r>
        <w:rPr>
          <w:rFonts w:ascii="仿宋_GB2312" w:hAnsi="仿宋_GB2312" w:cs="仿宋_GB2312" w:eastAsia="仿宋_GB2312"/>
        </w:rPr>
        <w:t>4、社保缴纳证明：社保缴纳证明 提供递交磋商文件截止之日前半年内任意一个月 的社会保障资金缴存单据或社保机构开具的社会 保险 参保缴费情况证明。依法不需要缴纳社会 保障资金的投标人应提供相关文件证明。 供应 商需在项目电子化交易系统中按要求上传相应证 明文件并进行电子签章。</w:t>
      </w:r>
    </w:p>
    <w:p>
      <w:pPr>
        <w:pStyle w:val="null3"/>
      </w:pPr>
      <w:r>
        <w:rPr>
          <w:rFonts w:ascii="仿宋_GB2312" w:hAnsi="仿宋_GB2312" w:cs="仿宋_GB2312" w:eastAsia="仿宋_GB2312"/>
        </w:rPr>
        <w:t>5、税收缴纳证明：提供递交磋商文件截止之日前半年内任意一个月 的依法缴纳税收的完税证明，完税证明应有税务 机关 或代收机关的公章或业务专用章。依法免 税或无须缴纳税收的投标人，应提供相应证明文 件。 供应商需在项目电子化交易系统中按要求 上传相应证明文件并进行电子签章。</w:t>
      </w:r>
    </w:p>
    <w:p>
      <w:pPr>
        <w:pStyle w:val="null3"/>
      </w:pPr>
      <w:r>
        <w:rPr>
          <w:rFonts w:ascii="仿宋_GB2312" w:hAnsi="仿宋_GB2312" w:cs="仿宋_GB2312" w:eastAsia="仿宋_GB2312"/>
        </w:rPr>
        <w:t>6、信用记录：投标人未被“中国执行信息公开网（https://zxg k.court.gov.cn）”列为失信被执行人；未被“ 信用中国（https://www.creditchina.gov.cn) ”列为重大税收违法失信主体；未被“中国政府采 购网”（https://www.ccgp.gov.cn）列为政府 采购严重违法失信行为记录名单。以采购人或代 理机构现场查询结果为准。</w:t>
      </w:r>
    </w:p>
    <w:p>
      <w:pPr>
        <w:pStyle w:val="null3"/>
      </w:pPr>
      <w:r>
        <w:rPr>
          <w:rFonts w:ascii="仿宋_GB2312" w:hAnsi="仿宋_GB2312" w:cs="仿宋_GB2312" w:eastAsia="仿宋_GB2312"/>
        </w:rPr>
        <w:t>7、控股管理关系：单位负责人为同一人或者存在控股、管理关系的 不同单位，不得参加同一标段磋商或者未划分标 段的 同一磋商项目，否则磋商无效。供应商需 在项目电子化交易系统中按要求上传相应证明文 件并进行电 子签章。</w:t>
      </w:r>
    </w:p>
    <w:p>
      <w:pPr>
        <w:pStyle w:val="null3"/>
      </w:pPr>
      <w:r>
        <w:rPr>
          <w:rFonts w:ascii="仿宋_GB2312" w:hAnsi="仿宋_GB2312" w:cs="仿宋_GB2312" w:eastAsia="仿宋_GB2312"/>
        </w:rPr>
        <w:t>8、书面声明：提供书面声明，包括声明具有履行合同所必需的 设备和专业技术能力；未为本项目提供整体设计 、规 范编制或者项目管理、监理、检测等服务 。供应商为采购人、代理机构在确定采购需求、 编制采购文件过程中提供咨询论证，其提供的咨 询论证意见成为采购文件中规定的供应商资格条 件、技术服务商务要求、评审因素和标准、政府 采购合同等实质性内容条款的，视同为采购项目 提供规范编制。供应商需在项目电子化交易系统 中按要求上传相应证明文件并进行电子签章。</w:t>
      </w:r>
    </w:p>
    <w:p>
      <w:pPr>
        <w:pStyle w:val="null3"/>
      </w:pPr>
      <w:r>
        <w:rPr>
          <w:rFonts w:ascii="仿宋_GB2312" w:hAnsi="仿宋_GB2312" w:cs="仿宋_GB2312" w:eastAsia="仿宋_GB2312"/>
        </w:rPr>
        <w:t>9、本项目不允许联合体投标，不允许分包：供应商需在项目电子化交易系统中按要求上传相 应证明、承诺文件并进行电子签章。</w:t>
      </w:r>
    </w:p>
    <w:p>
      <w:pPr>
        <w:pStyle w:val="null3"/>
      </w:pPr>
      <w:r>
        <w:rPr>
          <w:rFonts w:ascii="仿宋_GB2312" w:hAnsi="仿宋_GB2312" w:cs="仿宋_GB2312" w:eastAsia="仿宋_GB2312"/>
        </w:rPr>
        <w:t>10、拟派项目负责人资质及专业要求：须具备二级建造师以上执业资格证书，在本单位 注册（提供资格证、注册证及投标截止日前半年 内任意一个月的在本单位社保缴纳证明）。（注 ：根据《住房城乡建设部办公厅关于启用注册监 理工程师等专业技术人员电子注册证书的通知》 ，项目负责人需提供电子注册证书，下载并打印 电子注册证书后，应在个人签名处手写签名。） 供应商需在项目电子化交易系统中按要求上传相 应证明、承诺文件并进行电子签章。</w:t>
      </w:r>
    </w:p>
    <w:p>
      <w:pPr>
        <w:pStyle w:val="null3"/>
      </w:pPr>
      <w:r>
        <w:rPr>
          <w:rFonts w:ascii="仿宋_GB2312" w:hAnsi="仿宋_GB2312" w:cs="仿宋_GB2312" w:eastAsia="仿宋_GB2312"/>
        </w:rPr>
        <w:t>11、供应商资质要求：建筑工程施工总承包二级及以上（或消防设施工 程专业承包二级及以上）。供应商需在项目电子 化交易系统中按要求上传相应证明、承诺文件并 进行电子签章。</w:t>
      </w:r>
    </w:p>
    <w:p>
      <w:pPr>
        <w:pStyle w:val="null3"/>
      </w:pPr>
      <w:r>
        <w:rPr>
          <w:rFonts w:ascii="仿宋_GB2312" w:hAnsi="仿宋_GB2312" w:cs="仿宋_GB2312" w:eastAsia="仿宋_GB2312"/>
        </w:rPr>
        <w:t>12、中小企业声明函：本项目专门面向中小企业采购。供应商需在项目电子化交易系统中按要求填写、上传相应证明、承诺文件并进行电子签章。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西安市长安区马王中心卫生院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西安市长安区马王镇沣灵街1号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13992821853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西安市未央区凤城十一路文景商务广场C座18层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18809210216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西咸新区财政局政府采购管理科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苟工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029-33585364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混凝土、乳胶漆、外墙防水涂料、LED灯泡</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颁发的《招标代理服务收费管理暂行办法》(计价格[2002]1980号)的有关规定标准，及《国家发展改革委关于降低部分建设项目收费标准规范收费行为等有关问题的通知》(发改价格[2011]534号)标准计取，不足7000元的按照7000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西安市长安区马王中心卫生院</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西安市长安区马王中心卫生院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西安市长安区马王中心卫生院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质量必须达到国家和行业相关“合格”标准。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联系人：张林阔</w:t>
      </w:r>
    </w:p>
    <w:p>
      <w:pPr>
        <w:pStyle w:val="null3"/>
      </w:pPr>
      <w:r>
        <w:rPr>
          <w:rFonts w:ascii="仿宋_GB2312" w:hAnsi="仿宋_GB2312" w:cs="仿宋_GB2312" w:eastAsia="仿宋_GB2312"/>
        </w:rPr>
        <w:t>联系电话：18192955946</w:t>
      </w:r>
    </w:p>
    <w:p>
      <w:pPr>
        <w:pStyle w:val="null3"/>
      </w:pPr>
      <w:r>
        <w:rPr>
          <w:rFonts w:ascii="仿宋_GB2312" w:hAnsi="仿宋_GB2312" w:cs="仿宋_GB2312" w:eastAsia="仿宋_GB2312"/>
        </w:rPr>
        <w:t>地址：西安市未央区凤城十一路文景商务广场C座18层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496,000.00</w:t>
      </w:r>
    </w:p>
    <w:p>
      <w:pPr>
        <w:pStyle w:val="null3"/>
      </w:pPr>
      <w:r>
        <w:rPr>
          <w:rFonts w:ascii="仿宋_GB2312" w:hAnsi="仿宋_GB2312" w:cs="仿宋_GB2312" w:eastAsia="仿宋_GB2312"/>
        </w:rPr>
        <w:t>采购包最高限价（元）: 496,000.00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马王中心卫生院综合楼已交楼未进行消防验收项目的消防改造项目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496,000.00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标的名称：马王中心卫生院综合楼已交楼未进行消防验收项目的消防改造项目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2"/>
              <w:gridCol w:w="199"/>
              <w:gridCol w:w="496"/>
              <w:gridCol w:w="1140"/>
              <w:gridCol w:w="214"/>
              <w:gridCol w:w="309"/>
            </w:tblGrid>
            <w:tr>
              <w:tc>
                <w:tcPr>
                  <w:tcW w:type="dxa" w:w="2550"/>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马王中心卫生院综合楼“已交楼未进行消防验收项目”的消防改造项目</w:t>
                  </w:r>
                  <w:r>
                    <w:br/>
                  </w:r>
                  <w:r>
                    <w:rPr>
                      <w:rFonts w:ascii="仿宋_GB2312" w:hAnsi="仿宋_GB2312" w:cs="仿宋_GB2312" w:eastAsia="仿宋_GB2312"/>
                      <w:sz w:val="36"/>
                      <w:b/>
                      <w:color w:val="000000"/>
                    </w:rPr>
                    <w:t xml:space="preserve"> 消防疏散楼梯、消防水箱、消火栓系统清单</w:t>
                  </w:r>
                </w:p>
              </w:tc>
            </w:tr>
            <w:tr>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内容</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施工工艺材料规格</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数量</w:t>
                  </w:r>
                </w:p>
              </w:tc>
            </w:tr>
            <w:tr>
              <w:tc>
                <w:tcPr>
                  <w:tcW w:type="dxa" w:w="192"/>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马王中心卫生院综合楼“已交楼未进行消防验收项目”</w:t>
                  </w:r>
                  <w:r>
                    <w:br/>
                  </w:r>
                  <w:r>
                    <w:rPr>
                      <w:rFonts w:ascii="仿宋_GB2312" w:hAnsi="仿宋_GB2312" w:cs="仿宋_GB2312" w:eastAsia="仿宋_GB2312"/>
                      <w:sz w:val="18"/>
                      <w:color w:val="000000"/>
                    </w:rPr>
                    <w:t xml:space="preserve"> 的消防改造项目--消防疏散楼梯</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拆除混凝土地面</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拆除20CM厚的混凝土地面，长2.63米*宽1.5米，2处</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1.58</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挖立柱基坑</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挖立柱基坑：开挖面层长2.63米*宽1.5米*深1.2米，2处</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8.52</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3:7灰土</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尺寸:（2.23+2.1）*0.2/2*1.5*2</w:t>
                  </w:r>
                  <w:r>
                    <w:br/>
                  </w:r>
                  <w:r>
                    <w:rPr>
                      <w:rFonts w:ascii="仿宋_GB2312" w:hAnsi="仿宋_GB2312" w:cs="仿宋_GB2312" w:eastAsia="仿宋_GB2312"/>
                      <w:sz w:val="18"/>
                      <w:color w:val="000000"/>
                    </w:rPr>
                    <w:t xml:space="preserve"> [项目特征]</w:t>
                  </w:r>
                  <w:r>
                    <w:br/>
                  </w:r>
                  <w:r>
                    <w:rPr>
                      <w:rFonts w:ascii="仿宋_GB2312" w:hAnsi="仿宋_GB2312" w:cs="仿宋_GB2312" w:eastAsia="仿宋_GB2312"/>
                      <w:sz w:val="18"/>
                      <w:color w:val="000000"/>
                    </w:rPr>
                    <w:t xml:space="preserve"> 1.土质要求:3:7灰土</w:t>
                  </w:r>
                  <w:r>
                    <w:br/>
                  </w:r>
                  <w:r>
                    <w:rPr>
                      <w:rFonts w:ascii="仿宋_GB2312" w:hAnsi="仿宋_GB2312" w:cs="仿宋_GB2312" w:eastAsia="仿宋_GB2312"/>
                      <w:sz w:val="18"/>
                      <w:color w:val="000000"/>
                    </w:rPr>
                    <w:t xml:space="preserve"> 2.密实度要求:压实系数≥0.95</w:t>
                  </w:r>
                  <w:r>
                    <w:br/>
                  </w:r>
                  <w:r>
                    <w:rPr>
                      <w:rFonts w:ascii="仿宋_GB2312" w:hAnsi="仿宋_GB2312" w:cs="仿宋_GB2312" w:eastAsia="仿宋_GB2312"/>
                      <w:sz w:val="18"/>
                      <w:color w:val="000000"/>
                    </w:rPr>
                    <w:t xml:space="preserve"> 3.夯填(碾压):回填夯实</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1.挖土(石)方</w:t>
                  </w:r>
                  <w:r>
                    <w:br/>
                  </w:r>
                  <w:r>
                    <w:rPr>
                      <w:rFonts w:ascii="仿宋_GB2312" w:hAnsi="仿宋_GB2312" w:cs="仿宋_GB2312" w:eastAsia="仿宋_GB2312"/>
                      <w:sz w:val="18"/>
                      <w:color w:val="000000"/>
                    </w:rPr>
                    <w:t xml:space="preserve"> 2.装卸、运输</w:t>
                  </w:r>
                  <w:r>
                    <w:br/>
                  </w:r>
                  <w:r>
                    <w:rPr>
                      <w:rFonts w:ascii="仿宋_GB2312" w:hAnsi="仿宋_GB2312" w:cs="仿宋_GB2312" w:eastAsia="仿宋_GB2312"/>
                      <w:sz w:val="18"/>
                      <w:color w:val="000000"/>
                    </w:rPr>
                    <w:t xml:space="preserve"> 3.回填</w:t>
                  </w:r>
                  <w:r>
                    <w:br/>
                  </w:r>
                  <w:r>
                    <w:rPr>
                      <w:rFonts w:ascii="仿宋_GB2312" w:hAnsi="仿宋_GB2312" w:cs="仿宋_GB2312" w:eastAsia="仿宋_GB2312"/>
                      <w:sz w:val="18"/>
                      <w:color w:val="000000"/>
                    </w:rPr>
                    <w:t xml:space="preserve"> 4.分层碾压、夯实</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垫层</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尺寸:（2.3+2.63）*0.25/2*1.5*2</w:t>
                  </w:r>
                  <w:r>
                    <w:br/>
                  </w:r>
                  <w:r>
                    <w:rPr>
                      <w:rFonts w:ascii="仿宋_GB2312" w:hAnsi="仿宋_GB2312" w:cs="仿宋_GB2312" w:eastAsia="仿宋_GB2312"/>
                      <w:sz w:val="18"/>
                      <w:color w:val="000000"/>
                    </w:rPr>
                    <w:t xml:space="preserve"> [项目特征]</w:t>
                  </w:r>
                  <w:r>
                    <w:br/>
                  </w:r>
                  <w:r>
                    <w:rPr>
                      <w:rFonts w:ascii="仿宋_GB2312" w:hAnsi="仿宋_GB2312" w:cs="仿宋_GB2312" w:eastAsia="仿宋_GB2312"/>
                      <w:sz w:val="18"/>
                      <w:color w:val="000000"/>
                    </w:rPr>
                    <w:t xml:space="preserve"> 1.混凝土强度等级:C15</w:t>
                  </w:r>
                  <w:r>
                    <w:br/>
                  </w:r>
                  <w:r>
                    <w:rPr>
                      <w:rFonts w:ascii="仿宋_GB2312" w:hAnsi="仿宋_GB2312" w:cs="仿宋_GB2312" w:eastAsia="仿宋_GB2312"/>
                      <w:sz w:val="18"/>
                      <w:color w:val="000000"/>
                    </w:rPr>
                    <w:t xml:space="preserve"> 2.混凝土拌和料要求:商混</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1.混凝土制作、运输、浇筑、振捣</w:t>
                  </w:r>
                  <w:r>
                    <w:br/>
                  </w:r>
                  <w:r>
                    <w:rPr>
                      <w:rFonts w:ascii="仿宋_GB2312" w:hAnsi="仿宋_GB2312" w:cs="仿宋_GB2312" w:eastAsia="仿宋_GB2312"/>
                      <w:sz w:val="18"/>
                      <w:color w:val="000000"/>
                    </w:rPr>
                    <w:t xml:space="preserve"> 、养护</w:t>
                  </w:r>
                  <w:r>
                    <w:br/>
                  </w:r>
                  <w:r>
                    <w:rPr>
                      <w:rFonts w:ascii="仿宋_GB2312" w:hAnsi="仿宋_GB2312" w:cs="仿宋_GB2312" w:eastAsia="仿宋_GB2312"/>
                      <w:sz w:val="18"/>
                      <w:color w:val="000000"/>
                    </w:rPr>
                    <w:t xml:space="preserve"> 2.地脚螺栓二次灌浆</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素土回填</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尺寸:（2.3+2.63）*0.7/2*1.5*2-0.4*0.7*1.5*2</w:t>
                  </w:r>
                  <w:r>
                    <w:br/>
                  </w:r>
                  <w:r>
                    <w:rPr>
                      <w:rFonts w:ascii="仿宋_GB2312" w:hAnsi="仿宋_GB2312" w:cs="仿宋_GB2312" w:eastAsia="仿宋_GB2312"/>
                      <w:sz w:val="18"/>
                      <w:color w:val="000000"/>
                    </w:rPr>
                    <w:t xml:space="preserve"> [项目特征]：填方部位：素土回填</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1.装卸、运输</w:t>
                  </w:r>
                  <w:r>
                    <w:br/>
                  </w:r>
                  <w:r>
                    <w:rPr>
                      <w:rFonts w:ascii="仿宋_GB2312" w:hAnsi="仿宋_GB2312" w:cs="仿宋_GB2312" w:eastAsia="仿宋_GB2312"/>
                      <w:sz w:val="18"/>
                      <w:color w:val="000000"/>
                    </w:rPr>
                    <w:t xml:space="preserve"> 2.回填</w:t>
                  </w:r>
                  <w:r>
                    <w:br/>
                  </w:r>
                  <w:r>
                    <w:rPr>
                      <w:rFonts w:ascii="仿宋_GB2312" w:hAnsi="仿宋_GB2312" w:cs="仿宋_GB2312" w:eastAsia="仿宋_GB2312"/>
                      <w:sz w:val="18"/>
                      <w:color w:val="000000"/>
                    </w:rPr>
                    <w:t xml:space="preserve"> 3.压实</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恢复混凝土地面</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尺寸:2.63*1.5米的2处，工艺：做好立柱基础后，恢复20CM厚的散水檐混凝土层，上面再铺上5CM厚渗水砖层</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6.69</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地面独立基础</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C30混凝土墩，</w:t>
                  </w:r>
                  <w:r>
                    <w:br/>
                  </w:r>
                  <w:r>
                    <w:rPr>
                      <w:rFonts w:ascii="仿宋_GB2312" w:hAnsi="仿宋_GB2312" w:cs="仿宋_GB2312" w:eastAsia="仿宋_GB2312"/>
                      <w:sz w:val="18"/>
                      <w:color w:val="000000"/>
                    </w:rPr>
                    <w:t xml:space="preserve"> 1、尺寸：宽0.4*长1.5*深1.1米，(1.1米高其中0.4米露在地面，0.7米深暗埋地下,地下宽度0.8米)，</w:t>
                  </w:r>
                  <w:r>
                    <w:br/>
                  </w:r>
                  <w:r>
                    <w:rPr>
                      <w:rFonts w:ascii="仿宋_GB2312" w:hAnsi="仿宋_GB2312" w:cs="仿宋_GB2312" w:eastAsia="仿宋_GB2312"/>
                      <w:sz w:val="18"/>
                      <w:color w:val="000000"/>
                    </w:rPr>
                    <w:t xml:space="preserve"> 2、工艺：做模板支护,钢筋混凝土制作、运输、浇筑、振捣 、养护</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2.16</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楼顶独立基础</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C30混凝土墩，</w:t>
                  </w:r>
                  <w:r>
                    <w:br/>
                  </w:r>
                  <w:r>
                    <w:rPr>
                      <w:rFonts w:ascii="仿宋_GB2312" w:hAnsi="仿宋_GB2312" w:cs="仿宋_GB2312" w:eastAsia="仿宋_GB2312"/>
                      <w:sz w:val="18"/>
                      <w:color w:val="000000"/>
                    </w:rPr>
                    <w:t xml:space="preserve"> 1、尺寸：宽0.3*高0.4*长1.4米，</w:t>
                  </w:r>
                  <w:r>
                    <w:br/>
                  </w:r>
                  <w:r>
                    <w:rPr>
                      <w:rFonts w:ascii="仿宋_GB2312" w:hAnsi="仿宋_GB2312" w:cs="仿宋_GB2312" w:eastAsia="仿宋_GB2312"/>
                      <w:sz w:val="18"/>
                      <w:color w:val="000000"/>
                    </w:rPr>
                    <w:t xml:space="preserve"> 2、工艺：1.混凝土强度等级:C30</w:t>
                  </w:r>
                  <w:r>
                    <w:br/>
                  </w:r>
                  <w:r>
                    <w:rPr>
                      <w:rFonts w:ascii="仿宋_GB2312" w:hAnsi="仿宋_GB2312" w:cs="仿宋_GB2312" w:eastAsia="仿宋_GB2312"/>
                      <w:sz w:val="18"/>
                      <w:color w:val="000000"/>
                    </w:rPr>
                    <w:t xml:space="preserve"> 2.混凝土拌和料要求:商混</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1.混凝土制作、运输、浇筑、振捣、养护</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0.17</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安装螺栓</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 xml:space="preserve"> 1.钢材种类、规格:Φ18</w:t>
                  </w:r>
                  <w:r>
                    <w:br/>
                  </w:r>
                  <w:r>
                    <w:rPr>
                      <w:rFonts w:ascii="仿宋_GB2312" w:hAnsi="仿宋_GB2312" w:cs="仿宋_GB2312" w:eastAsia="仿宋_GB2312"/>
                      <w:sz w:val="18"/>
                      <w:color w:val="000000"/>
                    </w:rPr>
                    <w:t xml:space="preserve"> 2.螺栓长度:1.1m</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1.螺栓(铁件)制作、运输</w:t>
                  </w:r>
                  <w:r>
                    <w:br/>
                  </w:r>
                  <w:r>
                    <w:rPr>
                      <w:rFonts w:ascii="仿宋_GB2312" w:hAnsi="仿宋_GB2312" w:cs="仿宋_GB2312" w:eastAsia="仿宋_GB2312"/>
                      <w:sz w:val="18"/>
                      <w:color w:val="000000"/>
                    </w:rPr>
                    <w:t xml:space="preserve"> 2.螺栓(铁件)安装</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安装预埋铁件</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 xml:space="preserve"> 1.钢材品种、规格:Φ300 * 10钢板</w:t>
                  </w:r>
                  <w:r>
                    <w:br/>
                  </w:r>
                  <w:r>
                    <w:rPr>
                      <w:rFonts w:ascii="仿宋_GB2312" w:hAnsi="仿宋_GB2312" w:cs="仿宋_GB2312" w:eastAsia="仿宋_GB2312"/>
                      <w:sz w:val="18"/>
                      <w:color w:val="000000"/>
                    </w:rPr>
                    <w:t xml:space="preserve"> 2.油漆种类、刷漆遍数:防锈漆二道</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1.制作</w:t>
                  </w:r>
                  <w:r>
                    <w:br/>
                  </w:r>
                  <w:r>
                    <w:rPr>
                      <w:rFonts w:ascii="仿宋_GB2312" w:hAnsi="仿宋_GB2312" w:cs="仿宋_GB2312" w:eastAsia="仿宋_GB2312"/>
                      <w:sz w:val="18"/>
                      <w:color w:val="000000"/>
                    </w:rPr>
                    <w:t xml:space="preserve"> 2.运输</w:t>
                  </w:r>
                  <w:r>
                    <w:br/>
                  </w:r>
                  <w:r>
                    <w:rPr>
                      <w:rFonts w:ascii="仿宋_GB2312" w:hAnsi="仿宋_GB2312" w:cs="仿宋_GB2312" w:eastAsia="仿宋_GB2312"/>
                      <w:sz w:val="18"/>
                      <w:color w:val="000000"/>
                    </w:rPr>
                    <w:t xml:space="preserve"> 3.安装</w:t>
                  </w:r>
                  <w:r>
                    <w:br/>
                  </w:r>
                  <w:r>
                    <w:rPr>
                      <w:rFonts w:ascii="仿宋_GB2312" w:hAnsi="仿宋_GB2312" w:cs="仿宋_GB2312" w:eastAsia="仿宋_GB2312"/>
                      <w:sz w:val="18"/>
                      <w:color w:val="000000"/>
                    </w:rPr>
                    <w:t xml:space="preserve"> 4.刷油漆</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安装镀锌管立柱</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1、尺寸：8.5米/根，4根，0.8米/根，4根，0.6米/根，2根</w:t>
                  </w:r>
                  <w:r>
                    <w:br/>
                  </w:r>
                  <w:r>
                    <w:rPr>
                      <w:rFonts w:ascii="仿宋_GB2312" w:hAnsi="仿宋_GB2312" w:cs="仿宋_GB2312" w:eastAsia="仿宋_GB2312"/>
                      <w:sz w:val="18"/>
                      <w:color w:val="000000"/>
                    </w:rPr>
                    <w:t xml:space="preserve"> 2、[项目特征]</w:t>
                  </w:r>
                  <w:r>
                    <w:br/>
                  </w:r>
                  <w:r>
                    <w:rPr>
                      <w:rFonts w:ascii="仿宋_GB2312" w:hAnsi="仿宋_GB2312" w:cs="仿宋_GB2312" w:eastAsia="仿宋_GB2312"/>
                      <w:sz w:val="18"/>
                      <w:color w:val="000000"/>
                    </w:rPr>
                    <w:t xml:space="preserve"> 1.钢材品种、规格:200*200*8钢管</w:t>
                  </w:r>
                  <w:r>
                    <w:br/>
                  </w:r>
                  <w:r>
                    <w:rPr>
                      <w:rFonts w:ascii="仿宋_GB2312" w:hAnsi="仿宋_GB2312" w:cs="仿宋_GB2312" w:eastAsia="仿宋_GB2312"/>
                      <w:sz w:val="18"/>
                      <w:color w:val="000000"/>
                    </w:rPr>
                    <w:t xml:space="preserve"> 2.油漆种类、刷漆遍数:防锈漆二道</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1.制作</w:t>
                  </w:r>
                  <w:r>
                    <w:br/>
                  </w:r>
                  <w:r>
                    <w:rPr>
                      <w:rFonts w:ascii="仿宋_GB2312" w:hAnsi="仿宋_GB2312" w:cs="仿宋_GB2312" w:eastAsia="仿宋_GB2312"/>
                      <w:sz w:val="18"/>
                      <w:color w:val="000000"/>
                    </w:rPr>
                    <w:t xml:space="preserve"> 2.运输</w:t>
                  </w:r>
                  <w:r>
                    <w:br/>
                  </w:r>
                  <w:r>
                    <w:rPr>
                      <w:rFonts w:ascii="仿宋_GB2312" w:hAnsi="仿宋_GB2312" w:cs="仿宋_GB2312" w:eastAsia="仿宋_GB2312"/>
                      <w:sz w:val="18"/>
                      <w:color w:val="000000"/>
                    </w:rPr>
                    <w:t xml:space="preserve"> 3.安装</w:t>
                  </w:r>
                  <w:r>
                    <w:br/>
                  </w:r>
                  <w:r>
                    <w:rPr>
                      <w:rFonts w:ascii="仿宋_GB2312" w:hAnsi="仿宋_GB2312" w:cs="仿宋_GB2312" w:eastAsia="仿宋_GB2312"/>
                      <w:sz w:val="18"/>
                      <w:color w:val="000000"/>
                    </w:rPr>
                    <w:t xml:space="preserve"> 4.刷油漆</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1.95</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踏步波纹钢板</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1、钢构踏步展开尺寸：2.25*1.2米+17.4*1.2米，</w:t>
                  </w:r>
                  <w:r>
                    <w:br/>
                  </w:r>
                  <w:r>
                    <w:rPr>
                      <w:rFonts w:ascii="仿宋_GB2312" w:hAnsi="仿宋_GB2312" w:cs="仿宋_GB2312" w:eastAsia="仿宋_GB2312"/>
                      <w:sz w:val="18"/>
                      <w:color w:val="000000"/>
                    </w:rPr>
                    <w:t xml:space="preserve"> 2、工艺：4mm厚波纹钢板折弯做楼梯面层，两侧用200*73*9的槽钢</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0.75</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踏步槽钢</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 xml:space="preserve"> 1.钢材品种、规格:200*73*9槽钢  2米长</w:t>
                  </w:r>
                  <w:r>
                    <w:br/>
                  </w:r>
                  <w:r>
                    <w:rPr>
                      <w:rFonts w:ascii="仿宋_GB2312" w:hAnsi="仿宋_GB2312" w:cs="仿宋_GB2312" w:eastAsia="仿宋_GB2312"/>
                      <w:sz w:val="18"/>
                      <w:color w:val="000000"/>
                    </w:rPr>
                    <w:t xml:space="preserve"> 2.油漆种类、刷漆遍数:防锈漆二道</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1.制作</w:t>
                  </w:r>
                  <w:r>
                    <w:br/>
                  </w:r>
                  <w:r>
                    <w:rPr>
                      <w:rFonts w:ascii="仿宋_GB2312" w:hAnsi="仿宋_GB2312" w:cs="仿宋_GB2312" w:eastAsia="仿宋_GB2312"/>
                      <w:sz w:val="18"/>
                      <w:color w:val="000000"/>
                    </w:rPr>
                    <w:t xml:space="preserve"> 2.运输</w:t>
                  </w:r>
                  <w:r>
                    <w:br/>
                  </w:r>
                  <w:r>
                    <w:rPr>
                      <w:rFonts w:ascii="仿宋_GB2312" w:hAnsi="仿宋_GB2312" w:cs="仿宋_GB2312" w:eastAsia="仿宋_GB2312"/>
                      <w:sz w:val="18"/>
                      <w:color w:val="000000"/>
                    </w:rPr>
                    <w:t xml:space="preserve"> 3.安装</w:t>
                  </w:r>
                  <w:r>
                    <w:br/>
                  </w:r>
                  <w:r>
                    <w:rPr>
                      <w:rFonts w:ascii="仿宋_GB2312" w:hAnsi="仿宋_GB2312" w:cs="仿宋_GB2312" w:eastAsia="仿宋_GB2312"/>
                      <w:sz w:val="18"/>
                      <w:color w:val="000000"/>
                    </w:rPr>
                    <w:t xml:space="preserve"> 4.刷油漆</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0.05</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安装可滑动支座</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在钢构平台的北侧底部安装可滑动支座，支座底部与基础立柱顶部的钢板连接用螺拴连接</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组</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平台钢构横梁</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 xml:space="preserve"> 1.钢材品种、规格:150*120*8钢管  17.08米*2根</w:t>
                  </w:r>
                  <w:r>
                    <w:br/>
                  </w:r>
                  <w:r>
                    <w:rPr>
                      <w:rFonts w:ascii="仿宋_GB2312" w:hAnsi="仿宋_GB2312" w:cs="仿宋_GB2312" w:eastAsia="仿宋_GB2312"/>
                      <w:sz w:val="18"/>
                      <w:color w:val="000000"/>
                    </w:rPr>
                    <w:t xml:space="preserve"> 2.油漆种类、刷漆遍数:防锈漆二道</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1.制作</w:t>
                  </w:r>
                  <w:r>
                    <w:br/>
                  </w:r>
                  <w:r>
                    <w:rPr>
                      <w:rFonts w:ascii="仿宋_GB2312" w:hAnsi="仿宋_GB2312" w:cs="仿宋_GB2312" w:eastAsia="仿宋_GB2312"/>
                      <w:sz w:val="18"/>
                      <w:color w:val="000000"/>
                    </w:rPr>
                    <w:t xml:space="preserve"> 2.运输</w:t>
                  </w:r>
                  <w:r>
                    <w:br/>
                  </w:r>
                  <w:r>
                    <w:rPr>
                      <w:rFonts w:ascii="仿宋_GB2312" w:hAnsi="仿宋_GB2312" w:cs="仿宋_GB2312" w:eastAsia="仿宋_GB2312"/>
                      <w:sz w:val="18"/>
                      <w:color w:val="000000"/>
                    </w:rPr>
                    <w:t xml:space="preserve"> 3.安装</w:t>
                  </w:r>
                  <w:r>
                    <w:br/>
                  </w:r>
                  <w:r>
                    <w:rPr>
                      <w:rFonts w:ascii="仿宋_GB2312" w:hAnsi="仿宋_GB2312" w:cs="仿宋_GB2312" w:eastAsia="仿宋_GB2312"/>
                      <w:sz w:val="18"/>
                      <w:color w:val="000000"/>
                    </w:rPr>
                    <w:t xml:space="preserve"> 4.刷油漆                       </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平台钢构纵梁</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 xml:space="preserve"> 1.钢材品种、规格:80*80*6钢管  0.96米/根*23根=22.08米</w:t>
                  </w:r>
                  <w:r>
                    <w:br/>
                  </w:r>
                  <w:r>
                    <w:rPr>
                      <w:rFonts w:ascii="仿宋_GB2312" w:hAnsi="仿宋_GB2312" w:cs="仿宋_GB2312" w:eastAsia="仿宋_GB2312"/>
                      <w:sz w:val="18"/>
                      <w:color w:val="000000"/>
                    </w:rPr>
                    <w:t xml:space="preserve"> 2.油漆种类、刷漆遍数:防锈漆二道</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1.制作</w:t>
                  </w:r>
                  <w:r>
                    <w:br/>
                  </w:r>
                  <w:r>
                    <w:rPr>
                      <w:rFonts w:ascii="仿宋_GB2312" w:hAnsi="仿宋_GB2312" w:cs="仿宋_GB2312" w:eastAsia="仿宋_GB2312"/>
                      <w:sz w:val="18"/>
                      <w:color w:val="000000"/>
                    </w:rPr>
                    <w:t xml:space="preserve"> 2.运输</w:t>
                  </w:r>
                  <w:r>
                    <w:br/>
                  </w:r>
                  <w:r>
                    <w:rPr>
                      <w:rFonts w:ascii="仿宋_GB2312" w:hAnsi="仿宋_GB2312" w:cs="仿宋_GB2312" w:eastAsia="仿宋_GB2312"/>
                      <w:sz w:val="18"/>
                      <w:color w:val="000000"/>
                    </w:rPr>
                    <w:t xml:space="preserve"> 3.安装</w:t>
                  </w:r>
                  <w:r>
                    <w:br/>
                  </w:r>
                  <w:r>
                    <w:rPr>
                      <w:rFonts w:ascii="仿宋_GB2312" w:hAnsi="仿宋_GB2312" w:cs="仿宋_GB2312" w:eastAsia="仿宋_GB2312"/>
                      <w:sz w:val="18"/>
                      <w:color w:val="000000"/>
                    </w:rPr>
                    <w:t xml:space="preserve"> 4.刷油漆                       </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0.32</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制作安装弧型主梁</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1、尺寸：220*150*10mm厚矩管，弧长15.7米/根*2根，</w:t>
                  </w:r>
                  <w:r>
                    <w:br/>
                  </w:r>
                  <w:r>
                    <w:rPr>
                      <w:rFonts w:ascii="仿宋_GB2312" w:hAnsi="仿宋_GB2312" w:cs="仿宋_GB2312" w:eastAsia="仿宋_GB2312"/>
                      <w:sz w:val="18"/>
                      <w:color w:val="000000"/>
                    </w:rPr>
                    <w:t xml:space="preserve"> 2、工艺：运输、工厂加工成弧型形状，现场再焊接，吊车吊装</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1.83</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安装支撑钢梁</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 xml:space="preserve"> 1.钢材品种、规格:100*100*6钢管  32.5米</w:t>
                  </w:r>
                  <w:r>
                    <w:br/>
                  </w:r>
                  <w:r>
                    <w:rPr>
                      <w:rFonts w:ascii="仿宋_GB2312" w:hAnsi="仿宋_GB2312" w:cs="仿宋_GB2312" w:eastAsia="仿宋_GB2312"/>
                      <w:sz w:val="18"/>
                      <w:color w:val="000000"/>
                    </w:rPr>
                    <w:t xml:space="preserve"> 2.油漆种类、刷漆遍数:防锈漆二道</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1.制作</w:t>
                  </w:r>
                  <w:r>
                    <w:br/>
                  </w:r>
                  <w:r>
                    <w:rPr>
                      <w:rFonts w:ascii="仿宋_GB2312" w:hAnsi="仿宋_GB2312" w:cs="仿宋_GB2312" w:eastAsia="仿宋_GB2312"/>
                      <w:sz w:val="18"/>
                      <w:color w:val="000000"/>
                    </w:rPr>
                    <w:t xml:space="preserve"> 2.运输</w:t>
                  </w:r>
                  <w:r>
                    <w:br/>
                  </w:r>
                  <w:r>
                    <w:rPr>
                      <w:rFonts w:ascii="仿宋_GB2312" w:hAnsi="仿宋_GB2312" w:cs="仿宋_GB2312" w:eastAsia="仿宋_GB2312"/>
                      <w:sz w:val="18"/>
                      <w:color w:val="000000"/>
                    </w:rPr>
                    <w:t xml:space="preserve"> 3.安装</w:t>
                  </w:r>
                  <w:r>
                    <w:br/>
                  </w:r>
                  <w:r>
                    <w:rPr>
                      <w:rFonts w:ascii="仿宋_GB2312" w:hAnsi="仿宋_GB2312" w:cs="仿宋_GB2312" w:eastAsia="仿宋_GB2312"/>
                      <w:sz w:val="18"/>
                      <w:color w:val="000000"/>
                    </w:rPr>
                    <w:t xml:space="preserve"> 4.刷油漆  </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0.58</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安装不锈钢扶手</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安装不锈钢：主杆Φ60mm，壁厚2mm,副杆Φ38mm,壁厚1.5mm，17.08*2+13.7+3.6*2-1.2+5</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58.86</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安全措施费</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高空施工费、搭建脚手架16.7*7米，2面，安全文明施工等</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233.8</w:t>
                  </w:r>
                </w:p>
              </w:tc>
            </w:tr>
            <w:tr>
              <w:tc>
                <w:tcPr>
                  <w:tcW w:type="dxa" w:w="192"/>
                  <w:vMerge/>
                  <w:tcBorders>
                    <w:top w:val="single" w:color="000000" w:sz="4"/>
                    <w:left w:val="single" w:color="000000" w:sz="4"/>
                    <w:bottom w:val="non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建筑垃圾清运费</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运输至青菜沟建筑垃圾消纳场40.6公里</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r>
            <w:tr>
              <w:tc>
                <w:tcPr>
                  <w:tcW w:type="dxa" w:w="1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马王中心卫生院综合楼“已交楼未进行消防验收项目”</w:t>
                  </w:r>
                  <w:r>
                    <w:br/>
                  </w:r>
                  <w:r>
                    <w:rPr>
                      <w:rFonts w:ascii="仿宋_GB2312" w:hAnsi="仿宋_GB2312" w:cs="仿宋_GB2312" w:eastAsia="仿宋_GB2312"/>
                      <w:sz w:val="18"/>
                      <w:color w:val="000000"/>
                    </w:rPr>
                    <w:t xml:space="preserve"> 的消防改造项目--消防水箱、消火栓系统</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拆除绿化带</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拆除原有绿化带,1.5*10米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移栽树木</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挖原有树木移栽到别的地方，3棵</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移装钢构预检房</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吊车搬移至发热诊室屋顶</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拆除地面水泥路面</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拆除消防水箱位置水泥路面和消防管道（地埋）和消防栓及电缆线管沟涉及的水泥路面：C25混凝土路面厚度20CM</w:t>
                  </w:r>
                  <w:r>
                    <w:br/>
                  </w:r>
                  <w:r>
                    <w:rPr>
                      <w:rFonts w:ascii="仿宋_GB2312" w:hAnsi="仿宋_GB2312" w:cs="仿宋_GB2312" w:eastAsia="仿宋_GB2312"/>
                      <w:sz w:val="18"/>
                      <w:color w:val="000000"/>
                    </w:rPr>
                    <w:t xml:space="preserve"> 10.58*10.58*0.2+72.7*1.1*0.2+1.2*1.2*0.2*3+（0.94+0.4）*0.9/2*7.6</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43.83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挖消防水箱基坑</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人工挖坑，面宽10.58*10.58米，底宽10.1*10.1米，深度0.8米，放坡系数0.3</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87.5</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挖管道管沟</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人工挖沟，1、消防管道管沟：顶面宽1.1米，底面宽0.5米，深度1米，长度为9.5+10.6+5.7+46.9=72.7米，V=58.16m³</w:t>
                  </w:r>
                  <w:r>
                    <w:br/>
                  </w:r>
                  <w:r>
                    <w:rPr>
                      <w:rFonts w:ascii="仿宋_GB2312" w:hAnsi="仿宋_GB2312" w:cs="仿宋_GB2312" w:eastAsia="仿宋_GB2312"/>
                      <w:sz w:val="18"/>
                      <w:color w:val="000000"/>
                    </w:rPr>
                    <w:t xml:space="preserve"> 2、电缆线管沟:顶面宽0.94米，底面宽0.4米，深度1米，长度为7.6米，V=5.09m³</w:t>
                  </w:r>
                  <w:r>
                    <w:br/>
                  </w:r>
                  <w:r>
                    <w:rPr>
                      <w:rFonts w:ascii="仿宋_GB2312" w:hAnsi="仿宋_GB2312" w:cs="仿宋_GB2312" w:eastAsia="仿宋_GB2312"/>
                      <w:sz w:val="18"/>
                      <w:color w:val="000000"/>
                    </w:rPr>
                    <w:t xml:space="preserve"> 3、消防拴管沟（3个）：顶面宽顶面宽1.2米，底面宽0.6米，深度1.1米，长度为1.2米，V=3.56m³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66.81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3:7灰土</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1、消防管道管沟：顶面宽0.62米，底面宽0.5米，深度0.2米，长度为9.5+10.6+5.7+46.9=72.7米，V=8.14m³</w:t>
                  </w:r>
                  <w:r>
                    <w:br/>
                  </w:r>
                  <w:r>
                    <w:rPr>
                      <w:rFonts w:ascii="仿宋_GB2312" w:hAnsi="仿宋_GB2312" w:cs="仿宋_GB2312" w:eastAsia="仿宋_GB2312"/>
                      <w:sz w:val="18"/>
                      <w:color w:val="000000"/>
                    </w:rPr>
                    <w:t xml:space="preserve"> 2、电缆线管沟:顶面宽0.52米，底面宽0.4米，深度0.2米，长度为7.6米，V=0.7m³</w:t>
                  </w:r>
                  <w:r>
                    <w:br/>
                  </w:r>
                  <w:r>
                    <w:rPr>
                      <w:rFonts w:ascii="仿宋_GB2312" w:hAnsi="仿宋_GB2312" w:cs="仿宋_GB2312" w:eastAsia="仿宋_GB2312"/>
                      <w:sz w:val="18"/>
                      <w:color w:val="000000"/>
                    </w:rPr>
                    <w:t xml:space="preserve"> 3、消防拴管沟（3个）：1、顶面宽顶面宽0.71米，底面宽0.6米，2、顶面宽顶面宽0.24米，底面宽0.19米，2处，深度0.2米，长度为1.2米，V=0.78m³</w:t>
                  </w:r>
                  <w:r>
                    <w:br/>
                  </w:r>
                  <w:r>
                    <w:rPr>
                      <w:rFonts w:ascii="仿宋_GB2312" w:hAnsi="仿宋_GB2312" w:cs="仿宋_GB2312" w:eastAsia="仿宋_GB2312"/>
                      <w:sz w:val="18"/>
                      <w:color w:val="000000"/>
                    </w:rPr>
                    <w:t xml:space="preserve"> 4、消防防水箱基坑:顶面宽10.4米，底面宽10.1米，深度0.5米，长度为10.58米，V=54.2m³</w:t>
                  </w:r>
                  <w:r>
                    <w:br/>
                  </w:r>
                  <w:r>
                    <w:rPr>
                      <w:rFonts w:ascii="仿宋_GB2312" w:hAnsi="仿宋_GB2312" w:cs="仿宋_GB2312" w:eastAsia="仿宋_GB2312"/>
                      <w:sz w:val="18"/>
                      <w:color w:val="000000"/>
                    </w:rPr>
                    <w:t xml:space="preserve"> [项目特征]</w:t>
                  </w:r>
                  <w:r>
                    <w:br/>
                  </w:r>
                  <w:r>
                    <w:rPr>
                      <w:rFonts w:ascii="仿宋_GB2312" w:hAnsi="仿宋_GB2312" w:cs="仿宋_GB2312" w:eastAsia="仿宋_GB2312"/>
                      <w:sz w:val="18"/>
                      <w:color w:val="000000"/>
                    </w:rPr>
                    <w:t xml:space="preserve"> 1.土质要求:3:7灰土</w:t>
                  </w:r>
                  <w:r>
                    <w:br/>
                  </w:r>
                  <w:r>
                    <w:rPr>
                      <w:rFonts w:ascii="仿宋_GB2312" w:hAnsi="仿宋_GB2312" w:cs="仿宋_GB2312" w:eastAsia="仿宋_GB2312"/>
                      <w:sz w:val="18"/>
                      <w:color w:val="000000"/>
                    </w:rPr>
                    <w:t xml:space="preserve"> 2.密实度要求:压实系数≥0.95</w:t>
                  </w:r>
                  <w:r>
                    <w:br/>
                  </w:r>
                  <w:r>
                    <w:rPr>
                      <w:rFonts w:ascii="仿宋_GB2312" w:hAnsi="仿宋_GB2312" w:cs="仿宋_GB2312" w:eastAsia="仿宋_GB2312"/>
                      <w:sz w:val="18"/>
                      <w:color w:val="000000"/>
                    </w:rPr>
                    <w:t xml:space="preserve"> 3.夯填(碾压):回填夯实</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1.挖土(石)方 2.装卸、运输</w:t>
                  </w:r>
                  <w:r>
                    <w:br/>
                  </w:r>
                  <w:r>
                    <w:rPr>
                      <w:rFonts w:ascii="仿宋_GB2312" w:hAnsi="仿宋_GB2312" w:cs="仿宋_GB2312" w:eastAsia="仿宋_GB2312"/>
                      <w:sz w:val="18"/>
                      <w:color w:val="000000"/>
                    </w:rPr>
                    <w:t xml:space="preserve"> 3.回填 4.分层碾压、夯实</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63.82</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C15混凝土垫层</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1、消防管道管沟：顶面宽1.04米，底面宽0.98米，深度0.1米，长度为9.5+10.6+5.7+46.9=72.7米，V=7.34m³</w:t>
                  </w:r>
                  <w:r>
                    <w:br/>
                  </w:r>
                  <w:r>
                    <w:rPr>
                      <w:rFonts w:ascii="仿宋_GB2312" w:hAnsi="仿宋_GB2312" w:cs="仿宋_GB2312" w:eastAsia="仿宋_GB2312"/>
                      <w:sz w:val="18"/>
                      <w:color w:val="000000"/>
                    </w:rPr>
                    <w:t xml:space="preserve"> 2、电缆线管沟:顶面宽0.82米，底面宽0.76米，深度0.1米，长度为7.6米，V=0.6m³</w:t>
                  </w:r>
                  <w:r>
                    <w:br/>
                  </w:r>
                  <w:r>
                    <w:rPr>
                      <w:rFonts w:ascii="仿宋_GB2312" w:hAnsi="仿宋_GB2312" w:cs="仿宋_GB2312" w:eastAsia="仿宋_GB2312"/>
                      <w:sz w:val="18"/>
                      <w:color w:val="000000"/>
                    </w:rPr>
                    <w:t xml:space="preserve"> 3、消防拴管沟（3个）：</w:t>
                  </w:r>
                  <w:r>
                    <w:br/>
                  </w:r>
                  <w:r>
                    <w:rPr>
                      <w:rFonts w:ascii="仿宋_GB2312" w:hAnsi="仿宋_GB2312" w:cs="仿宋_GB2312" w:eastAsia="仿宋_GB2312"/>
                      <w:sz w:val="18"/>
                      <w:color w:val="000000"/>
                    </w:rPr>
                    <w:t xml:space="preserve"> 1、顶面宽顶面宽1.15米，底面宽1.1米，</w:t>
                  </w:r>
                  <w:r>
                    <w:br/>
                  </w:r>
                  <w:r>
                    <w:rPr>
                      <w:rFonts w:ascii="仿宋_GB2312" w:hAnsi="仿宋_GB2312" w:cs="仿宋_GB2312" w:eastAsia="仿宋_GB2312"/>
                      <w:sz w:val="18"/>
                      <w:color w:val="000000"/>
                    </w:rPr>
                    <w:t xml:space="preserve"> 2、顶面宽顶面宽0.76米，底面宽0.71米，深度0.1米，长度为1.2米，V=0.67m³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8.34</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中砂回填</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1、消防管道管沟：顶面宽0.62米，底面宽0.84米，深度0.4米，长度为9.5+10.6+5.7+46.9=72.7米，V=21.2m³</w:t>
                  </w:r>
                  <w:r>
                    <w:br/>
                  </w:r>
                  <w:r>
                    <w:rPr>
                      <w:rFonts w:ascii="仿宋_GB2312" w:hAnsi="仿宋_GB2312" w:cs="仿宋_GB2312" w:eastAsia="仿宋_GB2312"/>
                      <w:sz w:val="18"/>
                      <w:color w:val="000000"/>
                    </w:rPr>
                    <w:t xml:space="preserve"> 2、电缆线管沟:顶面宽0.52米，底面宽0.76米，深度0.4米，长度为7.6米，V=1.95m³</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1.挖土(石)方</w:t>
                  </w:r>
                  <w:r>
                    <w:br/>
                  </w:r>
                  <w:r>
                    <w:rPr>
                      <w:rFonts w:ascii="仿宋_GB2312" w:hAnsi="仿宋_GB2312" w:cs="仿宋_GB2312" w:eastAsia="仿宋_GB2312"/>
                      <w:sz w:val="18"/>
                      <w:color w:val="000000"/>
                    </w:rPr>
                    <w:t xml:space="preserve"> 2.装卸、运输</w:t>
                  </w:r>
                  <w:r>
                    <w:br/>
                  </w:r>
                  <w:r>
                    <w:rPr>
                      <w:rFonts w:ascii="仿宋_GB2312" w:hAnsi="仿宋_GB2312" w:cs="仿宋_GB2312" w:eastAsia="仿宋_GB2312"/>
                      <w:sz w:val="18"/>
                      <w:color w:val="000000"/>
                    </w:rPr>
                    <w:t xml:space="preserve"> 3.回填</w:t>
                  </w:r>
                  <w:r>
                    <w:br/>
                  </w:r>
                  <w:r>
                    <w:rPr>
                      <w:rFonts w:ascii="仿宋_GB2312" w:hAnsi="仿宋_GB2312" w:cs="仿宋_GB2312" w:eastAsia="仿宋_GB2312"/>
                      <w:sz w:val="18"/>
                      <w:color w:val="000000"/>
                    </w:rPr>
                    <w:t xml:space="preserve"> 4.分层碾压、夯实</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23.15</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C25混凝土垫层</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消防水箱基础：基础做C25混凝土垫层，</w:t>
                  </w:r>
                  <w:r>
                    <w:br/>
                  </w:r>
                  <w:r>
                    <w:rPr>
                      <w:rFonts w:ascii="仿宋_GB2312" w:hAnsi="仿宋_GB2312" w:cs="仿宋_GB2312" w:eastAsia="仿宋_GB2312"/>
                      <w:sz w:val="18"/>
                      <w:color w:val="000000"/>
                    </w:rPr>
                    <w:t xml:space="preserve"> (10.4+10.5)*0.2/2*10.58</w:t>
                  </w:r>
                  <w:r>
                    <w:br/>
                  </w:r>
                  <w:r>
                    <w:rPr>
                      <w:rFonts w:ascii="仿宋_GB2312" w:hAnsi="仿宋_GB2312" w:cs="仿宋_GB2312" w:eastAsia="仿宋_GB2312"/>
                      <w:sz w:val="18"/>
                      <w:color w:val="000000"/>
                    </w:rPr>
                    <w:t xml:space="preserve"> [项目特征]</w:t>
                  </w:r>
                  <w:r>
                    <w:br/>
                  </w:r>
                  <w:r>
                    <w:rPr>
                      <w:rFonts w:ascii="仿宋_GB2312" w:hAnsi="仿宋_GB2312" w:cs="仿宋_GB2312" w:eastAsia="仿宋_GB2312"/>
                      <w:sz w:val="18"/>
                      <w:color w:val="000000"/>
                    </w:rPr>
                    <w:t xml:space="preserve"> 1.厚度:20CM</w:t>
                  </w:r>
                  <w:r>
                    <w:br/>
                  </w:r>
                  <w:r>
                    <w:rPr>
                      <w:rFonts w:ascii="仿宋_GB2312" w:hAnsi="仿宋_GB2312" w:cs="仿宋_GB2312" w:eastAsia="仿宋_GB2312"/>
                      <w:sz w:val="18"/>
                      <w:color w:val="000000"/>
                    </w:rPr>
                    <w:t xml:space="preserve"> 2.材料品种、强度要求、配比:商砼C25</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1.混凝土输送、浇筑、振捣、养护</w:t>
                  </w:r>
                  <w:r>
                    <w:br/>
                  </w:r>
                  <w:r>
                    <w:rPr>
                      <w:rFonts w:ascii="仿宋_GB2312" w:hAnsi="仿宋_GB2312" w:cs="仿宋_GB2312" w:eastAsia="仿宋_GB2312"/>
                      <w:sz w:val="18"/>
                      <w:color w:val="000000"/>
                    </w:rPr>
                    <w:t xml:space="preserve"> 2.其他材料的现场拌和、铺设、找平、压实</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C25混凝土独立基础</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消防栓独立基础：0.6*0.6*1.2米，3个</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1、做支模板</w:t>
                  </w:r>
                  <w:r>
                    <w:br/>
                  </w:r>
                  <w:r>
                    <w:rPr>
                      <w:rFonts w:ascii="仿宋_GB2312" w:hAnsi="仿宋_GB2312" w:cs="仿宋_GB2312" w:eastAsia="仿宋_GB2312"/>
                      <w:sz w:val="18"/>
                      <w:color w:val="000000"/>
                    </w:rPr>
                    <w:t xml:space="preserve"> 2.混凝土输送、浇筑、振捣、养护</w:t>
                  </w:r>
                  <w:r>
                    <w:br/>
                  </w:r>
                  <w:r>
                    <w:rPr>
                      <w:rFonts w:ascii="仿宋_GB2312" w:hAnsi="仿宋_GB2312" w:cs="仿宋_GB2312" w:eastAsia="仿宋_GB2312"/>
                      <w:sz w:val="18"/>
                      <w:color w:val="000000"/>
                    </w:rPr>
                    <w:t xml:space="preserve"> 3.其他材料的现场拌和、铺设、找平、压实</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素土回填</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1、消防管道管沟：顶面宽0.98米，底面宽0.86米，深度0.2米，长度为9.5+10.6+5.7+46.9=72.7米，V=13.4m³</w:t>
                  </w:r>
                  <w:r>
                    <w:br/>
                  </w:r>
                  <w:r>
                    <w:rPr>
                      <w:rFonts w:ascii="仿宋_GB2312" w:hAnsi="仿宋_GB2312" w:cs="仿宋_GB2312" w:eastAsia="仿宋_GB2312"/>
                      <w:sz w:val="18"/>
                      <w:color w:val="000000"/>
                    </w:rPr>
                    <w:t xml:space="preserve"> 2、电缆线管沟:顶面宽0.76米，底面宽0.82米，深度0.1米，长度为7.6米，V=0.6m³</w:t>
                  </w:r>
                  <w:r>
                    <w:br/>
                  </w:r>
                  <w:r>
                    <w:rPr>
                      <w:rFonts w:ascii="仿宋_GB2312" w:hAnsi="仿宋_GB2312" w:cs="仿宋_GB2312" w:eastAsia="仿宋_GB2312"/>
                      <w:sz w:val="18"/>
                      <w:color w:val="000000"/>
                    </w:rPr>
                    <w:t xml:space="preserve"> 3、消防栓管沟:顶面宽0.76米，底面宽0.98米，深度0.4米，长度为1.2米，V=（（0.76+0.98）*0.4/2-(0.71*0.4)）*1.2*3=0.23m³</w:t>
                  </w:r>
                  <w:r>
                    <w:br/>
                  </w:r>
                  <w:r>
                    <w:rPr>
                      <w:rFonts w:ascii="仿宋_GB2312" w:hAnsi="仿宋_GB2312" w:cs="仿宋_GB2312" w:eastAsia="仿宋_GB2312"/>
                      <w:sz w:val="18"/>
                      <w:color w:val="000000"/>
                    </w:rPr>
                    <w:t xml:space="preserve"> [项目特征]：填方部位：素土回填</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1.装卸、运输 2.回填 3.压实</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14.23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恢复水泥路面</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暗埋管道及做好消防水箱后，恢复水泥路面</w:t>
                  </w:r>
                  <w:r>
                    <w:br/>
                  </w:r>
                  <w:r>
                    <w:rPr>
                      <w:rFonts w:ascii="仿宋_GB2312" w:hAnsi="仿宋_GB2312" w:cs="仿宋_GB2312" w:eastAsia="仿宋_GB2312"/>
                      <w:sz w:val="18"/>
                      <w:color w:val="000000"/>
                    </w:rPr>
                    <w:t xml:space="preserve"> 1、消防管道管沟：V=(1.1+1.04)*0.1/2*72.7=7.78m³</w:t>
                  </w:r>
                  <w:r>
                    <w:br/>
                  </w:r>
                  <w:r>
                    <w:rPr>
                      <w:rFonts w:ascii="仿宋_GB2312" w:hAnsi="仿宋_GB2312" w:cs="仿宋_GB2312" w:eastAsia="仿宋_GB2312"/>
                      <w:sz w:val="18"/>
                      <w:color w:val="000000"/>
                    </w:rPr>
                    <w:t xml:space="preserve"> 2、电缆线管沟:V=(0.94+0.88)*0.1/2*7.6=0.69m³</w:t>
                  </w:r>
                  <w:r>
                    <w:br/>
                  </w:r>
                  <w:r>
                    <w:rPr>
                      <w:rFonts w:ascii="仿宋_GB2312" w:hAnsi="仿宋_GB2312" w:cs="仿宋_GB2312" w:eastAsia="仿宋_GB2312"/>
                      <w:sz w:val="18"/>
                      <w:color w:val="000000"/>
                    </w:rPr>
                    <w:t xml:space="preserve"> 3、消防栓管沟:V=(1.2+1.1)*0.1/2*1.2*3=0.41m³</w:t>
                  </w:r>
                  <w:r>
                    <w:br/>
                  </w:r>
                  <w:r>
                    <w:rPr>
                      <w:rFonts w:ascii="仿宋_GB2312" w:hAnsi="仿宋_GB2312" w:cs="仿宋_GB2312" w:eastAsia="仿宋_GB2312"/>
                      <w:sz w:val="18"/>
                      <w:color w:val="000000"/>
                    </w:rPr>
                    <w:t xml:space="preserve"> [项目特征]：C25混凝土，厚度10cm</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1.装卸、运输</w:t>
                  </w:r>
                  <w:r>
                    <w:br/>
                  </w:r>
                  <w:r>
                    <w:rPr>
                      <w:rFonts w:ascii="仿宋_GB2312" w:hAnsi="仿宋_GB2312" w:cs="仿宋_GB2312" w:eastAsia="仿宋_GB2312"/>
                      <w:sz w:val="18"/>
                      <w:color w:val="000000"/>
                    </w:rPr>
                    <w:t xml:space="preserve"> 2.回填</w:t>
                  </w:r>
                  <w:r>
                    <w:br/>
                  </w:r>
                  <w:r>
                    <w:rPr>
                      <w:rFonts w:ascii="仿宋_GB2312" w:hAnsi="仿宋_GB2312" w:cs="仿宋_GB2312" w:eastAsia="仿宋_GB2312"/>
                      <w:sz w:val="18"/>
                      <w:color w:val="000000"/>
                    </w:rPr>
                    <w:t xml:space="preserve"> 3.压实</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8.88</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建筑垃圾清运费</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运输至青菜沟建筑垃圾消纳场40.6公里</w:t>
                  </w:r>
                  <w:r>
                    <w:br/>
                  </w:r>
                  <w:r>
                    <w:rPr>
                      <w:rFonts w:ascii="仿宋_GB2312" w:hAnsi="仿宋_GB2312" w:cs="仿宋_GB2312" w:eastAsia="仿宋_GB2312"/>
                      <w:sz w:val="18"/>
                      <w:color w:val="000000"/>
                    </w:rPr>
                    <w:t xml:space="preserve"> (87.5+66.81-63.82*0.7-22.1-1.3-14.23-8.88)*1.3</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82.06</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制作消防水箱筏板</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消防水箱筏板基础：</w:t>
                  </w:r>
                  <w:r>
                    <w:br/>
                  </w:r>
                  <w:r>
                    <w:rPr>
                      <w:rFonts w:ascii="仿宋_GB2312" w:hAnsi="仿宋_GB2312" w:cs="仿宋_GB2312" w:eastAsia="仿宋_GB2312"/>
                      <w:sz w:val="18"/>
                      <w:color w:val="000000"/>
                    </w:rPr>
                    <w:t xml:space="preserve"> [项目特征]：C25混凝土，8.5*8.5米，厚度0.4（0.1埋地下，0.3露出地面）</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1.做支模板</w:t>
                  </w:r>
                  <w:r>
                    <w:br/>
                  </w:r>
                  <w:r>
                    <w:rPr>
                      <w:rFonts w:ascii="仿宋_GB2312" w:hAnsi="仿宋_GB2312" w:cs="仿宋_GB2312" w:eastAsia="仿宋_GB2312"/>
                      <w:sz w:val="18"/>
                      <w:color w:val="000000"/>
                    </w:rPr>
                    <w:t xml:space="preserve"> 2.混凝土制作、运输、浇筑、振捣、养护</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28.90 </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制作筏板钢筋骨架</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双层双向配筋,横向Φ16@150，竖向Φ16@200，横向需106根，竖向需82根钢筋</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3.05</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制作消防水箱不锈钢面层</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用304不锈钢，3mm厚度，折成1*1*0.05米/单元，现场焊接拼装规格尺寸：</w:t>
                  </w:r>
                  <w:r>
                    <w:br/>
                  </w:r>
                  <w:r>
                    <w:rPr>
                      <w:rFonts w:ascii="仿宋_GB2312" w:hAnsi="仿宋_GB2312" w:cs="仿宋_GB2312" w:eastAsia="仿宋_GB2312"/>
                      <w:sz w:val="18"/>
                      <w:color w:val="000000"/>
                    </w:rPr>
                    <w:t xml:space="preserve"> 1、（8*3+6*3+8*6）*2=180</w:t>
                  </w:r>
                  <w:r>
                    <w:br/>
                  </w:r>
                  <w:r>
                    <w:rPr>
                      <w:rFonts w:ascii="仿宋_GB2312" w:hAnsi="仿宋_GB2312" w:cs="仿宋_GB2312" w:eastAsia="仿宋_GB2312"/>
                      <w:sz w:val="18"/>
                      <w:color w:val="000000"/>
                    </w:rPr>
                    <w:t xml:space="preserve"> 2、检查口1*1*0.5</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180.5</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消防水箱内部钢架</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L40*40*4的304不锈钢角钢现场焊接骨架，共452.6米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1.12</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4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消防水箱外部保温层</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4个侧面和顶面采用聚氨酯发泡外壳彩钢板,厚度5公分，做成1*1*0.05米/单元，现场焊接安装</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132</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496"/>
                  <w:vMerge/>
                  <w:tcBorders>
                    <w:top w:val="single" w:color="000000" w:sz="4"/>
                    <w:left w:val="single" w:color="000000" w:sz="4"/>
                    <w:bottom w:val="single" w:color="000000" w:sz="4"/>
                    <w:right w:val="single" w:color="000000" w:sz="4"/>
                  </w:tcBorders>
                </w:tcP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底面采用橡塑棉外包铝箔布，厚度5公分做成1*1*0.05米/单元，现场焊接安装</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消防水箱底部槽钢</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槽钢，100*48*5.3，C型槽钢，共计110米，[工作内容]</w:t>
                  </w:r>
                  <w:r>
                    <w:br/>
                  </w:r>
                  <w:r>
                    <w:rPr>
                      <w:rFonts w:ascii="仿宋_GB2312" w:hAnsi="仿宋_GB2312" w:cs="仿宋_GB2312" w:eastAsia="仿宋_GB2312"/>
                      <w:sz w:val="18"/>
                      <w:color w:val="000000"/>
                    </w:rPr>
                    <w:t xml:space="preserve"> 1.拼装2.安装3.刷油漆</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内外爬梯</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 xml:space="preserve"> 1.钢材品种、规格:消防水池内外</w:t>
                  </w:r>
                  <w:r>
                    <w:br/>
                  </w:r>
                  <w:r>
                    <w:rPr>
                      <w:rFonts w:ascii="仿宋_GB2312" w:hAnsi="仿宋_GB2312" w:cs="仿宋_GB2312" w:eastAsia="仿宋_GB2312"/>
                      <w:sz w:val="18"/>
                      <w:color w:val="000000"/>
                    </w:rPr>
                    <w:t xml:space="preserve"> 爬梯，25*25*1钢管</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1.焊接 2.安装 3.刷油漆</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设备间钢骨架</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80*80*6方管焊接，2.7米7根，4.24米2根，3.76米2根共计34.9米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0.51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设备间檩条</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40*60*3方管,8.5米5根，共计42.5米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0.19</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设备间岩棉夹芯板屋顶</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尺寸：8.6*2.88</w:t>
                  </w:r>
                  <w:r>
                    <w:br/>
                  </w:r>
                  <w:r>
                    <w:rPr>
                      <w:rFonts w:ascii="仿宋_GB2312" w:hAnsi="仿宋_GB2312" w:cs="仿宋_GB2312" w:eastAsia="仿宋_GB2312"/>
                      <w:sz w:val="18"/>
                      <w:color w:val="000000"/>
                    </w:rPr>
                    <w:t xml:space="preserve"> [项目特征]</w:t>
                  </w:r>
                  <w:r>
                    <w:br/>
                  </w:r>
                  <w:r>
                    <w:rPr>
                      <w:rFonts w:ascii="仿宋_GB2312" w:hAnsi="仿宋_GB2312" w:cs="仿宋_GB2312" w:eastAsia="仿宋_GB2312"/>
                      <w:sz w:val="18"/>
                      <w:color w:val="000000"/>
                    </w:rPr>
                    <w:t xml:space="preserve"> 1.保温隔热材料品种、规格、厚度:10cm岩棉夹芯板</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1.清理基层</w:t>
                  </w:r>
                  <w:r>
                    <w:br/>
                  </w:r>
                  <w:r>
                    <w:rPr>
                      <w:rFonts w:ascii="仿宋_GB2312" w:hAnsi="仿宋_GB2312" w:cs="仿宋_GB2312" w:eastAsia="仿宋_GB2312"/>
                      <w:sz w:val="18"/>
                      <w:color w:val="000000"/>
                    </w:rPr>
                    <w:t xml:space="preserve"> 2.刷粘结材料</w:t>
                  </w:r>
                  <w:r>
                    <w:br/>
                  </w:r>
                  <w:r>
                    <w:rPr>
                      <w:rFonts w:ascii="仿宋_GB2312" w:hAnsi="仿宋_GB2312" w:cs="仿宋_GB2312" w:eastAsia="仿宋_GB2312"/>
                      <w:sz w:val="18"/>
                      <w:color w:val="000000"/>
                    </w:rPr>
                    <w:t xml:space="preserve"> 3.保温层抹压、粘贴、喷涂</w:t>
                  </w:r>
                  <w:r>
                    <w:br/>
                  </w:r>
                  <w:r>
                    <w:rPr>
                      <w:rFonts w:ascii="仿宋_GB2312" w:hAnsi="仿宋_GB2312" w:cs="仿宋_GB2312" w:eastAsia="仿宋_GB2312"/>
                      <w:sz w:val="18"/>
                      <w:color w:val="000000"/>
                    </w:rPr>
                    <w:t xml:space="preserve"> 4.铺、刷（喷涂）防护材料</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24.77</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砌筑设备间红砖墙</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红砖砌筑设备间墙：4.24*3.3+（3+3.3）*2.25/2*2+4.24*3-1*0.8-1.2*2.1+3.76*3.2+3.76*3+(3.2+3)*1.85/2*2-1.2*2.1-0.9*2.1</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67.9</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设备间墙面抹灰</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内外墙抹灰29+67.9=96.9</w:t>
                  </w:r>
                  <w:r>
                    <w:br/>
                  </w:r>
                  <w:r>
                    <w:rPr>
                      <w:rFonts w:ascii="仿宋_GB2312" w:hAnsi="仿宋_GB2312" w:cs="仿宋_GB2312" w:eastAsia="仿宋_GB2312"/>
                      <w:sz w:val="18"/>
                      <w:color w:val="000000"/>
                    </w:rPr>
                    <w:t xml:space="preserve"> [项目特征]</w:t>
                  </w:r>
                  <w:r>
                    <w:br/>
                  </w:r>
                  <w:r>
                    <w:rPr>
                      <w:rFonts w:ascii="仿宋_GB2312" w:hAnsi="仿宋_GB2312" w:cs="仿宋_GB2312" w:eastAsia="仿宋_GB2312"/>
                      <w:sz w:val="18"/>
                      <w:color w:val="000000"/>
                    </w:rPr>
                    <w:t xml:space="preserve"> 1.墙体类型:外墙</w:t>
                  </w:r>
                  <w:r>
                    <w:br/>
                  </w:r>
                  <w:r>
                    <w:rPr>
                      <w:rFonts w:ascii="仿宋_GB2312" w:hAnsi="仿宋_GB2312" w:cs="仿宋_GB2312" w:eastAsia="仿宋_GB2312"/>
                      <w:sz w:val="18"/>
                      <w:color w:val="000000"/>
                    </w:rPr>
                    <w:t xml:space="preserve"> 2.底层厚度、砂浆配合比:12mm厚1:3水泥砂浆</w:t>
                  </w:r>
                  <w:r>
                    <w:br/>
                  </w:r>
                  <w:r>
                    <w:rPr>
                      <w:rFonts w:ascii="仿宋_GB2312" w:hAnsi="仿宋_GB2312" w:cs="仿宋_GB2312" w:eastAsia="仿宋_GB2312"/>
                      <w:sz w:val="18"/>
                      <w:color w:val="000000"/>
                    </w:rPr>
                    <w:t xml:space="preserve"> 3.面层厚度、砂浆配合比:8mm厚1:2.5水泥砂浆</w:t>
                  </w:r>
                  <w:r>
                    <w:br/>
                  </w:r>
                  <w:r>
                    <w:rPr>
                      <w:rFonts w:ascii="仿宋_GB2312" w:hAnsi="仿宋_GB2312" w:cs="仿宋_GB2312" w:eastAsia="仿宋_GB2312"/>
                      <w:sz w:val="18"/>
                      <w:color w:val="000000"/>
                    </w:rPr>
                    <w:t xml:space="preserve"> [工作内容]</w:t>
                  </w:r>
                  <w:r>
                    <w:br/>
                  </w:r>
                  <w:r>
                    <w:rPr>
                      <w:rFonts w:ascii="仿宋_GB2312" w:hAnsi="仿宋_GB2312" w:cs="仿宋_GB2312" w:eastAsia="仿宋_GB2312"/>
                      <w:sz w:val="18"/>
                      <w:color w:val="000000"/>
                    </w:rPr>
                    <w:t xml:space="preserve"> 1.基层清理2.砂浆制作、运输3.底层抹灰</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96.9</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设备间外墙粉刷</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外墙，手工刮外墙腻子两遍，打磨两遍，外墙涂料粉刷2遍,面积：（3.3+3）*2.25/2+4.24*3-1*0.8-1.2*2.1+3.76*3-1.2*2.1+(3.2+3)*1.85/2-0.9*2.1</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设备间内墙粉刷</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内墙，手工刮腻子两遍手工打磨两遍，内墙乳胶漆涂刷2遍,面积4.24*3.3+（3.3+3）*2.25/2*2+4.24*3-1*0.8-1.2*2.1+3.76*3.2+3.76*3-1.2*2.1+(3.2+3)*1.85/2*2-0.9*2.1</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67.9</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设配间防火墙</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C30混凝土墙，厚度200mm,3.76*3.3米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12.4</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设备间安装甲级防火门（大）</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甲级子母门1.2*2.1米，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设备间安装甲级防火门（小）</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甲级单开门0.9*2.1米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设备间安装甲级防火窗户</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甲级防火窗1*0.8米</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设备间安装稳压泵装置</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1.压力罐1个</w:t>
                  </w:r>
                  <w:r>
                    <w:br/>
                  </w:r>
                  <w:r>
                    <w:rPr>
                      <w:rFonts w:ascii="仿宋_GB2312" w:hAnsi="仿宋_GB2312" w:cs="仿宋_GB2312" w:eastAsia="仿宋_GB2312"/>
                      <w:sz w:val="18"/>
                      <w:color w:val="000000"/>
                    </w:rPr>
                    <w:t xml:space="preserve"> 2.增压泵2台</w:t>
                  </w:r>
                  <w:r>
                    <w:br/>
                  </w:r>
                  <w:r>
                    <w:rPr>
                      <w:rFonts w:ascii="仿宋_GB2312" w:hAnsi="仿宋_GB2312" w:cs="仿宋_GB2312" w:eastAsia="仿宋_GB2312"/>
                      <w:sz w:val="18"/>
                      <w:color w:val="000000"/>
                    </w:rPr>
                    <w:t xml:space="preserve"> 3.启停配电箱1个</w:t>
                  </w:r>
                  <w:r>
                    <w:br/>
                  </w:r>
                  <w:r>
                    <w:rPr>
                      <w:rFonts w:ascii="仿宋_GB2312" w:hAnsi="仿宋_GB2312" w:cs="仿宋_GB2312" w:eastAsia="仿宋_GB2312"/>
                      <w:sz w:val="18"/>
                      <w:color w:val="000000"/>
                    </w:rPr>
                    <w:t xml:space="preserve"> 4.管道连接</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设备间安装消火栓泵</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流量:15l/s,扬程60m，功率18.5KW</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36</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设备间控制柜</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星三角启动一用一备，含机械应急启动装置IP55柜体尺寸1200*600*400mm 18.5KW</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37</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设备间安装成套配电箱</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尺寸：1200*600*400</w:t>
                  </w:r>
                  <w:r>
                    <w:br/>
                  </w:r>
                  <w:r>
                    <w:rPr>
                      <w:rFonts w:ascii="仿宋_GB2312" w:hAnsi="仿宋_GB2312" w:cs="仿宋_GB2312" w:eastAsia="仿宋_GB2312"/>
                      <w:sz w:val="18"/>
                      <w:color w:val="000000"/>
                    </w:rPr>
                    <w:t xml:space="preserve"> 1.双电源开关</w:t>
                  </w:r>
                  <w:r>
                    <w:br/>
                  </w:r>
                  <w:r>
                    <w:rPr>
                      <w:rFonts w:ascii="仿宋_GB2312" w:hAnsi="仿宋_GB2312" w:cs="仿宋_GB2312" w:eastAsia="仿宋_GB2312"/>
                      <w:sz w:val="18"/>
                      <w:color w:val="000000"/>
                    </w:rPr>
                    <w:t xml:space="preserve"> 2.100A空开2个</w:t>
                  </w:r>
                  <w:r>
                    <w:br/>
                  </w:r>
                  <w:r>
                    <w:rPr>
                      <w:rFonts w:ascii="仿宋_GB2312" w:hAnsi="仿宋_GB2312" w:cs="仿宋_GB2312" w:eastAsia="仿宋_GB2312"/>
                      <w:sz w:val="18"/>
                      <w:color w:val="000000"/>
                    </w:rPr>
                    <w:t xml:space="preserve"> 3.25A漏保2个</w:t>
                  </w:r>
                  <w:r>
                    <w:br/>
                  </w:r>
                  <w:r>
                    <w:rPr>
                      <w:rFonts w:ascii="仿宋_GB2312" w:hAnsi="仿宋_GB2312" w:cs="仿宋_GB2312" w:eastAsia="仿宋_GB2312"/>
                      <w:sz w:val="18"/>
                      <w:color w:val="000000"/>
                    </w:rPr>
                    <w:t xml:space="preserve"> 4.16A空开3个</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安装设备间灯和灯座</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60W的LED灯泡+灯座</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安装设备间开关</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双开</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安装设备间五孔插座</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五孔插座</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41</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安装设备间排气扇</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工业排气扇，工作内容：1、墙面开洞口 2、安装 3、清理</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制作设备间水泥地面</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C25混凝土厚度10CM，（8.04+5.7）*0.1</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1.37</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制作设备间楼梯踏步</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C25混凝土厚度20CM，（3+1）*0.3*0.2</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0.24</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44</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安装电缆线</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1.由医院配电室到消防水池</w:t>
                  </w:r>
                  <w:r>
                    <w:br/>
                  </w:r>
                  <w:r>
                    <w:rPr>
                      <w:rFonts w:ascii="仿宋_GB2312" w:hAnsi="仿宋_GB2312" w:cs="仿宋_GB2312" w:eastAsia="仿宋_GB2312"/>
                      <w:sz w:val="18"/>
                      <w:color w:val="000000"/>
                    </w:rPr>
                    <w:t xml:space="preserve"> 2.YJV4*16+1*10电缆线铺设7+58+7+3</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安装发电机</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30KW柴油发电机</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46</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安装消火栓</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安装消火栓</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47</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法兰闸阀</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DN100</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w:t>
                  </w:r>
                </w:p>
              </w:tc>
              <w:tc>
                <w:tcPr>
                  <w:tcW w:type="dxa" w:w="4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法兰闸阀</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DN65</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49</w:t>
                  </w:r>
                </w:p>
              </w:tc>
              <w:tc>
                <w:tcPr>
                  <w:tcW w:type="dxa" w:w="496"/>
                  <w:vMerge/>
                  <w:tcBorders>
                    <w:top w:val="single" w:color="000000" w:sz="4"/>
                    <w:left w:val="single" w:color="000000" w:sz="4"/>
                    <w:bottom w:val="single" w:color="000000" w:sz="4"/>
                    <w:right w:val="single" w:color="000000" w:sz="4"/>
                  </w:tcBorders>
                </w:tcP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DN50</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安装供水管道（进水管道）</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PPR50管，由水井进入消防水池1+62+3+7+3</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76</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51</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安装消防分支管道</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DN65镀锌管壁厚4mm由主管道连接到消火拴口</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安装消防主管道</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DN100镀锌管壁厚5mm含管道支架和固定五金，79.7+10.6+7*2+5</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53</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室外消防管道保温棉</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DN100镀锌管加保温棉,表面做缠绕膜109.3</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r>
            <w:tr>
              <w:tc>
                <w:tcPr>
                  <w:tcW w:type="dxa" w:w="192"/>
                  <w:vMerge/>
                  <w:tcBorders>
                    <w:top w:val="single" w:color="000000" w:sz="4"/>
                    <w:left w:val="single" w:color="000000" w:sz="4"/>
                    <w:bottom w:val="single" w:color="000000" w:sz="4"/>
                    <w:right w:val="single" w:color="000000" w:sz="4"/>
                  </w:tcBorders>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消防管道刷防锈漆</w:t>
                  </w:r>
                </w:p>
              </w:tc>
              <w:tc>
                <w:tcPr>
                  <w:tcW w:type="dxa" w:w="1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管道刷防锈漆2遍，刷红油漆1遍</w:t>
                  </w: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3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米</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1.工期：自甲方确认开工之日起计算，71天。 2.支付方式：施工合同签订后，7日内，支付合同总金额的30%；竣工并且结算审核完成后，7日内，支付合同总金额的65%；竣工验收合格1年后，7日内，无息支付合同总金额的5%。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2024年度的的财务审计报告（包括“四表一注”，即资产负债表、利润表、现金流量表、所有者权益变动表及其附注，成立时间至提交响应文件截止时间不足一年的可提供成立后任意时段的资产负债表），或开标前六个月内其基本存款账户开户银行出具的资信证明。审计报告须具有注册会计师行业统一监管平台赋予的验证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 自然人；法人参与的提供合法有效的营业执照； 其他 组织参与的提供合法证明文件；自然人参 与的提供其身份证明。 供应商需在项目电子化 交易系统中按要求上传相应证明文件并进行电子 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 件及法定代表人身份证明书；法定代表人授权他 人参 加磋商的，须提供法定代表人授权委托书 。磋商文件中凡是需要法定代表人盖章之处，非 法人单位的 负责人均参照执行。 供应商需在项 目电子化交易系统中按要求上传相应证明文件并 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投标人2024年度的的财务审计报告（包括“四 表一注”，即资产负债表、利润表、现金流量表 、所有者权益变动表及其附注，成立时间至提交 响应文件截止时间不足一年的可提供成立后任意 时段的资产负债表），或开标前六个月内其基本 存款账户开户银行出具的资信证明。审计报告须 具有注册会计师行业统一监管平台赋予的验证码 。 供应商需在项目电子化交易系统中按要求上 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 提供递交磋商文件截止之日前半年内任意一个月 的社会保障资金缴存单据或社保机构开具的社会 保险 参保缴费情况证明。依法不需要缴纳社会 保障资金的投标人应提供相关文件证明。 供应 商需在项目电子化交易系统中按要求上传相应证 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提供递交磋商文件截止之日前半年内任意一个月 的依法缴纳税收的完税证明，完税证明应有税务 机关 或代收机关的公章或业务专用章。依法免 税或无须缴纳税收的投标人，应提供相应证明文 件。 供应商需在项目电子化交易系统中按要求 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投标人未被“中国执行信息公开网（https://zxg k.court.gov.cn）”列为失信被执行人；未被“ 信用中国（https://www.creditchina.gov.cn) ”列为重大税收违法失信主体；未被“中国政府采 购网”（https://www.ccgp.gov.cn）列为政府 采购严重违法失信行为记录名单。以采购人或代 理机构现场查询结果为准。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 不同单位，不得参加同一标段磋商或者未划分标 段的 同一磋商项目，否则磋商无效。供应商需 在项目电子化交易系统中按要求上传相应证明文 件并进行电 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 设备和专业技术能力；未为本项目提供整体设计 、规 范编制或者项目管理、监理、检测等服务 。供应商为采购人、代理机构在确定采购需求、 编制采购文件过程中提供咨询论证，其提供的咨 询论证意见成为采购文件中规定的供应商资格条 件、技术服务商务要求、评审因素和标准、政府 采购合同等实质性内容条款的，视同为采购项目 提供规范编制。供应商需在项目电子化交易系统 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本项目不允许联合体投标，不允许分包</w:t>
            </w:r>
          </w:p>
        </w:tc>
        <w:tc>
          <w:tcPr>
            <w:tcW w:type="dxa" w:w="3322"/>
          </w:tcPr>
          <w:p>
            <w:pPr>
              <w:pStyle w:val="null3"/>
            </w:pPr>
            <w:r>
              <w:rPr>
                <w:rFonts w:ascii="仿宋_GB2312" w:hAnsi="仿宋_GB2312" w:cs="仿宋_GB2312" w:eastAsia="仿宋_GB2312"/>
              </w:rPr>
              <w:t>供应商需在项目电子化交易系统中按要求上传相 应证明、承诺文件并进行电子签章。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须具备二级建造师以上执业资格证书，在本单位 注册（提供资格证、注册证及投标截止日前半年 内任意一个月的在本单位社保缴纳证明）。（注 ：根据《住房城乡建设部办公厅关于启用注册监 理工程师等专业技术人员电子注册证书的通知》 ，项目负责人需提供电子注册证书，下载并打印 电子注册证书后，应在个人签名处手写签名。） 供应商需在项目电子化交易系统中按要求上传相 应证明、承诺文件并进行电子签章。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供应商应提交的相关资格证明材料.pdf 主要人员简历表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建筑工程施工总承包二级及以上（或消防设施工 程专业承包二级及以上）。供应商需在项目电子 化交易系统中按要求上传相应证明、承诺文件并 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本项目专门面向中小企业采购。供应商需在项目电子化交易系统中按要求填写、上传相应证明、承诺文件并进行电子签章。</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工程量清单.xlsx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磋商响应文件要求法定代表人或被授权人签字盖章的，应签字盖章齐全。</w:t>
            </w:r>
          </w:p>
        </w:tc>
        <w:tc>
          <w:tcPr>
            <w:tcW w:type="dxa" w:w="1661"/>
          </w:tcPr>
          <w:p>
            <w:pPr>
              <w:pStyle w:val="null3"/>
            </w:pPr>
            <w:r>
              <w:rPr>
                <w:rFonts w:ascii="仿宋_GB2312" w:hAnsi="仿宋_GB2312" w:cs="仿宋_GB2312" w:eastAsia="仿宋_GB2312"/>
              </w:rPr>
              <w:t>中小企业声明函 强制优先采购产品承诺函 技术部分方案.pdf 响应文件封面 工程量清单.xlsx 项目管理机构组成表 残疾人福利性单位声明函 报价函 供应商应提交的相关资格证明材料.pdf 标的清单 供应商类似项目业绩一览表 响应函 主要人员简历表 监狱企业的证明文件 磋商项目技术、服务、商务、合同条款及其他要求应答表.pdf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磋商响应文件格式及组成内容</w:t>
            </w:r>
          </w:p>
        </w:tc>
        <w:tc>
          <w:tcPr>
            <w:tcW w:type="dxa" w:w="3322"/>
          </w:tcPr>
          <w:p>
            <w:pPr>
              <w:pStyle w:val="null3"/>
            </w:pPr>
            <w:r>
              <w:rPr>
                <w:rFonts w:ascii="仿宋_GB2312" w:hAnsi="仿宋_GB2312" w:cs="仿宋_GB2312" w:eastAsia="仿宋_GB2312"/>
              </w:rPr>
              <w:t>应符合“磋商响应文件格式”要求，组成内容无遗漏。</w:t>
            </w:r>
          </w:p>
        </w:tc>
        <w:tc>
          <w:tcPr>
            <w:tcW w:type="dxa" w:w="1661"/>
          </w:tcPr>
          <w:p>
            <w:pPr>
              <w:pStyle w:val="null3"/>
            </w:pPr>
            <w:r>
              <w:rPr>
                <w:rFonts w:ascii="仿宋_GB2312" w:hAnsi="仿宋_GB2312" w:cs="仿宋_GB2312" w:eastAsia="仿宋_GB2312"/>
              </w:rPr>
              <w:t>中小企业声明函 强制优先采购产品承诺函 技术部分方案.pdf 响应文件封面 工程量清单.xlsx 项目管理机构组成表 残疾人福利性单位声明函 报价函 供应商应提交的相关资格证明材料.pdf 标的清单 供应商类似项目业绩一览表 响应函 主要人员简历表 监狱企业的证明文件 磋商项目技术、服务、商务、合同条款及其他要求应答表.pdf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工程量清单.xlsx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工期及质量标准</w:t>
            </w:r>
          </w:p>
        </w:tc>
        <w:tc>
          <w:tcPr>
            <w:tcW w:type="dxa" w:w="3322"/>
          </w:tcPr>
          <w:p>
            <w:pPr>
              <w:pStyle w:val="null3"/>
            </w:pPr>
            <w:r>
              <w:rPr>
                <w:rFonts w:ascii="仿宋_GB2312" w:hAnsi="仿宋_GB2312" w:cs="仿宋_GB2312" w:eastAsia="仿宋_GB2312"/>
              </w:rPr>
              <w:t>应满足磋商文件中要求的工期及质量标准。</w:t>
            </w:r>
          </w:p>
        </w:tc>
        <w:tc>
          <w:tcPr>
            <w:tcW w:type="dxa" w:w="1661"/>
          </w:tcPr>
          <w:p>
            <w:pPr>
              <w:pStyle w:val="null3"/>
            </w:pPr>
            <w:r>
              <w:rPr>
                <w:rFonts w:ascii="仿宋_GB2312" w:hAnsi="仿宋_GB2312" w:cs="仿宋_GB2312" w:eastAsia="仿宋_GB2312"/>
              </w:rPr>
              <w:t>报价函 磋商项目技术、服务、商务、合同条款及其他要求应答表.pdf 技术部分方案.pdf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至少以下三处的项目名称、项目编号与本项目一致： （1）响应文件封面； （2）响应函； （3）法定代表人委托授权书。</w:t>
            </w:r>
          </w:p>
        </w:tc>
        <w:tc>
          <w:tcPr>
            <w:tcW w:type="dxa" w:w="1661"/>
          </w:tcPr>
          <w:p>
            <w:pPr>
              <w:pStyle w:val="null3"/>
            </w:pPr>
            <w:r>
              <w:rPr>
                <w:rFonts w:ascii="仿宋_GB2312" w:hAnsi="仿宋_GB2312" w:cs="仿宋_GB2312" w:eastAsia="仿宋_GB2312"/>
              </w:rPr>
              <w:t>响应文件封面 供应商应提交的相关资格证明材料.pdf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磋商项目技术、服务、商务、合同条款及其他要求应答表</w:t>
            </w:r>
          </w:p>
        </w:tc>
        <w:tc>
          <w:tcPr>
            <w:tcW w:type="dxa" w:w="3322"/>
          </w:tcPr>
          <w:p>
            <w:pPr>
              <w:pStyle w:val="null3"/>
            </w:pPr>
            <w:r>
              <w:rPr>
                <w:rFonts w:ascii="仿宋_GB2312" w:hAnsi="仿宋_GB2312" w:cs="仿宋_GB2312" w:eastAsia="仿宋_GB2312"/>
              </w:rPr>
              <w:t>完全理解并响应磋商文件中技术、服务、商务、合同条款及其他要求等实质性要求，且未含有采购人不能接受的附加条件的。</w:t>
            </w:r>
          </w:p>
        </w:tc>
        <w:tc>
          <w:tcPr>
            <w:tcW w:type="dxa" w:w="1661"/>
          </w:tcPr>
          <w:p>
            <w:pPr>
              <w:pStyle w:val="null3"/>
            </w:pPr>
            <w:r>
              <w:rPr>
                <w:rFonts w:ascii="仿宋_GB2312" w:hAnsi="仿宋_GB2312" w:cs="仿宋_GB2312" w:eastAsia="仿宋_GB2312"/>
              </w:rPr>
              <w:t>磋商项目技术、服务、商务、合同条款及其他要求应答表.pdf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本项目实际需求及特点，制定施工方案，要求总体思路清晰，内容完整全面，工艺合理可行，能有效指导施工，涉及消防疏散楼梯、消防水箱及消火栓系统三个方面。切合本项目实际情况及采购要求，合理、可行、无缺陷得10分；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本项目实际需求及特点，制定确保工程质量的技术组织措施，要求措施明确合理，内容完整全面，可行性强，符合磋商文件及国家、行业、地方规范及标准要求。切合本项目实际情况及采购要求，合理、可行、无缺陷得6分；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本项目实际需求及特点，制定确保安全生产的技术组织措施，要求措施明确合理，内容完整全面，可行性强，符合磋商文件及国家、行业、地方规范及标准要求。切合本项目实际情况及采购要求，合理、可行、无缺陷得6分；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本项目实际需求及特点，制定确保文明施工的技术组织措施，要求措施明确合理，内容完整全面，可行性强，符合磋商文件及国家、行业、地方规范及标准要求。切合本项目实际情况及采购要求，合理、可行、无缺陷得6分；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本项目实际需求及特点，制定确保工期的技术组织措施，要求所报工期符合磋商文件要求，具体措施科学明确合理，内容完整全面，可行性强，符合磋商文件及国家、行业、地方规范及标准要求。切合本项目实际情况及采购要求，合理、可行、无缺陷得6分；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施工机械配备和材料投入计划和劳动力计划</w:t>
            </w:r>
          </w:p>
        </w:tc>
        <w:tc>
          <w:tcPr>
            <w:tcW w:type="dxa" w:w="2492"/>
          </w:tcPr>
          <w:p>
            <w:pPr>
              <w:pStyle w:val="null3"/>
            </w:pPr>
            <w:r>
              <w:rPr>
                <w:rFonts w:ascii="仿宋_GB2312" w:hAnsi="仿宋_GB2312" w:cs="仿宋_GB2312" w:eastAsia="仿宋_GB2312"/>
              </w:rPr>
              <w:t>根据本项目实际需求及特点，制定施工机械配备和材料投入计划和劳动力计划，要求计划科学合理，内容完整全面，和工期进度计划相适应，可行性强，符合磋商文件及国家、行业、地方规范及标准要求。切合本项目实际情况及采购要求，合理、可行、无缺陷得6分；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施工进度表（横道图）</w:t>
            </w:r>
          </w:p>
        </w:tc>
        <w:tc>
          <w:tcPr>
            <w:tcW w:type="dxa" w:w="2492"/>
          </w:tcPr>
          <w:p>
            <w:pPr>
              <w:pStyle w:val="null3"/>
            </w:pPr>
            <w:r>
              <w:rPr>
                <w:rFonts w:ascii="仿宋_GB2312" w:hAnsi="仿宋_GB2312" w:cs="仿宋_GB2312" w:eastAsia="仿宋_GB2312"/>
              </w:rPr>
              <w:t>根据本项目实际需求及特点，制定施工进度表（横道图），详细表明本项目涉及的时间节点和时间进度安排，内容完整全面，科学合理，可行性强，符合磋商文件及国家、行业、地方规范及标准要求。切合本项目实际情况及采购要求，合理、可行、无缺陷得6分；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根据本项目实际需求及特点，编制施工总平面布置图，内容完整全面，科学合理，可行性强。切合本项目实际情况及采购要求，合理、可行、无缺陷得6分；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tc>
      </w:tr>
      <w:tr>
        <w:tc>
          <w:tcPr>
            <w:tcW w:type="dxa" w:w="831"/>
            <w:vMerge/>
          </w:tcPr>
          <w:p/>
        </w:tc>
        <w:tc>
          <w:tcPr>
            <w:tcW w:type="dxa" w:w="1661"/>
          </w:tcPr>
          <w:p>
            <w:pPr>
              <w:pStyle w:val="null3"/>
            </w:pPr>
            <w:r>
              <w:rPr>
                <w:rFonts w:ascii="仿宋_GB2312" w:hAnsi="仿宋_GB2312" w:cs="仿宋_GB2312" w:eastAsia="仿宋_GB2312"/>
              </w:rPr>
              <w:t>应对突发事件的应急预案</w:t>
            </w:r>
          </w:p>
        </w:tc>
        <w:tc>
          <w:tcPr>
            <w:tcW w:type="dxa" w:w="2492"/>
          </w:tcPr>
          <w:p>
            <w:pPr>
              <w:pStyle w:val="null3"/>
            </w:pPr>
            <w:r>
              <w:rPr>
                <w:rFonts w:ascii="仿宋_GB2312" w:hAnsi="仿宋_GB2312" w:cs="仿宋_GB2312" w:eastAsia="仿宋_GB2312"/>
              </w:rPr>
              <w:t>根据本项目实际需求及特点，制定应对突发事件的应急预案，预设应急场景内容包含①质量问题②工期延误③安全事故，供应商可根据以上3项预设场景提出具体解决方案，每项2分，切合本项目实际情况及采购要求，合理、可行、无缺陷得6分；评审内容缺1项扣2分，每项内容中每有1处存在缺陷扣0.5分，该项分值扣完为止；未提供不得分。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tc>
      </w:tr>
      <w:tr>
        <w:tc>
          <w:tcPr>
            <w:tcW w:type="dxa" w:w="831"/>
            <w:vMerge/>
          </w:tcPr>
          <w:p/>
        </w:tc>
        <w:tc>
          <w:tcPr>
            <w:tcW w:type="dxa" w:w="1661"/>
          </w:tcPr>
          <w:p>
            <w:pPr>
              <w:pStyle w:val="null3"/>
            </w:pPr>
            <w:r>
              <w:rPr>
                <w:rFonts w:ascii="仿宋_GB2312" w:hAnsi="仿宋_GB2312" w:cs="仿宋_GB2312" w:eastAsia="仿宋_GB2312"/>
              </w:rPr>
              <w:t>保修期服务措施</w:t>
            </w:r>
          </w:p>
        </w:tc>
        <w:tc>
          <w:tcPr>
            <w:tcW w:type="dxa" w:w="2492"/>
          </w:tcPr>
          <w:p>
            <w:pPr>
              <w:pStyle w:val="null3"/>
            </w:pPr>
            <w:r>
              <w:rPr>
                <w:rFonts w:ascii="仿宋_GB2312" w:hAnsi="仿宋_GB2312" w:cs="仿宋_GB2312" w:eastAsia="仿宋_GB2312"/>
              </w:rPr>
              <w:t>根据本项目实际需求及特点，制定保修期服务措施，要求供应商针对本项目保修内容，制定具体、合理、可行，有前瞻性的服务措施。切合本项目实际情况及采购要求，合理、可行、无缺陷得6分；内容中每有1处存在缺陷扣0.5分，该项分值扣完为止；未提供不得分。 说明：缺陷是指内容没有结合项目实际需求、虽有内容但不完善、内容表述前后不一致、套用其他项目方案或内容或与项目实际需求不匹配及其他不利于项目实施的等任意一种情形。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2021年1月1日至今类似项目业绩,每提供一个有效业绩，得2分（以项目业绩合同签订时间为准，须在磋商文件中附项目业绩合同或中标通知书的扫描件加盖单位公章，弄虚作假者取消其磋商资格，未提供资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满足磋商文件要求且最后报价最低的供应商的价格为评审基准价，其价格分为满分。其他供应商的价格分统一按照下列公式计算：投标报价得分=（评审基准价/最后投标报价）×30%*100。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工程量清单.xlsx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详见附件：工程量清单.xlsx</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详见附件：技术部分方案.pdf</w:t>
      </w:r>
    </w:p>
    <w:p>
      <w:pPr>
        <w:pStyle w:val="null3"/>
        <w:ind w:firstLine="960"/>
      </w:pPr>
      <w:r>
        <w:rPr>
          <w:rFonts w:ascii="仿宋_GB2312" w:hAnsi="仿宋_GB2312" w:cs="仿宋_GB2312" w:eastAsia="仿宋_GB2312"/>
        </w:rPr>
        <w:t>详见附件：磋商项目技术、服务、商务、合同条款及其他要求应答表.pdf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