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D163D">
      <w:pPr>
        <w:spacing w:before="100" w:line="225" w:lineRule="auto"/>
        <w:ind w:left="2172"/>
        <w:outlineLvl w:val="0"/>
        <w:rPr>
          <w:rFonts w:ascii="宋体" w:hAnsi="宋体" w:eastAsia="宋体" w:cs="宋体"/>
          <w:sz w:val="31"/>
          <w:szCs w:val="31"/>
          <w:highlight w:val="none"/>
        </w:rPr>
      </w:pPr>
      <w:r>
        <w:rPr>
          <w:rFonts w:ascii="宋体" w:hAnsi="宋体" w:eastAsia="宋体" w:cs="宋体"/>
          <w:spacing w:val="10"/>
          <w:sz w:val="31"/>
          <w:szCs w:val="31"/>
          <w:highlight w:val="none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采购内容及技术要</w:t>
      </w:r>
      <w:r>
        <w:rPr>
          <w:rFonts w:ascii="宋体" w:hAnsi="宋体" w:eastAsia="宋体" w:cs="宋体"/>
          <w:spacing w:val="8"/>
          <w:sz w:val="31"/>
          <w:szCs w:val="31"/>
          <w:highlight w:val="none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求</w:t>
      </w:r>
    </w:p>
    <w:p w14:paraId="0127A53A">
      <w:pPr>
        <w:spacing w:line="439" w:lineRule="auto"/>
        <w:rPr>
          <w:rFonts w:ascii="Arial"/>
          <w:sz w:val="21"/>
        </w:rPr>
      </w:pPr>
    </w:p>
    <w:p w14:paraId="2E7CEE9A">
      <w:pPr>
        <w:spacing w:line="360" w:lineRule="auto"/>
        <w:rPr>
          <w:rFonts w:hint="eastAsia" w:ascii="宋体" w:hAnsi="宋体" w:eastAsia="宋体" w:cs="宋体"/>
          <w:b/>
          <w:bCs/>
          <w:sz w:val="23"/>
          <w:szCs w:val="23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3"/>
          <w:szCs w:val="23"/>
          <w:highlight w:val="none"/>
          <w:lang w:val="en-US" w:eastAsia="zh-CN"/>
        </w:rPr>
        <w:t>一、采购内容：</w:t>
      </w:r>
    </w:p>
    <w:p w14:paraId="307E353D">
      <w:pPr>
        <w:spacing w:line="360" w:lineRule="auto"/>
        <w:ind w:firstLine="460" w:firstLineChars="200"/>
        <w:rPr>
          <w:rFonts w:hint="eastAsia" w:ascii="宋体" w:hAnsi="宋体" w:eastAsia="宋体" w:cs="宋体"/>
          <w:sz w:val="23"/>
          <w:szCs w:val="23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3"/>
          <w:szCs w:val="23"/>
          <w:highlight w:val="none"/>
          <w:lang w:val="en-US" w:eastAsia="zh-CN"/>
        </w:rPr>
        <w:t>秦汉新城周鼎四路以东、天马大道以南、周公大道以西、天健三路已北储备地范围内地表现存大量杂草、渣土和部分建（构）筑物，现需对建（构）筑物拆除及清运。</w:t>
      </w:r>
    </w:p>
    <w:p w14:paraId="4BFEA4BF">
      <w:pPr>
        <w:spacing w:line="360" w:lineRule="auto"/>
        <w:rPr>
          <w:rFonts w:hint="eastAsia" w:ascii="宋体" w:hAnsi="宋体" w:eastAsia="宋体" w:cs="宋体"/>
          <w:b/>
          <w:bCs/>
          <w:sz w:val="23"/>
          <w:szCs w:val="23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3"/>
          <w:szCs w:val="23"/>
          <w:highlight w:val="none"/>
          <w:lang w:val="en-US" w:eastAsia="zh-CN"/>
        </w:rPr>
        <w:t>二、技术要求：</w:t>
      </w:r>
    </w:p>
    <w:p w14:paraId="5E08B249">
      <w:pPr>
        <w:spacing w:line="360" w:lineRule="auto"/>
        <w:ind w:firstLine="460" w:firstLineChars="200"/>
        <w:rPr>
          <w:rFonts w:hint="default" w:ascii="宋体" w:hAnsi="宋体" w:eastAsia="宋体" w:cs="宋体"/>
          <w:sz w:val="23"/>
          <w:szCs w:val="23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3"/>
          <w:szCs w:val="23"/>
          <w:highlight w:val="none"/>
          <w:lang w:val="en-US" w:eastAsia="zh-CN"/>
        </w:rPr>
        <w:t>2.1服务时间：10天；</w:t>
      </w:r>
    </w:p>
    <w:p w14:paraId="368CD138">
      <w:pPr>
        <w:spacing w:line="360" w:lineRule="auto"/>
        <w:ind w:firstLine="460" w:firstLineChars="200"/>
        <w:rPr>
          <w:rFonts w:hint="default" w:ascii="宋体" w:hAnsi="宋体" w:eastAsia="宋体" w:cs="宋体"/>
          <w:sz w:val="23"/>
          <w:szCs w:val="23"/>
          <w:highlight w:val="none"/>
          <w:lang w:val="en-US" w:eastAsia="zh-CN"/>
        </w:rPr>
        <w:sectPr>
          <w:headerReference r:id="rId5" w:type="default"/>
          <w:footerReference r:id="rId6" w:type="default"/>
          <w:pgSz w:w="11907" w:h="16839"/>
          <w:pgMar w:top="1342" w:right="1452" w:bottom="1434" w:left="1785" w:header="877" w:footer="995" w:gutter="0"/>
          <w:cols w:space="720" w:num="1"/>
        </w:sectPr>
      </w:pPr>
      <w:r>
        <w:rPr>
          <w:rFonts w:hint="eastAsia" w:ascii="宋体" w:hAnsi="宋体" w:eastAsia="宋体" w:cs="宋体"/>
          <w:sz w:val="23"/>
          <w:szCs w:val="23"/>
          <w:highlight w:val="none"/>
          <w:lang w:val="en-US" w:eastAsia="zh-CN"/>
        </w:rPr>
        <w:t>2.2该区域需清运垃圾量约2.166万m³，结合审定单价109.84/m³（包含拆除），最终以实际发生额结算付款。</w:t>
      </w:r>
    </w:p>
    <w:p w14:paraId="279EA20B"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BF24E">
    <w:pPr>
      <w:spacing w:line="186" w:lineRule="auto"/>
      <w:ind w:left="40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3068E">
    <w:pPr>
      <w:spacing w:line="186" w:lineRule="auto"/>
      <w:ind w:left="40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A5072">
    <w:pPr>
      <w:spacing w:before="1" w:line="238" w:lineRule="auto"/>
      <w:ind w:left="6283" w:right="340" w:firstLine="430"/>
      <w:rPr>
        <w:rFonts w:hint="eastAsia" w:ascii="Times New Roman" w:hAnsi="Times New Roman" w:eastAsia="宋体" w:cs="Times New Roman"/>
        <w:sz w:val="18"/>
        <w:szCs w:val="18"/>
        <w:lang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1143000</wp:posOffset>
              </wp:positionH>
              <wp:positionV relativeFrom="page">
                <wp:posOffset>842645</wp:posOffset>
              </wp:positionV>
              <wp:extent cx="5295900" cy="9525"/>
              <wp:effectExtent l="0" t="0" r="0" b="0"/>
              <wp:wrapNone/>
              <wp:docPr id="2" name="任意多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5900" cy="95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8340" h="15">
                            <a:moveTo>
                              <a:pt x="0" y="7"/>
                            </a:moveTo>
                            <a:lnTo>
                              <a:pt x="8340" y="7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90pt;margin-top:66.35pt;height:0.75pt;width:417pt;mso-position-horizontal-relative:page;mso-position-vertical-relative:page;z-index:251659264;mso-width-relative:page;mso-height-relative:page;" filled="f" stroked="t" coordsize="8340,15" o:allowincell="f" o:gfxdata="UEsDBAoAAAAAAIdO4kAAAAAAAAAAAAAAAAAEAAAAZHJzL1BLAwQUAAAACACHTuJA4xVBENkAAAAM&#10;AQAADwAAAGRycy9kb3ducmV2LnhtbE1Py07DMBC8I/EP1iJxQdROqGgb4vSABEigHmiQqt6cZEki&#10;7HUUuw/4ejYnuO08NDuTr8/OiiOOofekIZkpEEi1b3pqNXyUT7dLECEaaoz1hBq+McC6uLzITdb4&#10;E73jcRtbwSEUMqOhi3HIpAx1h86EmR+QWPv0ozOR4djKZjQnDndWpkrdS2d64g+dGfCxw/pre3Aa&#10;Vv51M+wWL2+ulO3qWe5/bmxVan19lagHEBHP8c8MU32uDgV3qvyBmiAs46XiLZGPu3QBYnKoZM5U&#10;NVHzFGSRy/8jil9QSwMEFAAAAAgAh07iQIlZqLkzAgAAjAQAAA4AAABkcnMvZTJvRG9jLnhtbK1U&#10;zY7TMBC+I/EOlu80baCwjZrugbJcEKy0ywO4thNb8p9st2nv3LlzRLwEWi1PwyIeg7GT/rBceqCH&#10;dOyZfPPNNzOZX261Qhvug7SmxpPRGCNuqGXStDX+eHv17AKjEIlhRFnDa7zjAV8unj6Zd67ipRVW&#10;Me4RgJhQda7GIkZXFUWggmsSRtZxA87Gek0iHH1bME86QNeqKMfjl0VnPXPeUh4C3C57Jx4Q/TmA&#10;tmkk5UtL15qb2KN6rkiEkoKQLuBFZts0nMYPTRN4RKrGUGnMT0gC9io9i8WcVK0nTkg6UCDnUHhU&#10;kybSQNID1JJEgtZe/gOlJfU22CaOqNVFX0hWBKqYjB9pcyOI47kWkDq4g+jh/8HS95trjySrcYmR&#10;IRoa/vPu7tenzw/fvvz+8f3h/isqk0idCxXE3rhrP5wCmKnibeN1+oda0DYLuzsIy7cRUbiclrPp&#10;bAyaU/DNpuU0QRbHd+k6xLfcZhyyeRdi3xa2t4jYW3Rr9qYjMV2n3MlEXY0vnr+AJALGepq7oe2G&#10;39ocEY/kXg3Zj15lTqN6FGC6D+zdwDflycQPueHylLyxV1KpzF6ZxCgXiyiBRWlgQEEB7UDsYNpM&#10;MFglWXolcQy+Xb1WHm1IGtb8G5j+FeZ8iEsSRB+XXSmMVIIT9sYwFHcO2mhge3GioDnDSHFY9mTl&#10;yEikOicSqlMGCk7d7/udrJVlOxiatfOyFbBRk8wyeWBIszzDQqUtOD1npONHZPE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4xVBENkAAAAMAQAADwAAAAAAAAABACAAAAAiAAAAZHJzL2Rvd25yZXYu&#10;eG1sUEsBAhQAFAAAAAgAh07iQIlZqLkzAgAAjAQAAA4AAAAAAAAAAQAgAAAAKAEAAGRycy9lMm9E&#10;b2MueG1sUEsFBgAAAAAGAAYAWQEAAM0FAAAAAA==&#10;" path="m0,7l8340,7e">
              <v:fill on="f" focussize="0,0"/>
              <v:stroke color="#000000"/>
              <v:imagedata o:title=""/>
              <o:lock v:ext="edi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B7A41">
    <w:pPr>
      <w:spacing w:before="1" w:line="238" w:lineRule="auto"/>
      <w:ind w:left="6283" w:right="340" w:firstLine="430"/>
      <w:rPr>
        <w:rFonts w:hint="eastAsia" w:ascii="Times New Roman" w:hAnsi="Times New Roman" w:eastAsia="宋体" w:cs="Times New Roman"/>
        <w:sz w:val="18"/>
        <w:szCs w:val="18"/>
        <w:lang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1143000</wp:posOffset>
              </wp:positionH>
              <wp:positionV relativeFrom="page">
                <wp:posOffset>842645</wp:posOffset>
              </wp:positionV>
              <wp:extent cx="5295900" cy="9525"/>
              <wp:effectExtent l="0" t="0" r="0" b="0"/>
              <wp:wrapNone/>
              <wp:docPr id="1" name="任意多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5900" cy="95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8340" h="15">
                            <a:moveTo>
                              <a:pt x="0" y="7"/>
                            </a:moveTo>
                            <a:lnTo>
                              <a:pt x="8340" y="7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90pt;margin-top:66.35pt;height:0.75pt;width:417pt;mso-position-horizontal-relative:page;mso-position-vertical-relative:page;z-index:251659264;mso-width-relative:page;mso-height-relative:page;" filled="f" stroked="t" coordsize="8340,15" o:allowincell="f" o:gfxdata="UEsDBAoAAAAAAIdO4kAAAAAAAAAAAAAAAAAEAAAAZHJzL1BLAwQUAAAACACHTuJA4xVBENkAAAAM&#10;AQAADwAAAGRycy9kb3ducmV2LnhtbE1Py07DMBC8I/EP1iJxQdROqGgb4vSABEigHmiQqt6cZEki&#10;7HUUuw/4ejYnuO08NDuTr8/OiiOOofekIZkpEEi1b3pqNXyUT7dLECEaaoz1hBq+McC6uLzITdb4&#10;E73jcRtbwSEUMqOhi3HIpAx1h86EmR+QWPv0ozOR4djKZjQnDndWpkrdS2d64g+dGfCxw/pre3Aa&#10;Vv51M+wWL2+ulO3qWe5/bmxVan19lagHEBHP8c8MU32uDgV3qvyBmiAs46XiLZGPu3QBYnKoZM5U&#10;NVHzFGSRy/8jil9QSwMEFAAAAAgAh07iQDWcoeUyAgAAjAQAAA4AAABkcnMvZTJvRG9jLnhtbK1U&#10;S44TMRDdI3EHy3vSSSAwaaUzC8KwQTDSDAeo2O60Jf9kO+lkz549S8Ql0Gg4DYM4BmV358OwyYIs&#10;OmVX9av36tOzy61WZCN8kNZUdDQYUiIMs1yaVUU/3l49u6AkRDAclDWiojsR6OX86ZNZ60oxto1V&#10;XHiCICaUratoE6MriyKwRmgIA+uEQWdtvYaIR78quIcW0bUqxsPhy6K1njtvmQgBbxedk/aI/hxA&#10;W9eSiYVlay1M7FC9UBBRUmikC3Se2da1YPFDXQcRiaooKo35iUnQXqZnMZ9BufLgGsl6CnAOhUea&#10;NEiDSQ9QC4hA1l7+A6Ul8zbYOg6Y1UUnJFcEVYyGj2pz04ATWQuWOrhD0cP/g2XvN9eeSI6TQIkB&#10;jQ3/eXf369Pnh29ffv/4/nD/lYxSkVoXSoy9cde+PwU0k+Jt7XX6Ry1kmwu7OxRWbCNheDkZTyfT&#10;IdacoW86GU8SZHF8l61DfCtsxoHNuxC7tvC9Bc3eYluzNx3EdJ1yJ5O0Fb14/gKTNChmkruh7Ubc&#10;2hwRj+Re9dmPXmVOozoUZLoP7NzIN+XJxA+58fKUvLFXUqnMXpnEKIslDHBRahxQrIB2WOxgVplg&#10;sEry9EriGPxq+Vp5soE0rPnXM/0rzPkQFxCaLi67UhiUjQD+xnASdw7baHB7aaKgBadECVz2ZOXI&#10;CFKdE4nqlEHBqftdv5O1tHyHQ7N2Xq4a3Kg8IDkGhzSXp1+otAWn54x0/IjM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jFUEQ2QAAAAwBAAAPAAAAAAAAAAEAIAAAACIAAABkcnMvZG93bnJldi54&#10;bWxQSwECFAAUAAAACACHTuJANZyh5TICAACMBAAADgAAAAAAAAABACAAAAAoAQAAZHJzL2Uyb0Rv&#10;Yy54bWxQSwUGAAAAAAYABgBZAQAAzAUAAAAA&#10;" path="m0,7l8340,7e">
              <v:fill on="f" focussize="0,0"/>
              <v:stroke color="#000000"/>
              <v:imagedata o:title=""/>
              <o:lock v:ext="edi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NzYxZTJmOTAyYzU5MjJhNjk3NjU5NGI5NTA3M2MifQ=="/>
  </w:docVars>
  <w:rsids>
    <w:rsidRoot w:val="00000000"/>
    <w:rsid w:val="4953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2024-11-13T11:09:00Z</dcterms:created>
  <dc:creator>哈哈</dc:creator>
  <cp:lastModifiedBy>quanquan</cp:lastModifiedBy>
  <dcterms:modified xsi:type="dcterms:W3CDTF">2024-11-13T11:09:13Z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C110E7D4D7594F57BCA252910E01F76B_12</vt:lpwstr>
  </property>
</Properties>
</file>