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ADA37"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千阳县2025年小麦“一喷三防”项目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12015"/>
    <w:rsid w:val="6E01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2025-05-19T06:55:00Z</dcterms:created>
  <dc:creator>~雨巷~</dc:creator>
  <cp:lastModifiedBy>~雨巷~</cp:lastModifiedBy>
  <dcterms:modified xsi:type="dcterms:W3CDTF">2025-05-19T06:56:16Z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1806C7739F3149FBB280958D041593C8_11</vt:lpwstr>
  </property>
  <property fmtid="{D5CDD505-2E9C-101B-9397-08002B2CF9AE}" pid="4" name="KSOTemplateDocerSaveRecord">
    <vt:lpwstr>eyJoZGlkIjoiODQyOWVjNmJlZWNlMTM3NWJkZTQ0MGFlNjhiNTVhMmQiLCJ1c2VySWQiOiI0NDEyMjk5MDIifQ==</vt:lpwstr>
  </property>
</Properties>
</file>