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6991E">
      <w:pPr>
        <w:numPr>
          <w:ilvl w:val="0"/>
          <w:numId w:val="0"/>
        </w:numPr>
        <w:jc w:val="center"/>
        <w:rPr>
          <w:rFonts w:hint="eastAsia" w:ascii="宋体" w:hAnsi="宋体" w:eastAsia="宋体" w:cs="宋体"/>
          <w:color w:val="auto"/>
          <w:sz w:val="18"/>
          <w:szCs w:val="21"/>
        </w:rPr>
      </w:pPr>
      <w:r>
        <w:rPr>
          <w:rFonts w:hint="eastAsia" w:ascii="宋体" w:hAnsi="宋体" w:cs="宋体"/>
          <w:b/>
          <w:bCs/>
          <w:color w:val="auto"/>
          <w:sz w:val="36"/>
          <w:szCs w:val="44"/>
          <w:lang w:val="en-US" w:eastAsia="zh-CN"/>
        </w:rPr>
        <w:t>古城镇油房坪村沙坪自然村海红果基地及生产道路基础设施建设项目</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191C50A9">
      <w:pPr>
        <w:numPr>
          <w:ilvl w:val="0"/>
          <w:numId w:val="0"/>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kern w:val="2"/>
          <w:sz w:val="28"/>
          <w:szCs w:val="36"/>
          <w:lang w:val="en-US" w:eastAsia="zh-CN" w:bidi="ar-SA"/>
        </w:rPr>
        <w:t>一、</w:t>
      </w:r>
      <w:r>
        <w:rPr>
          <w:rFonts w:hint="eastAsia" w:ascii="宋体" w:hAnsi="宋体" w:eastAsia="宋体" w:cs="宋体"/>
          <w:b/>
          <w:bCs/>
          <w:color w:val="auto"/>
          <w:sz w:val="28"/>
          <w:szCs w:val="36"/>
        </w:rPr>
        <w:t>采购项目名称</w:t>
      </w:r>
    </w:p>
    <w:p w14:paraId="48610128">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古城镇油房坪村沙坪自然村海红果基</w:t>
      </w:r>
      <w:bookmarkStart w:id="6" w:name="_GoBack"/>
      <w:bookmarkEnd w:id="6"/>
      <w:r>
        <w:rPr>
          <w:rFonts w:hint="eastAsia" w:ascii="宋体" w:hAnsi="宋体" w:cs="宋体"/>
          <w:b w:val="0"/>
          <w:bCs w:val="0"/>
          <w:color w:val="auto"/>
          <w:sz w:val="28"/>
          <w:szCs w:val="36"/>
          <w:lang w:val="en-US" w:eastAsia="zh-CN"/>
        </w:rPr>
        <w:t xml:space="preserve">地及生产道路基础设施建设项目 </w:t>
      </w:r>
    </w:p>
    <w:p w14:paraId="53CC450B">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5F0BDFCB">
      <w:pPr>
        <w:numPr>
          <w:ilvl w:val="0"/>
          <w:numId w:val="0"/>
        </w:numPr>
        <w:spacing w:line="360" w:lineRule="auto"/>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ascii="宋体" w:hAnsi="宋体" w:cs="宋体"/>
          <w:color w:val="auto"/>
          <w:sz w:val="28"/>
          <w:szCs w:val="36"/>
          <w:lang w:val="en-US" w:eastAsia="zh-CN"/>
        </w:rPr>
        <w:t>3483174.00</w:t>
      </w:r>
      <w:r>
        <w:rPr>
          <w:rFonts w:hint="eastAsia" w:ascii="宋体" w:hAnsi="宋体" w:eastAsia="宋体" w:cs="宋体"/>
          <w:color w:val="auto"/>
          <w:sz w:val="28"/>
          <w:szCs w:val="36"/>
          <w:lang w:val="en-US" w:eastAsia="zh-CN"/>
        </w:rPr>
        <w:t>元</w:t>
      </w:r>
    </w:p>
    <w:p w14:paraId="79408402">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23DB2F3C">
      <w:pPr>
        <w:numPr>
          <w:ilvl w:val="0"/>
          <w:numId w:val="0"/>
        </w:numPr>
        <w:spacing w:line="360" w:lineRule="auto"/>
        <w:ind w:left="0" w:leftChars="0" w:firstLine="0" w:firstLineChars="0"/>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sz w:val="28"/>
          <w:szCs w:val="36"/>
          <w:lang w:val="en-US" w:eastAsia="zh-CN"/>
        </w:rPr>
        <w:t>竞争性</w:t>
      </w:r>
      <w:r>
        <w:rPr>
          <w:rFonts w:hint="eastAsia" w:ascii="宋体" w:hAnsi="宋体" w:cs="宋体"/>
          <w:color w:val="auto"/>
          <w:sz w:val="28"/>
          <w:szCs w:val="36"/>
          <w:lang w:val="en-US" w:eastAsia="zh-CN"/>
        </w:rPr>
        <w:t>磋商</w:t>
      </w:r>
    </w:p>
    <w:p w14:paraId="13FA98DC">
      <w:pPr>
        <w:numPr>
          <w:ilvl w:val="0"/>
          <w:numId w:val="0"/>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color w:val="auto"/>
          <w:kern w:val="2"/>
          <w:sz w:val="28"/>
          <w:szCs w:val="36"/>
          <w:lang w:val="en-US" w:eastAsia="zh-CN" w:bidi="ar-SA"/>
        </w:rPr>
        <w:t>二、</w:t>
      </w: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14EF1E4">
      <w:pPr>
        <w:numPr>
          <w:ilvl w:val="0"/>
          <w:numId w:val="1"/>
        </w:numPr>
        <w:shd w:val="clear"/>
        <w:spacing w:line="360" w:lineRule="auto"/>
        <w:rPr>
          <w:rFonts w:hint="eastAsia" w:ascii="宋体" w:hAnsi="宋体" w:eastAsia="宋体" w:cs="宋体"/>
          <w:color w:val="auto"/>
          <w:sz w:val="28"/>
          <w:szCs w:val="36"/>
          <w:lang w:val="en-US"/>
        </w:rPr>
      </w:pPr>
      <w:r>
        <w:rPr>
          <w:rFonts w:hint="eastAsia" w:ascii="宋体" w:hAnsi="宋体" w:eastAsia="宋体" w:cs="宋体"/>
          <w:color w:val="auto"/>
          <w:sz w:val="28"/>
          <w:szCs w:val="36"/>
          <w:highlight w:val="none"/>
          <w:lang w:val="en-US" w:eastAsia="zh-CN"/>
        </w:rPr>
        <w:t>服务期限：</w:t>
      </w:r>
      <w:r>
        <w:rPr>
          <w:rFonts w:hint="eastAsia" w:ascii="宋体" w:hAnsi="宋体" w:cs="宋体"/>
          <w:color w:val="auto"/>
          <w:sz w:val="28"/>
          <w:szCs w:val="36"/>
          <w:highlight w:val="none"/>
          <w:lang w:val="en-US" w:eastAsia="zh-CN"/>
        </w:rPr>
        <w:t>60日历天</w:t>
      </w:r>
      <w:r>
        <w:rPr>
          <w:rFonts w:hint="eastAsia" w:ascii="宋体" w:hAnsi="宋体" w:eastAsia="宋体" w:cs="宋体"/>
          <w:color w:val="auto"/>
          <w:sz w:val="28"/>
          <w:szCs w:val="36"/>
          <w:highlight w:val="none"/>
          <w:lang w:val="en-US" w:eastAsia="zh-CN"/>
        </w:rPr>
        <w:t>。</w:t>
      </w:r>
    </w:p>
    <w:p w14:paraId="6976A694">
      <w:pPr>
        <w:numPr>
          <w:ilvl w:val="0"/>
          <w:numId w:val="0"/>
        </w:numPr>
        <w:spacing w:line="360" w:lineRule="auto"/>
        <w:ind w:leftChars="0"/>
        <w:rPr>
          <w:rFonts w:hint="default" w:ascii="宋体" w:hAnsi="宋体" w:eastAsia="宋体" w:cs="宋体"/>
          <w:color w:val="auto"/>
          <w:sz w:val="28"/>
          <w:szCs w:val="36"/>
          <w:lang w:val="en-US" w:eastAsia="zh-CN"/>
        </w:rPr>
      </w:pPr>
      <w:r>
        <w:rPr>
          <w:rFonts w:hint="eastAsia" w:ascii="宋体" w:hAnsi="宋体" w:cs="宋体"/>
          <w:color w:val="auto"/>
          <w:sz w:val="28"/>
          <w:szCs w:val="36"/>
          <w:lang w:val="en-US" w:eastAsia="zh-CN"/>
        </w:rPr>
        <w:t>2</w:t>
      </w:r>
      <w:r>
        <w:rPr>
          <w:rFonts w:hint="eastAsia" w:ascii="宋体" w:hAnsi="宋体" w:eastAsia="宋体" w:cs="宋体"/>
          <w:color w:val="auto"/>
          <w:sz w:val="28"/>
          <w:szCs w:val="36"/>
          <w:lang w:val="en-US" w:eastAsia="zh-CN"/>
        </w:rPr>
        <w:t>、</w:t>
      </w:r>
      <w:r>
        <w:rPr>
          <w:rFonts w:hint="eastAsia" w:ascii="宋体" w:hAnsi="宋体" w:cs="宋体"/>
          <w:color w:val="auto"/>
          <w:sz w:val="28"/>
          <w:szCs w:val="36"/>
          <w:lang w:val="en-US" w:eastAsia="zh-CN"/>
        </w:rPr>
        <w:t>项目地址：府谷县古城镇。</w:t>
      </w:r>
    </w:p>
    <w:p w14:paraId="78860B6A">
      <w:pPr>
        <w:numPr>
          <w:ilvl w:val="0"/>
          <w:numId w:val="0"/>
        </w:numPr>
        <w:spacing w:line="360" w:lineRule="auto"/>
        <w:ind w:leftChars="0"/>
        <w:rPr>
          <w:rFonts w:hint="eastAsia" w:ascii="宋体" w:hAnsi="宋体" w:eastAsia="宋体" w:cs="宋体"/>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p>
    <w:p w14:paraId="1510F711">
      <w:pPr>
        <w:numPr>
          <w:ilvl w:val="0"/>
          <w:numId w:val="0"/>
        </w:numPr>
        <w:spacing w:line="360" w:lineRule="auto"/>
        <w:ind w:left="0" w:leftChars="0" w:firstLine="560" w:firstLineChars="200"/>
        <w:rPr>
          <w:rFonts w:hint="eastAsia" w:ascii="宋体" w:hAnsi="宋体" w:eastAsia="宋体" w:cs="宋体"/>
          <w:b w:val="0"/>
          <w:bCs w:val="0"/>
          <w:color w:val="auto"/>
          <w:kern w:val="2"/>
          <w:sz w:val="28"/>
          <w:szCs w:val="36"/>
          <w:lang w:val="en-US" w:eastAsia="zh-CN" w:bidi="ar-SA"/>
        </w:rPr>
      </w:pPr>
      <w:r>
        <w:rPr>
          <w:rFonts w:hint="eastAsia" w:ascii="宋体" w:hAnsi="宋体" w:cs="宋体"/>
          <w:b w:val="0"/>
          <w:bCs w:val="0"/>
          <w:color w:val="auto"/>
          <w:kern w:val="2"/>
          <w:sz w:val="28"/>
          <w:szCs w:val="36"/>
          <w:lang w:val="en-US" w:eastAsia="zh-CN" w:bidi="ar-SA"/>
        </w:rPr>
        <w:t>古城镇油房坪村沙坪自然村海红果基地及生产道路基础设施建设项目</w:t>
      </w:r>
      <w:r>
        <w:rPr>
          <w:rFonts w:hint="eastAsia" w:ascii="宋体" w:hAnsi="宋体" w:eastAsia="宋体" w:cs="宋体"/>
          <w:b w:val="0"/>
          <w:bCs w:val="0"/>
          <w:color w:val="auto"/>
          <w:kern w:val="2"/>
          <w:sz w:val="28"/>
          <w:szCs w:val="36"/>
          <w:lang w:val="en-US" w:eastAsia="zh-CN" w:bidi="ar-SA"/>
        </w:rPr>
        <w:t>，工程主要包括:种植海红果树、新建、围栏、砾石路面生产道路、离心泵、水泵控制配电箱、铺设供水管路、安装路灯等。</w:t>
      </w:r>
    </w:p>
    <w:p w14:paraId="67A49A7A">
      <w:pPr>
        <w:numPr>
          <w:ilvl w:val="0"/>
          <w:numId w:val="0"/>
        </w:numPr>
        <w:spacing w:line="360" w:lineRule="auto"/>
        <w:ind w:left="0" w:leftChars="0" w:firstLine="560" w:firstLineChars="200"/>
        <w:rPr>
          <w:rFonts w:hint="eastAsia" w:ascii="宋体" w:hAnsi="宋体" w:eastAsia="宋体" w:cs="宋体"/>
          <w:b w:val="0"/>
          <w:bCs w:val="0"/>
          <w:color w:val="auto"/>
          <w:kern w:val="2"/>
          <w:sz w:val="28"/>
          <w:szCs w:val="36"/>
          <w:lang w:val="en-US" w:eastAsia="zh-CN" w:bidi="ar-SA"/>
        </w:rPr>
      </w:pPr>
      <w:r>
        <w:rPr>
          <w:rFonts w:hint="eastAsia" w:ascii="宋体" w:hAnsi="宋体" w:eastAsia="宋体" w:cs="宋体"/>
          <w:b w:val="0"/>
          <w:bCs w:val="0"/>
          <w:color w:val="auto"/>
          <w:kern w:val="2"/>
          <w:sz w:val="28"/>
          <w:szCs w:val="36"/>
          <w:lang w:val="en-US" w:eastAsia="zh-CN" w:bidi="ar-SA"/>
        </w:rPr>
        <w:t>工程地址:府谷县古城镇。</w:t>
      </w:r>
    </w:p>
    <w:p w14:paraId="7B1D02E1">
      <w:pPr>
        <w:numPr>
          <w:ilvl w:val="0"/>
          <w:numId w:val="0"/>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kern w:val="2"/>
          <w:sz w:val="28"/>
          <w:szCs w:val="36"/>
          <w:lang w:val="en-US" w:eastAsia="zh-CN" w:bidi="ar-SA"/>
        </w:rPr>
        <w:t>三、</w:t>
      </w:r>
      <w:r>
        <w:rPr>
          <w:rFonts w:hint="eastAsia" w:ascii="宋体" w:hAnsi="宋体" w:eastAsia="宋体" w:cs="宋体"/>
          <w:b/>
          <w:bCs/>
          <w:color w:val="auto"/>
          <w:sz w:val="28"/>
          <w:szCs w:val="36"/>
          <w:lang w:val="en-US" w:eastAsia="zh-CN"/>
        </w:rPr>
        <w:t>合同模板：</w:t>
      </w:r>
    </w:p>
    <w:p w14:paraId="2C024FC1">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14:paraId="5023B4D5">
      <w:pPr>
        <w:rPr>
          <w:rFonts w:hint="eastAsia" w:ascii="宋体" w:hAnsi="宋体" w:eastAsia="宋体" w:cs="宋体"/>
          <w:sz w:val="52"/>
          <w:szCs w:val="52"/>
        </w:rPr>
      </w:pPr>
      <w:r>
        <w:rPr>
          <w:rFonts w:hint="eastAsia" w:ascii="宋体" w:hAnsi="宋体" w:eastAsia="宋体" w:cs="宋体"/>
          <w:sz w:val="52"/>
          <w:szCs w:val="52"/>
        </w:rPr>
        <w:br w:type="page"/>
      </w:r>
    </w:p>
    <w:p w14:paraId="0371C68D">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古城镇油房坪村沙坪自然村海红果基地及生产道路基础设施建设项目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7A1D372A">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EACDF4">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4559FCA0">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ascii="宋体" w:hAnsi="宋体" w:cs="宋体"/>
          <w:snapToGrid w:val="0"/>
          <w:color w:val="auto"/>
          <w:kern w:val="0"/>
          <w:sz w:val="28"/>
          <w:szCs w:val="28"/>
          <w:lang w:val="en-US" w:eastAsia="zh-CN"/>
        </w:rPr>
        <w:t xml:space="preserve">古城镇油房坪村沙坪自然村海红果基地及生产道路基础设施建设项目 </w:t>
      </w:r>
      <w:r>
        <w:rPr>
          <w:rFonts w:hint="eastAsia" w:ascii="宋体" w:hAnsi="宋体" w:eastAsia="宋体" w:cs="宋体"/>
          <w:snapToGrid w:val="0"/>
          <w:color w:val="auto"/>
          <w:kern w:val="0"/>
          <w:sz w:val="28"/>
          <w:szCs w:val="28"/>
        </w:rPr>
        <w:t>”承办达成合同如下：</w:t>
      </w:r>
    </w:p>
    <w:p w14:paraId="16BFE8C9">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7D192D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19716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009B453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53C74D5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4D91AFD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09DA2A5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EF5F2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1D6E2C3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59372CC">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6E15745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08D845F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1BE4F98F">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213C9D5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36AF6B4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79421330">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w:t>
      </w:r>
    </w:p>
    <w:p w14:paraId="0D3EE78F">
      <w:pPr>
        <w:adjustRightInd w:val="0"/>
        <w:snapToGrid w:val="0"/>
        <w:spacing w:line="360" w:lineRule="auto"/>
        <w:ind w:firstLine="562" w:firstLineChars="200"/>
        <w:rPr>
          <w:rFonts w:hint="eastAsia" w:hAnsi="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color w:val="auto"/>
          <w:sz w:val="28"/>
          <w:szCs w:val="28"/>
          <w:shd w:val="clear"/>
          <w:lang w:val="en-US" w:eastAsia="zh-CN"/>
        </w:rPr>
        <w:t>总工程款最终以审计结论为准。甲方按照工程进度支付乙方工程款，根据监理提供的工程进度单，支付已完工的工程款，验收决算后支付到总工程款的80%，剩余款项根据审计结果支付。</w:t>
      </w:r>
    </w:p>
    <w:p w14:paraId="04D92C7B">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AFA7EC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0C923176">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0E48B03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01E8EE0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1E5FBCE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14:paraId="7C5EACF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1B348AD4">
      <w:pPr>
        <w:pStyle w:val="3"/>
        <w:spacing w:line="360" w:lineRule="auto"/>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22862813">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服务期结束后15个工作日内。</w:t>
      </w:r>
    </w:p>
    <w:p w14:paraId="70178E7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6FD69C76">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655BD389">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1AC8C13">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19988F6E">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1A626C6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1EF896B4">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73237BE9">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44785F6B">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429A87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60858928">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42D79E9C">
      <w:pPr>
        <w:spacing w:line="360" w:lineRule="auto"/>
        <w:ind w:firstLine="240" w:firstLineChars="100"/>
        <w:rPr>
          <w:rFonts w:hint="eastAsia" w:ascii="宋体" w:hAnsi="宋体" w:eastAsia="宋体" w:cs="宋体"/>
          <w:color w:val="auto"/>
          <w:sz w:val="24"/>
          <w:szCs w:val="24"/>
        </w:rPr>
      </w:pPr>
    </w:p>
    <w:p w14:paraId="3AF545E8">
      <w:pPr>
        <w:adjustRightInd w:val="0"/>
        <w:snapToGrid w:val="0"/>
        <w:spacing w:line="360" w:lineRule="auto"/>
        <w:ind w:firstLine="560" w:firstLineChars="200"/>
        <w:rPr>
          <w:rFonts w:hint="eastAsia" w:ascii="宋体" w:hAnsi="宋体" w:eastAsia="宋体" w:cs="宋体"/>
          <w:color w:val="auto"/>
          <w:sz w:val="28"/>
          <w:szCs w:val="28"/>
        </w:rPr>
      </w:pPr>
    </w:p>
    <w:p w14:paraId="27C380D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21E5541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666FD1B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AF94711">
      <w:pPr>
        <w:pStyle w:val="2"/>
        <w:rPr>
          <w:rFonts w:hint="eastAsia"/>
        </w:rPr>
      </w:pPr>
    </w:p>
    <w:p w14:paraId="7E746C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5E3A64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167F8DC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00DDE11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00EFE1B4">
      <w:pPr>
        <w:spacing w:line="360" w:lineRule="auto"/>
        <w:ind w:firstLine="3360" w:firstLineChars="1400"/>
        <w:rPr>
          <w:rFonts w:hint="eastAsia" w:ascii="宋体" w:hAnsi="宋体" w:eastAsia="宋体" w:cs="宋体"/>
          <w:color w:val="auto"/>
          <w:sz w:val="24"/>
          <w:szCs w:val="24"/>
        </w:rPr>
      </w:pPr>
    </w:p>
    <w:p w14:paraId="27660C53">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0CBC7AB6">
      <w:pPr>
        <w:spacing w:line="360" w:lineRule="auto"/>
        <w:ind w:firstLine="3840" w:firstLineChars="1600"/>
        <w:rPr>
          <w:rFonts w:hint="eastAsia" w:ascii="宋体" w:hAnsi="宋体" w:eastAsia="宋体" w:cs="宋体"/>
          <w:color w:val="auto"/>
          <w:sz w:val="24"/>
          <w:szCs w:val="24"/>
        </w:rPr>
      </w:pPr>
    </w:p>
    <w:p w14:paraId="36F8FBFF">
      <w:pPr>
        <w:pStyle w:val="4"/>
        <w:rPr>
          <w:rFonts w:hint="eastAsia" w:ascii="宋体" w:hAnsi="宋体" w:eastAsia="宋体" w:cs="宋体"/>
          <w:color w:val="auto"/>
        </w:rPr>
      </w:pPr>
    </w:p>
    <w:p w14:paraId="3C59868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3FA10E39">
      <w:pPr>
        <w:spacing w:line="360" w:lineRule="auto"/>
        <w:ind w:firstLine="560" w:firstLineChars="200"/>
        <w:rPr>
          <w:rFonts w:hint="eastAsia" w:ascii="宋体" w:hAnsi="宋体" w:eastAsia="宋体" w:cs="宋体"/>
          <w:color w:val="auto"/>
          <w:sz w:val="28"/>
          <w:szCs w:val="28"/>
        </w:rPr>
      </w:pPr>
    </w:p>
    <w:p w14:paraId="1B805B61">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0EB676EC">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1890E2D6">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14D54939">
      <w:pPr>
        <w:pStyle w:val="21"/>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eastAsia="宋体" w:cs="宋体"/>
          <w:sz w:val="28"/>
          <w:szCs w:val="28"/>
          <w:u w:val="single"/>
          <w:lang w:val="en-US" w:eastAsia="zh-CN"/>
        </w:rPr>
        <w:t>服务期结束后15个工作日内。</w:t>
      </w:r>
    </w:p>
    <w:p w14:paraId="024295C9">
      <w:pPr>
        <w:pStyle w:val="21"/>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73C6C5AD">
      <w:pPr>
        <w:pStyle w:val="21"/>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验收主体：府谷县古城镇人民政府  </w:t>
      </w:r>
    </w:p>
    <w:p w14:paraId="055020DE">
      <w:pPr>
        <w:pStyle w:val="21"/>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114FDCFB">
      <w:pPr>
        <w:pStyle w:val="21"/>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0040DC85">
      <w:pPr>
        <w:pStyle w:val="21"/>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ED30FD0">
      <w:pPr>
        <w:pStyle w:val="21"/>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06822CD9">
      <w:pPr>
        <w:pStyle w:val="21"/>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0AE2396">
      <w:pPr>
        <w:pStyle w:val="21"/>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0AE49A73">
      <w:pPr>
        <w:pStyle w:val="21"/>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2B3F0CDA">
      <w:pPr>
        <w:pStyle w:val="21"/>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14:paraId="1142F2E0">
      <w:pPr>
        <w:pStyle w:val="21"/>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74A84F59">
      <w:pPr>
        <w:pStyle w:val="21"/>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5400499F">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1908F0C3">
      <w:pPr>
        <w:shd w:val="clear"/>
        <w:spacing w:line="360" w:lineRule="auto"/>
        <w:ind w:firstLine="560" w:firstLineChars="200"/>
        <w:rPr>
          <w:rFonts w:hint="eastAsia" w:ascii="宋体" w:hAnsi="宋体" w:eastAsia="宋体" w:cs="宋体"/>
          <w:b/>
          <w:bCs/>
          <w:color w:val="auto"/>
          <w:kern w:val="2"/>
          <w:sz w:val="28"/>
          <w:szCs w:val="28"/>
          <w:shd w:val="clear" w:fill="FF0000"/>
          <w:lang w:val="en-US" w:eastAsia="zh-CN" w:bidi="ar-SA"/>
        </w:rPr>
      </w:pPr>
      <w:r>
        <w:rPr>
          <w:rFonts w:hint="eastAsia" w:ascii="宋体" w:hAnsi="宋体" w:eastAsia="宋体" w:cs="宋体"/>
          <w:color w:val="auto"/>
          <w:kern w:val="2"/>
          <w:sz w:val="28"/>
          <w:szCs w:val="28"/>
          <w:lang w:val="en-US" w:eastAsia="zh-CN" w:bidi="ar-SA"/>
        </w:rPr>
        <w:t>付款方式：</w:t>
      </w:r>
      <w:r>
        <w:rPr>
          <w:rFonts w:hint="eastAsia" w:ascii="宋体" w:hAnsi="宋体" w:cs="宋体"/>
          <w:color w:val="auto"/>
          <w:sz w:val="28"/>
          <w:szCs w:val="28"/>
          <w:shd w:val="clear"/>
          <w:lang w:val="en-US" w:eastAsia="zh-CN"/>
        </w:rPr>
        <w:t>总工程款最终以审计结论为准。甲方按照工程进度支付乙方工程款，根据监理提供的工程进度单，支付已完工的工程款，验收决算后支付到总工程款的80%，剩余款项根据审计结果支付。</w:t>
      </w:r>
    </w:p>
    <w:p w14:paraId="6A6A6355">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2A02F34E">
      <w:pPr>
        <w:pStyle w:val="21"/>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1、采购单位：府谷县古城镇人民政府 </w:t>
      </w:r>
    </w:p>
    <w:p w14:paraId="38A431C8">
      <w:pPr>
        <w:pStyle w:val="21"/>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2、采购单位地址：陕西省榆林市府谷县</w:t>
      </w:r>
      <w:r>
        <w:rPr>
          <w:rFonts w:hint="eastAsia" w:ascii="宋体" w:hAnsi="宋体" w:cs="宋体"/>
          <w:kern w:val="2"/>
          <w:sz w:val="28"/>
          <w:szCs w:val="28"/>
          <w:lang w:val="en-US" w:eastAsia="zh-CN" w:bidi="ar-SA"/>
        </w:rPr>
        <w:t>古城镇</w:t>
      </w:r>
    </w:p>
    <w:p w14:paraId="7DA23017">
      <w:pPr>
        <w:pStyle w:val="21"/>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王谦</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联系电话：13720486810</w:t>
      </w:r>
    </w:p>
    <w:p w14:paraId="63B53189">
      <w:pPr>
        <w:pStyle w:val="21"/>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14:paraId="07ABFDD5">
      <w:pPr>
        <w:pStyle w:val="21"/>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5668D5B2">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府谷县古城镇人民政府 </w:t>
      </w:r>
    </w:p>
    <w:p w14:paraId="6AE1B545">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19</w:t>
      </w:r>
      <w:r>
        <w:rPr>
          <w:rFonts w:hint="eastAsia" w:ascii="宋体" w:hAnsi="宋体" w:eastAsia="宋体" w:cs="宋体"/>
          <w:kern w:val="2"/>
          <w:sz w:val="28"/>
          <w:szCs w:val="28"/>
          <w:lang w:val="en-US" w:eastAsia="zh-CN" w:bidi="ar-SA"/>
        </w:rPr>
        <w:t>日</w:t>
      </w:r>
    </w:p>
    <w:p w14:paraId="5D196BF7">
      <w:pPr>
        <w:rPr>
          <w:rFonts w:hint="eastAsia" w:ascii="宋体" w:hAnsi="宋体" w:eastAsia="宋体" w:cs="宋体"/>
        </w:rPr>
      </w:pPr>
    </w:p>
    <w:p w14:paraId="186BD661"/>
    <w:p w14:paraId="708FD003"/>
    <w:p w14:paraId="577859DC"/>
    <w:p w14:paraId="355253EB"/>
    <w:p w14:paraId="33CFF7FC"/>
    <w:p w14:paraId="22B44B0A"/>
    <w:p w14:paraId="00EFD5F0"/>
    <w:p w14:paraId="0B2E9365"/>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YzBjMTA2OGViZDUwMTlmNTYxZjIyM2U1Yzk5YmYifQ=="/>
  </w:docVars>
  <w:rsids>
    <w:rsidRoot w:val="488F75B9"/>
    <w:rsid w:val="00BC3A1F"/>
    <w:rsid w:val="022C0730"/>
    <w:rsid w:val="035E779F"/>
    <w:rsid w:val="0361440A"/>
    <w:rsid w:val="041B6CAE"/>
    <w:rsid w:val="05C25634"/>
    <w:rsid w:val="069A210C"/>
    <w:rsid w:val="069B5E85"/>
    <w:rsid w:val="08EE6740"/>
    <w:rsid w:val="090715AF"/>
    <w:rsid w:val="0ABF51EF"/>
    <w:rsid w:val="0AF67B2D"/>
    <w:rsid w:val="0B8213C1"/>
    <w:rsid w:val="0D18022F"/>
    <w:rsid w:val="11012F93"/>
    <w:rsid w:val="150177FB"/>
    <w:rsid w:val="15485429"/>
    <w:rsid w:val="164200CB"/>
    <w:rsid w:val="17B86896"/>
    <w:rsid w:val="18E86D07"/>
    <w:rsid w:val="1927569A"/>
    <w:rsid w:val="1A89451A"/>
    <w:rsid w:val="1D9531D6"/>
    <w:rsid w:val="201B5C14"/>
    <w:rsid w:val="202076CF"/>
    <w:rsid w:val="2173382E"/>
    <w:rsid w:val="22CE51C0"/>
    <w:rsid w:val="22EC3898"/>
    <w:rsid w:val="2366189C"/>
    <w:rsid w:val="248D2E59"/>
    <w:rsid w:val="266C3D2B"/>
    <w:rsid w:val="29E654E5"/>
    <w:rsid w:val="2B2133D5"/>
    <w:rsid w:val="2B51698E"/>
    <w:rsid w:val="2D6B0AEA"/>
    <w:rsid w:val="2DB66F7C"/>
    <w:rsid w:val="2E2D7583"/>
    <w:rsid w:val="2EF97A69"/>
    <w:rsid w:val="311C17EC"/>
    <w:rsid w:val="327268B1"/>
    <w:rsid w:val="36341386"/>
    <w:rsid w:val="36D13079"/>
    <w:rsid w:val="3793032E"/>
    <w:rsid w:val="379320DC"/>
    <w:rsid w:val="38064FA4"/>
    <w:rsid w:val="38B330F6"/>
    <w:rsid w:val="3B295232"/>
    <w:rsid w:val="3C544530"/>
    <w:rsid w:val="3C6127A9"/>
    <w:rsid w:val="3D41689F"/>
    <w:rsid w:val="3D436353"/>
    <w:rsid w:val="3D88092F"/>
    <w:rsid w:val="3D915310"/>
    <w:rsid w:val="3ED71449"/>
    <w:rsid w:val="3F36616F"/>
    <w:rsid w:val="3F4940F4"/>
    <w:rsid w:val="417E5BAB"/>
    <w:rsid w:val="43D877F5"/>
    <w:rsid w:val="43ED0DC6"/>
    <w:rsid w:val="441A7E0D"/>
    <w:rsid w:val="4471768E"/>
    <w:rsid w:val="46462EC9"/>
    <w:rsid w:val="46DE7929"/>
    <w:rsid w:val="488F75B9"/>
    <w:rsid w:val="48F30C2D"/>
    <w:rsid w:val="49553696"/>
    <w:rsid w:val="4AD54A8E"/>
    <w:rsid w:val="4CA3296A"/>
    <w:rsid w:val="4D6B4982"/>
    <w:rsid w:val="4EC372F3"/>
    <w:rsid w:val="4FC450D1"/>
    <w:rsid w:val="50083210"/>
    <w:rsid w:val="528B0128"/>
    <w:rsid w:val="54882B71"/>
    <w:rsid w:val="564F2949"/>
    <w:rsid w:val="56A96DCF"/>
    <w:rsid w:val="57C06AC6"/>
    <w:rsid w:val="57F95B34"/>
    <w:rsid w:val="581277D2"/>
    <w:rsid w:val="59396B30"/>
    <w:rsid w:val="597D57AC"/>
    <w:rsid w:val="5A146C55"/>
    <w:rsid w:val="5ABA5A4E"/>
    <w:rsid w:val="5B8B2F47"/>
    <w:rsid w:val="5C761E49"/>
    <w:rsid w:val="5E2F22B0"/>
    <w:rsid w:val="5E6C7060"/>
    <w:rsid w:val="5E8A398A"/>
    <w:rsid w:val="5F36141C"/>
    <w:rsid w:val="60970262"/>
    <w:rsid w:val="623205C0"/>
    <w:rsid w:val="62B47227"/>
    <w:rsid w:val="668F2364"/>
    <w:rsid w:val="67220C03"/>
    <w:rsid w:val="679413D5"/>
    <w:rsid w:val="67D87514"/>
    <w:rsid w:val="68F6059A"/>
    <w:rsid w:val="6A6E4160"/>
    <w:rsid w:val="6A9E4A45"/>
    <w:rsid w:val="6AD761A9"/>
    <w:rsid w:val="6B1E7934"/>
    <w:rsid w:val="6C692E30"/>
    <w:rsid w:val="6CD2365C"/>
    <w:rsid w:val="6D6B70CC"/>
    <w:rsid w:val="6DF66946"/>
    <w:rsid w:val="704C6CF1"/>
    <w:rsid w:val="70FC0717"/>
    <w:rsid w:val="724E4FA2"/>
    <w:rsid w:val="72D1172F"/>
    <w:rsid w:val="74B44E65"/>
    <w:rsid w:val="7521074C"/>
    <w:rsid w:val="75BC0475"/>
    <w:rsid w:val="798D0356"/>
    <w:rsid w:val="7A910122"/>
    <w:rsid w:val="7BD83B2F"/>
    <w:rsid w:val="7C0B7A60"/>
    <w:rsid w:val="7DC0487A"/>
    <w:rsid w:val="7EA30424"/>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toc 4"/>
    <w:basedOn w:val="1"/>
    <w:next w:val="1"/>
    <w:unhideWhenUsed/>
    <w:qFormat/>
    <w:uiPriority w:val="39"/>
    <w:pPr>
      <w:ind w:left="1260" w:leftChars="600"/>
    </w:pPr>
  </w:style>
  <w:style w:type="paragraph" w:styleId="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character" w:styleId="9">
    <w:name w:val="Strong"/>
    <w:basedOn w:val="8"/>
    <w:qFormat/>
    <w:uiPriority w:val="0"/>
    <w:rPr>
      <w:b/>
      <w:bCs/>
    </w:rPr>
  </w:style>
  <w:style w:type="character" w:styleId="10">
    <w:name w:val="FollowedHyperlink"/>
    <w:basedOn w:val="8"/>
    <w:uiPriority w:val="0"/>
    <w:rPr>
      <w:color w:val="800080"/>
      <w:u w:val="none"/>
    </w:rPr>
  </w:style>
  <w:style w:type="character" w:styleId="11">
    <w:name w:val="Emphasis"/>
    <w:basedOn w:val="8"/>
    <w:qFormat/>
    <w:uiPriority w:val="0"/>
    <w:rPr>
      <w:b/>
      <w:bCs/>
    </w:rPr>
  </w:style>
  <w:style w:type="character" w:styleId="12">
    <w:name w:val="HTML Definition"/>
    <w:basedOn w:val="8"/>
    <w:uiPriority w:val="0"/>
  </w:style>
  <w:style w:type="character" w:styleId="13">
    <w:name w:val="HTML Typewriter"/>
    <w:basedOn w:val="8"/>
    <w:uiPriority w:val="0"/>
    <w:rPr>
      <w:rFonts w:hint="default" w:ascii="monospace" w:hAnsi="monospace" w:eastAsia="monospace" w:cs="monospace"/>
      <w:sz w:val="20"/>
    </w:rPr>
  </w:style>
  <w:style w:type="character" w:styleId="14">
    <w:name w:val="HTML Acronym"/>
    <w:basedOn w:val="8"/>
    <w:uiPriority w:val="0"/>
  </w:style>
  <w:style w:type="character" w:styleId="15">
    <w:name w:val="HTML Variable"/>
    <w:basedOn w:val="8"/>
    <w:uiPriority w:val="0"/>
  </w:style>
  <w:style w:type="character" w:styleId="16">
    <w:name w:val="Hyperlink"/>
    <w:basedOn w:val="8"/>
    <w:qFormat/>
    <w:uiPriority w:val="0"/>
    <w:rPr>
      <w:color w:val="0000FF"/>
      <w:u w:val="none"/>
    </w:rPr>
  </w:style>
  <w:style w:type="character" w:styleId="17">
    <w:name w:val="HTML Code"/>
    <w:basedOn w:val="8"/>
    <w:qFormat/>
    <w:uiPriority w:val="0"/>
    <w:rPr>
      <w:rFonts w:ascii="monospace" w:hAnsi="monospace" w:eastAsia="monospace" w:cs="monospace"/>
      <w:sz w:val="20"/>
    </w:rPr>
  </w:style>
  <w:style w:type="character" w:styleId="18">
    <w:name w:val="HTML Cite"/>
    <w:basedOn w:val="8"/>
    <w:uiPriority w:val="0"/>
  </w:style>
  <w:style w:type="character" w:styleId="19">
    <w:name w:val="HTML Keyboard"/>
    <w:basedOn w:val="8"/>
    <w:uiPriority w:val="0"/>
    <w:rPr>
      <w:rFonts w:hint="default" w:ascii="monospace" w:hAnsi="monospace" w:eastAsia="monospace" w:cs="monospace"/>
      <w:sz w:val="20"/>
    </w:rPr>
  </w:style>
  <w:style w:type="character" w:styleId="20">
    <w:name w:val="HTML Sample"/>
    <w:basedOn w:val="8"/>
    <w:uiPriority w:val="0"/>
    <w:rPr>
      <w:rFonts w:hint="default" w:ascii="monospace" w:hAnsi="monospace" w:eastAsia="monospace" w:cs="monospace"/>
    </w:rPr>
  </w:style>
  <w:style w:type="paragraph" w:customStyle="1" w:styleId="21">
    <w:name w:val="正文缩进1"/>
    <w:basedOn w:val="1"/>
    <w:autoRedefine/>
    <w:qFormat/>
    <w:uiPriority w:val="0"/>
    <w:pPr>
      <w:ind w:firstLine="420" w:firstLineChars="200"/>
    </w:pPr>
  </w:style>
  <w:style w:type="character" w:customStyle="1" w:styleId="22">
    <w:name w:val="mini-outputtext1"/>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1951</Words>
  <Characters>2013</Characters>
  <Lines>0</Lines>
  <Paragraphs>0</Paragraphs>
  <TotalTime>2</TotalTime>
  <ScaleCrop>false</ScaleCrop>
  <LinksUpToDate>false</LinksUpToDate>
  <CharactersWithSpaces>2122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2024-05-14T09:29:00Z</dcterms:created>
  <dc:creator>从何说起</dc:creator>
  <cp:lastModifiedBy>阿莉</cp:lastModifiedBy>
  <dcterms:modified xsi:type="dcterms:W3CDTF">2025-05-19T03:43:10Z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A74F424050834E598198EDB4B13BEBA3_13</vt:lpwstr>
  </property>
  <property fmtid="{D5CDD505-2E9C-101B-9397-08002B2CF9AE}" pid="4" name="KSOTemplateDocerSaveRecord">
    <vt:lpwstr>eyJoZGlkIjoiMWMzZTNmNTkwMjBkZWUxNzU4MDI2NThhMzQ4ODVmNDMiLCJ1c2VySWQiOiIzNTQ4NDM1MDAifQ==</vt:lpwstr>
  </property>
</Properties>
</file>