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3E23">
      <w:pPr>
        <w:pStyle w:val="2"/>
        <w:keepNext w:val="0"/>
        <w:keepLines w:val="0"/>
        <w:pageBreakBefore w:val="0"/>
        <w:widowControl w:val="0"/>
        <w:kinsoku w:val="0"/>
        <w:wordWrap/>
        <w:overflowPunct w:val="0"/>
        <w:topLinePunct w:val="0"/>
        <w:autoSpaceDE/>
        <w:autoSpaceDN/>
        <w:bidi w:val="0"/>
        <w:adjustRightInd/>
        <w:snapToGrid/>
        <w:spacing w:after="0" w:afterLines="0" w:line="360" w:lineRule="auto"/>
        <w:ind w:left="0" w:firstLine="482"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i w:val="0"/>
          <w:iCs w:val="0"/>
          <w:color w:val="auto"/>
          <w:sz w:val="24"/>
        </w:rPr>
        <w:t>保密承诺书</w:t>
      </w:r>
    </w:p>
    <w:p w14:paraId="0A0D9A34">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z w:val="24"/>
          <w:szCs w:val="24"/>
          <w:u w:val="single"/>
          <w:lang w:val="en-US" w:eastAsia="zh-CN"/>
        </w:rPr>
      </w:pPr>
      <w:r>
        <w:rPr>
          <w:rFonts w:hint="eastAsia" w:asciiTheme="minorEastAsia" w:hAnsiTheme="minorEastAsia" w:eastAsiaTheme="minorEastAsia" w:cstheme="minorEastAsia"/>
          <w:color w:val="080808"/>
          <w:sz w:val="24"/>
          <w:szCs w:val="24"/>
        </w:rPr>
        <w:t>项目名称：</w:t>
      </w:r>
      <w:r>
        <w:rPr>
          <w:rFonts w:hint="eastAsia" w:asciiTheme="minorEastAsia" w:hAnsiTheme="minorEastAsia" w:eastAsiaTheme="minorEastAsia" w:cstheme="minorEastAsia"/>
          <w:color w:val="080808"/>
          <w:sz w:val="24"/>
          <w:szCs w:val="24"/>
          <w:u w:val="single"/>
          <w:lang w:val="en-US" w:eastAsia="zh-CN"/>
        </w:rPr>
        <w:t xml:space="preserve">                      </w:t>
      </w:r>
    </w:p>
    <w:p w14:paraId="5F4A4CFE">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z w:val="24"/>
          <w:szCs w:val="24"/>
          <w:u w:val="single"/>
          <w:lang w:val="en-US" w:eastAsia="zh-CN"/>
        </w:rPr>
      </w:pPr>
      <w:r>
        <w:rPr>
          <w:rFonts w:hint="eastAsia" w:asciiTheme="minorEastAsia" w:hAnsiTheme="minorEastAsia" w:eastAsiaTheme="minorEastAsia" w:cstheme="minorEastAsia"/>
          <w:color w:val="080808"/>
          <w:sz w:val="24"/>
          <w:szCs w:val="24"/>
        </w:rPr>
        <w:t>项目编号：</w:t>
      </w:r>
      <w:r>
        <w:rPr>
          <w:rFonts w:hint="eastAsia" w:asciiTheme="minorEastAsia" w:hAnsiTheme="minorEastAsia" w:eastAsiaTheme="minorEastAsia" w:cstheme="minorEastAsia"/>
          <w:color w:val="080808"/>
          <w:sz w:val="24"/>
          <w:szCs w:val="24"/>
          <w:u w:val="single"/>
          <w:lang w:val="en-US" w:eastAsia="zh-CN"/>
        </w:rPr>
        <w:t xml:space="preserve">                      </w:t>
      </w:r>
    </w:p>
    <w:p w14:paraId="010F4F7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pacing w:val="19"/>
          <w:w w:val="105"/>
          <w:sz w:val="24"/>
          <w:szCs w:val="24"/>
        </w:rPr>
      </w:pPr>
    </w:p>
    <w:p w14:paraId="3BC5150A">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80808"/>
          <w:spacing w:val="19"/>
          <w:w w:val="105"/>
          <w:sz w:val="24"/>
          <w:szCs w:val="24"/>
        </w:rPr>
        <w:t>一</w:t>
      </w:r>
      <w:r>
        <w:rPr>
          <w:rFonts w:hint="eastAsia" w:asciiTheme="minorEastAsia" w:hAnsiTheme="minorEastAsia" w:eastAsiaTheme="minorEastAsia" w:cstheme="minorEastAsia"/>
          <w:color w:val="080808"/>
          <w:spacing w:val="-41"/>
          <w:w w:val="105"/>
          <w:sz w:val="24"/>
          <w:szCs w:val="24"/>
        </w:rPr>
        <w:t>、</w:t>
      </w:r>
      <w:r>
        <w:rPr>
          <w:rFonts w:hint="eastAsia" w:asciiTheme="minorEastAsia" w:hAnsiTheme="minorEastAsia" w:eastAsiaTheme="minorEastAsia" w:cstheme="minorEastAsia"/>
          <w:color w:val="080808"/>
          <w:w w:val="105"/>
          <w:sz w:val="24"/>
          <w:szCs w:val="24"/>
        </w:rPr>
        <w:t>保密范围</w:t>
      </w:r>
    </w:p>
    <w:p w14:paraId="30CEB180">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1、本协议所称的秘密是包含本项目书面、口头、图形、电磁或其它任何形式的信息，包括但不限于数据、模型、样品、草案、技术、方法、仪器设备和其它信息。</w:t>
      </w:r>
    </w:p>
    <w:p w14:paraId="29616FD6">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p>
    <w:p w14:paraId="11BE7BA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二、保密义务</w:t>
      </w:r>
    </w:p>
    <w:p w14:paraId="66AC1C56">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1、磋商文件仅可用于本项目采购过程，采购过程结束后，相关所有资料均不能以任何形式进行传播和使用。</w:t>
      </w:r>
    </w:p>
    <w:p w14:paraId="404A1ABB">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2、磋商响应单位应按照相关保密规定使用符合保密条件的设备和场所编制响应文件。</w:t>
      </w:r>
    </w:p>
    <w:p w14:paraId="4F29635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4、磋商响应单位应确保其雇员遵守同样的保密义务。</w:t>
      </w:r>
    </w:p>
    <w:p w14:paraId="605187AE">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5、如磋商响应单位因故意、过失或任何其它原因导致任何保密信息泄露、公开或为第三方知晓，由此造成的各项损失均由磋商响应单位承担全部责任。</w:t>
      </w:r>
    </w:p>
    <w:p w14:paraId="263F02F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p>
    <w:p w14:paraId="401FB3E7">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三、保密期限</w:t>
      </w:r>
    </w:p>
    <w:p w14:paraId="3EE1D44D">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1、本协议自签订之日起生效。</w:t>
      </w:r>
    </w:p>
    <w:p w14:paraId="3E31B98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2、本协议所规定的保密义务不因本协议变更、磋商文件或其采购项目的变更、解除或终止而失效。</w:t>
      </w:r>
    </w:p>
    <w:p w14:paraId="23417259">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bookmarkStart w:id="0" w:name="_GoBack"/>
      <w:bookmarkEnd w:id="0"/>
    </w:p>
    <w:p w14:paraId="1439CDD9">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四、适用法律</w:t>
      </w:r>
    </w:p>
    <w:p w14:paraId="2A6468B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本协议受中华人民共和国法律管辖，并在所有方面依照中华人民共和国法律进行解释。</w:t>
      </w:r>
    </w:p>
    <w:p w14:paraId="479FEAE7">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color w:val="080808"/>
          <w:spacing w:val="13"/>
          <w:sz w:val="24"/>
          <w:szCs w:val="24"/>
        </w:rPr>
      </w:pPr>
      <w:r>
        <w:rPr>
          <w:rFonts w:hint="eastAsia" w:asciiTheme="minorEastAsia" w:hAnsiTheme="minorEastAsia" w:eastAsiaTheme="minorEastAsia" w:cstheme="minorEastAsia"/>
          <w:i w:val="0"/>
          <w:iCs w:val="0"/>
          <w:color w:val="auto"/>
          <w:kern w:val="2"/>
          <w:sz w:val="24"/>
          <w:szCs w:val="24"/>
          <w:lang w:val="en-US" w:eastAsia="zh-CN" w:bidi="ar-SA"/>
        </w:rPr>
        <w:t>我方郑重承诺：接受并遵守以上内容。</w:t>
      </w:r>
    </w:p>
    <w:p w14:paraId="3977DF50">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32" w:firstLineChars="200"/>
        <w:jc w:val="both"/>
        <w:textAlignment w:val="auto"/>
        <w:rPr>
          <w:rFonts w:hint="eastAsia" w:asciiTheme="minorEastAsia" w:hAnsiTheme="minorEastAsia" w:eastAsiaTheme="minorEastAsia" w:cstheme="minorEastAsia"/>
          <w:color w:val="080808"/>
          <w:spacing w:val="13"/>
          <w:sz w:val="24"/>
          <w:szCs w:val="24"/>
        </w:rPr>
      </w:pPr>
    </w:p>
    <w:p w14:paraId="7A6D9F82">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32" w:firstLineChars="200"/>
        <w:jc w:val="both"/>
        <w:textAlignment w:val="auto"/>
        <w:rPr>
          <w:rFonts w:hint="eastAsia" w:asciiTheme="minorEastAsia" w:hAnsiTheme="minorEastAsia" w:eastAsiaTheme="minorEastAsia" w:cstheme="minorEastAsia"/>
          <w:color w:val="080808"/>
          <w:spacing w:val="13"/>
          <w:sz w:val="24"/>
          <w:szCs w:val="24"/>
        </w:rPr>
      </w:pPr>
    </w:p>
    <w:p w14:paraId="6773162F">
      <w:pPr>
        <w:keepNext w:val="0"/>
        <w:keepLines w:val="0"/>
        <w:pageBreakBefore w:val="0"/>
        <w:widowControl w:val="0"/>
        <w:wordWrap/>
        <w:topLinePunct w:val="0"/>
        <w:bidi w:val="0"/>
        <w:adjustRightInd/>
        <w:snapToGrid/>
        <w:spacing w:line="400" w:lineRule="exact"/>
        <w:ind w:firstLine="3600" w:firstLineChars="1500"/>
        <w:textAlignment w:val="auto"/>
        <w:rPr>
          <w:rFonts w:hint="eastAsia" w:asciiTheme="minorEastAsia" w:hAnsiTheme="minorEastAsia" w:eastAsiaTheme="minorEastAsia" w:cstheme="minorEastAsia"/>
          <w:i w:val="0"/>
          <w:iCs w:val="0"/>
          <w:color w:val="auto"/>
          <w:sz w:val="24"/>
          <w:u w:val="single"/>
        </w:rPr>
      </w:pPr>
      <w:r>
        <w:rPr>
          <w:rFonts w:hint="eastAsia" w:asciiTheme="minorEastAsia" w:hAnsiTheme="minorEastAsia" w:eastAsiaTheme="minorEastAsia" w:cstheme="minorEastAsia"/>
          <w:i w:val="0"/>
          <w:iCs w:val="0"/>
          <w:color w:val="auto"/>
          <w:sz w:val="24"/>
          <w:lang w:val="en-US" w:eastAsia="zh-CN"/>
        </w:rPr>
        <w:t>磋商响应单位</w:t>
      </w:r>
      <w:r>
        <w:rPr>
          <w:rFonts w:hint="eastAsia" w:asciiTheme="minorEastAsia" w:hAnsiTheme="minorEastAsia" w:eastAsiaTheme="minorEastAsia" w:cstheme="minorEastAsia"/>
          <w:i w:val="0"/>
          <w:iCs w:val="0"/>
          <w:color w:val="auto"/>
          <w:sz w:val="24"/>
        </w:rPr>
        <w:t>：</w:t>
      </w:r>
      <w:r>
        <w:rPr>
          <w:rFonts w:hint="eastAsia" w:asciiTheme="minorEastAsia" w:hAnsiTheme="minorEastAsia" w:eastAsiaTheme="minorEastAsia" w:cstheme="minorEastAsia"/>
          <w:i w:val="0"/>
          <w:iCs w:val="0"/>
          <w:color w:val="auto"/>
          <w:sz w:val="24"/>
          <w:u w:val="single"/>
        </w:rPr>
        <w:t xml:space="preserve">（盖章）   </w:t>
      </w:r>
    </w:p>
    <w:p w14:paraId="7829E93D">
      <w:pPr>
        <w:keepNext w:val="0"/>
        <w:keepLines w:val="0"/>
        <w:pageBreakBefore w:val="0"/>
        <w:widowControl w:val="0"/>
        <w:wordWrap/>
        <w:topLinePunct w:val="0"/>
        <w:bidi w:val="0"/>
        <w:adjustRightInd/>
        <w:snapToGrid/>
        <w:spacing w:line="400" w:lineRule="exact"/>
        <w:textAlignment w:val="auto"/>
        <w:rPr>
          <w:rFonts w:hint="eastAsia" w:asciiTheme="minorEastAsia" w:hAnsiTheme="minorEastAsia" w:eastAsiaTheme="minorEastAsia" w:cstheme="minorEastAsia"/>
          <w:i w:val="0"/>
          <w:iCs w:val="0"/>
          <w:color w:val="auto"/>
          <w:sz w:val="24"/>
        </w:rPr>
      </w:pPr>
    </w:p>
    <w:p w14:paraId="0B9EBF45">
      <w:pPr>
        <w:keepNext w:val="0"/>
        <w:keepLines w:val="0"/>
        <w:pageBreakBefore w:val="0"/>
        <w:widowControl w:val="0"/>
        <w:wordWrap/>
        <w:topLinePunct w:val="0"/>
        <w:bidi w:val="0"/>
        <w:adjustRightInd/>
        <w:snapToGrid/>
        <w:spacing w:line="400" w:lineRule="exact"/>
        <w:ind w:firstLine="3600" w:firstLineChars="1500"/>
        <w:textAlignment w:val="auto"/>
        <w:rPr>
          <w:rFonts w:hint="eastAsia" w:asciiTheme="minorEastAsia" w:hAnsiTheme="minorEastAsia" w:eastAsiaTheme="minorEastAsia" w:cstheme="minorEastAsia"/>
          <w:i w:val="0"/>
          <w:iCs w:val="0"/>
          <w:color w:val="auto"/>
          <w:sz w:val="24"/>
        </w:rPr>
      </w:pPr>
      <w:r>
        <w:rPr>
          <w:rFonts w:hint="eastAsia" w:asciiTheme="minorEastAsia" w:hAnsiTheme="minorEastAsia" w:eastAsiaTheme="minorEastAsia" w:cstheme="minorEastAsia"/>
          <w:i w:val="0"/>
          <w:iCs w:val="0"/>
          <w:color w:val="auto"/>
          <w:sz w:val="24"/>
          <w:lang w:val="en-US" w:eastAsia="zh-CN"/>
        </w:rPr>
        <w:t>磋商响应单位</w:t>
      </w:r>
      <w:r>
        <w:rPr>
          <w:rFonts w:hint="eastAsia" w:asciiTheme="minorEastAsia" w:hAnsiTheme="minorEastAsia" w:eastAsiaTheme="minorEastAsia" w:cstheme="minorEastAsia"/>
          <w:i w:val="0"/>
          <w:iCs w:val="0"/>
          <w:color w:val="auto"/>
          <w:sz w:val="24"/>
        </w:rPr>
        <w:t>法定代表人：</w:t>
      </w:r>
      <w:r>
        <w:rPr>
          <w:rFonts w:hint="eastAsia" w:asciiTheme="minorEastAsia" w:hAnsiTheme="minorEastAsia" w:eastAsiaTheme="minorEastAsia" w:cstheme="minorEastAsia"/>
          <w:i w:val="0"/>
          <w:iCs w:val="0"/>
          <w:color w:val="auto"/>
          <w:sz w:val="24"/>
          <w:u w:val="single"/>
        </w:rPr>
        <w:t>（签字或盖章）</w:t>
      </w:r>
    </w:p>
    <w:p w14:paraId="6266CCE6">
      <w:pPr>
        <w:keepNext w:val="0"/>
        <w:keepLines w:val="0"/>
        <w:pageBreakBefore w:val="0"/>
        <w:widowControl w:val="0"/>
        <w:wordWrap/>
        <w:topLinePunct w:val="0"/>
        <w:bidi w:val="0"/>
        <w:adjustRightInd/>
        <w:snapToGrid/>
        <w:spacing w:line="400" w:lineRule="exact"/>
        <w:textAlignment w:val="auto"/>
        <w:rPr>
          <w:rFonts w:hint="eastAsia" w:asciiTheme="minorEastAsia" w:hAnsiTheme="minorEastAsia" w:eastAsiaTheme="minorEastAsia" w:cstheme="minorEastAsia"/>
          <w:i w:val="0"/>
          <w:iCs w:val="0"/>
          <w:color w:val="auto"/>
          <w:sz w:val="24"/>
        </w:rPr>
      </w:pPr>
    </w:p>
    <w:p w14:paraId="132D13E0">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040" w:firstLineChars="2100"/>
        <w:jc w:val="both"/>
        <w:textAlignment w:val="auto"/>
      </w:pP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年</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月</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73DF7"/>
    <w:rsid w:val="4BF73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2025-05-15T10:51:00Z</dcterms:created>
  <dc:creator>逍楠</dc:creator>
  <cp:lastModifiedBy>逍楠</cp:lastModifiedBy>
  <dcterms:modified xsi:type="dcterms:W3CDTF">2025-05-15T10:51:49Z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5F0FEB7C1DB3402DB5A0263AFDDAEF88_11</vt:lpwstr>
  </property>
  <property fmtid="{D5CDD505-2E9C-101B-9397-08002B2CF9AE}" pid="4" name="KSOTemplateDocerSaveRecord">
    <vt:lpwstr>eyJoZGlkIjoiYjllNzM3NjNiYzZmNjBjY2U2MGM0ZDk2MTBlMjdmZDQiLCJ1c2VySWQiOiIzNDA2Mzc0MjQifQ==</vt:lpwstr>
  </property>
</Properties>
</file>