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B6" w:rsidRPr="005A74B6" w:rsidRDefault="005A74B6" w:rsidP="005A74B6">
      <w:pPr>
        <w:spacing w:line="360" w:lineRule="auto"/>
        <w:ind w:firstLineChars="200" w:firstLine="640"/>
        <w:jc w:val="left"/>
        <w:rPr>
          <w:sz w:val="32"/>
          <w:szCs w:val="32"/>
        </w:rPr>
      </w:pPr>
    </w:p>
    <w:p w:rsidR="009E424B" w:rsidRDefault="00B9402B" w:rsidP="009E424B">
      <w:pPr>
        <w:ind w:firstLineChars="745" w:firstLine="2393"/>
        <w:jc w:val="left"/>
        <w:rPr>
          <w:rFonts w:ascii="仿宋_GB2312" w:eastAsia="仿宋_GB2312"/>
          <w:b/>
          <w:sz w:val="32"/>
          <w:szCs w:val="32"/>
        </w:rPr>
      </w:pPr>
      <w:r w:rsidRPr="00B9402B">
        <w:rPr>
          <w:rFonts w:ascii="仿宋_GB2312" w:eastAsia="仿宋_GB2312" w:hint="eastAsia"/>
          <w:b/>
          <w:sz w:val="32"/>
          <w:szCs w:val="32"/>
        </w:rPr>
        <w:t>柞水县</w:t>
      </w:r>
      <w:r w:rsidR="009E424B">
        <w:rPr>
          <w:rFonts w:ascii="仿宋_GB2312" w:eastAsia="仿宋_GB2312" w:hint="eastAsia"/>
          <w:b/>
          <w:sz w:val="32"/>
          <w:szCs w:val="32"/>
        </w:rPr>
        <w:t>公安局交通警察大队</w:t>
      </w:r>
    </w:p>
    <w:p w:rsidR="00B9402B" w:rsidRDefault="00B9402B" w:rsidP="009E424B">
      <w:pPr>
        <w:ind w:firstLineChars="98" w:firstLine="315"/>
        <w:jc w:val="left"/>
        <w:rPr>
          <w:rFonts w:ascii="仿宋_GB2312" w:eastAsia="仿宋_GB2312"/>
          <w:b/>
          <w:sz w:val="32"/>
          <w:szCs w:val="32"/>
        </w:rPr>
      </w:pPr>
      <w:r w:rsidRPr="00B9402B">
        <w:rPr>
          <w:rFonts w:ascii="仿宋_GB2312" w:eastAsia="仿宋_GB2312" w:hint="eastAsia"/>
          <w:b/>
          <w:sz w:val="32"/>
          <w:szCs w:val="32"/>
        </w:rPr>
        <w:t>关于城区组织优化工程增设交通信号灯建设采购</w:t>
      </w:r>
      <w:r w:rsidR="009E424B">
        <w:rPr>
          <w:rFonts w:ascii="仿宋_GB2312" w:eastAsia="仿宋_GB2312" w:hint="eastAsia"/>
          <w:b/>
          <w:sz w:val="32"/>
          <w:szCs w:val="32"/>
        </w:rPr>
        <w:t>项目</w:t>
      </w:r>
    </w:p>
    <w:p w:rsidR="00B6221D" w:rsidRPr="00C55E1F" w:rsidRDefault="005A74B6" w:rsidP="009E424B">
      <w:pPr>
        <w:ind w:firstLineChars="795" w:firstLine="2554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竞争性磋商</w:t>
      </w:r>
      <w:r w:rsidR="002C2290">
        <w:rPr>
          <w:rFonts w:ascii="黑体" w:eastAsia="黑体" w:hAnsi="黑体" w:hint="eastAsia"/>
          <w:b/>
          <w:bCs/>
          <w:sz w:val="30"/>
          <w:szCs w:val="30"/>
        </w:rPr>
        <w:t>评审</w:t>
      </w:r>
      <w:r w:rsidR="00AA3F89" w:rsidRPr="00F52349">
        <w:rPr>
          <w:rFonts w:ascii="黑体" w:eastAsia="黑体" w:hAnsi="黑体" w:hint="eastAsia"/>
          <w:b/>
          <w:bCs/>
          <w:sz w:val="30"/>
          <w:szCs w:val="30"/>
        </w:rPr>
        <w:t>结果报告</w:t>
      </w:r>
    </w:p>
    <w:p w:rsidR="00B6221D" w:rsidRDefault="00B6221D">
      <w:pPr>
        <w:jc w:val="left"/>
      </w:pPr>
    </w:p>
    <w:p w:rsidR="00B6221D" w:rsidRDefault="00AA3F89">
      <w:pPr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sz w:val="32"/>
          <w:szCs w:val="32"/>
        </w:rPr>
        <w:t>2</w:t>
      </w:r>
      <w:r w:rsidR="005A74B6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年</w:t>
      </w:r>
      <w:r w:rsidR="00BF33EE"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 w:rsidR="005A74B6">
        <w:rPr>
          <w:rFonts w:hint="eastAsia"/>
          <w:sz w:val="32"/>
          <w:szCs w:val="32"/>
        </w:rPr>
        <w:t>2</w:t>
      </w:r>
      <w:r w:rsidR="00B9402B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日受柞水县政府采购中心本委托，对《</w:t>
      </w:r>
      <w:r w:rsidR="00B9402B">
        <w:rPr>
          <w:rFonts w:ascii="仿宋_GB2312" w:eastAsia="仿宋_GB2312" w:hint="eastAsia"/>
          <w:b/>
          <w:sz w:val="28"/>
          <w:szCs w:val="28"/>
        </w:rPr>
        <w:t>柞水县</w:t>
      </w:r>
      <w:r w:rsidR="009E424B">
        <w:rPr>
          <w:rFonts w:ascii="仿宋_GB2312" w:eastAsia="仿宋_GB2312" w:hint="eastAsia"/>
          <w:b/>
          <w:sz w:val="28"/>
          <w:szCs w:val="28"/>
        </w:rPr>
        <w:t>交警队</w:t>
      </w:r>
      <w:r w:rsidR="00B9402B">
        <w:rPr>
          <w:rFonts w:ascii="仿宋_GB2312" w:eastAsia="仿宋_GB2312" w:hint="eastAsia"/>
          <w:b/>
          <w:sz w:val="28"/>
          <w:szCs w:val="28"/>
        </w:rPr>
        <w:t>关于城区组织优化工程增设交通信号灯建设</w:t>
      </w:r>
      <w:r>
        <w:rPr>
          <w:rFonts w:hint="eastAsia"/>
          <w:sz w:val="32"/>
          <w:szCs w:val="32"/>
        </w:rPr>
        <w:t>》项目采购进行</w:t>
      </w:r>
      <w:r w:rsidR="005A74B6">
        <w:rPr>
          <w:rFonts w:hint="eastAsia"/>
          <w:sz w:val="32"/>
          <w:szCs w:val="32"/>
        </w:rPr>
        <w:t>竞争性磋商</w:t>
      </w:r>
      <w:r>
        <w:rPr>
          <w:rFonts w:hint="eastAsia"/>
          <w:sz w:val="32"/>
          <w:szCs w:val="32"/>
        </w:rPr>
        <w:t>。形成以下</w:t>
      </w:r>
      <w:r w:rsidR="002C2290">
        <w:rPr>
          <w:rFonts w:hint="eastAsia"/>
          <w:sz w:val="32"/>
          <w:szCs w:val="32"/>
        </w:rPr>
        <w:t>评审</w:t>
      </w:r>
      <w:r>
        <w:rPr>
          <w:rFonts w:hint="eastAsia"/>
          <w:sz w:val="32"/>
          <w:szCs w:val="32"/>
        </w:rPr>
        <w:t>结果报告：</w:t>
      </w:r>
    </w:p>
    <w:p w:rsidR="00B6221D" w:rsidRDefault="00AA3F89" w:rsidP="002338C2">
      <w:pPr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本项目共有</w:t>
      </w:r>
      <w:r w:rsidR="009E424B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家供应商参与</w:t>
      </w:r>
      <w:r w:rsidR="002338C2">
        <w:rPr>
          <w:rFonts w:hint="eastAsia"/>
          <w:sz w:val="32"/>
          <w:szCs w:val="32"/>
        </w:rPr>
        <w:t>磋商</w:t>
      </w:r>
      <w:r w:rsidR="007418D4">
        <w:rPr>
          <w:rFonts w:hint="eastAsia"/>
          <w:sz w:val="32"/>
          <w:szCs w:val="32"/>
        </w:rPr>
        <w:t>报价</w:t>
      </w:r>
      <w:r>
        <w:rPr>
          <w:rFonts w:hint="eastAsia"/>
          <w:sz w:val="32"/>
          <w:szCs w:val="32"/>
        </w:rPr>
        <w:t>，其中：</w:t>
      </w:r>
      <w:bookmarkStart w:id="0" w:name="OLE_LINK48"/>
      <w:bookmarkStart w:id="1" w:name="OLE_LINK49"/>
      <w:r w:rsidR="009E424B" w:rsidRPr="009E424B">
        <w:rPr>
          <w:rFonts w:hint="eastAsia"/>
          <w:sz w:val="32"/>
          <w:szCs w:val="32"/>
        </w:rPr>
        <w:t>中国移动通信集团陕西有限公司</w:t>
      </w:r>
      <w:bookmarkEnd w:id="0"/>
      <w:bookmarkEnd w:id="1"/>
      <w:r w:rsidR="009E424B" w:rsidRPr="009E424B">
        <w:rPr>
          <w:rFonts w:hint="eastAsia"/>
          <w:sz w:val="32"/>
          <w:szCs w:val="32"/>
        </w:rPr>
        <w:t>、</w:t>
      </w:r>
      <w:bookmarkStart w:id="2" w:name="OLE_LINK61"/>
      <w:bookmarkStart w:id="3" w:name="OLE_LINK65"/>
      <w:r w:rsidR="009E424B" w:rsidRPr="009E424B">
        <w:rPr>
          <w:rFonts w:hint="eastAsia"/>
          <w:sz w:val="32"/>
          <w:szCs w:val="32"/>
        </w:rPr>
        <w:t>中国电信股份有限公司商洛分公司</w:t>
      </w:r>
      <w:bookmarkEnd w:id="2"/>
      <w:bookmarkEnd w:id="3"/>
      <w:r w:rsidR="009E424B" w:rsidRPr="009E424B">
        <w:rPr>
          <w:rFonts w:hint="eastAsia"/>
          <w:sz w:val="32"/>
          <w:szCs w:val="32"/>
        </w:rPr>
        <w:t>、</w:t>
      </w:r>
      <w:bookmarkStart w:id="4" w:name="OLE_LINK51"/>
      <w:bookmarkStart w:id="5" w:name="OLE_LINK52"/>
      <w:bookmarkStart w:id="6" w:name="OLE_LINK57"/>
      <w:r w:rsidR="009E424B" w:rsidRPr="009E424B">
        <w:rPr>
          <w:rFonts w:hint="eastAsia"/>
          <w:sz w:val="32"/>
          <w:szCs w:val="32"/>
        </w:rPr>
        <w:t>陕西柯渼建设工程有限公司</w:t>
      </w:r>
      <w:bookmarkEnd w:id="4"/>
      <w:bookmarkEnd w:id="5"/>
      <w:bookmarkEnd w:id="6"/>
      <w:r w:rsidR="009E424B" w:rsidRPr="009E424B">
        <w:rPr>
          <w:rFonts w:hint="eastAsia"/>
          <w:sz w:val="32"/>
          <w:szCs w:val="32"/>
        </w:rPr>
        <w:t>、</w:t>
      </w:r>
      <w:bookmarkStart w:id="7" w:name="OLE_LINK60"/>
      <w:r w:rsidR="009E424B" w:rsidRPr="009E424B">
        <w:rPr>
          <w:rFonts w:hint="eastAsia"/>
          <w:sz w:val="32"/>
          <w:szCs w:val="32"/>
        </w:rPr>
        <w:t>西安乾迈电子科技有限公司</w:t>
      </w:r>
      <w:bookmarkEnd w:id="7"/>
      <w:r w:rsidR="009E424B" w:rsidRPr="009E424B">
        <w:rPr>
          <w:rFonts w:hint="eastAsia"/>
          <w:sz w:val="32"/>
          <w:szCs w:val="32"/>
        </w:rPr>
        <w:t>、</w:t>
      </w:r>
      <w:r w:rsidR="002338C2" w:rsidRPr="002338C2">
        <w:rPr>
          <w:rFonts w:hint="eastAsia"/>
          <w:sz w:val="32"/>
          <w:szCs w:val="32"/>
        </w:rPr>
        <w:t>西安乾迈电子科技有限公司</w:t>
      </w:r>
      <w:r w:rsidR="002338C2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家供应商能按照《政府采购法》第二十二条及《政府采购法实施条例》第十七条的规定提供</w:t>
      </w:r>
      <w:r w:rsidR="002C2290">
        <w:rPr>
          <w:rFonts w:hint="eastAsia"/>
          <w:sz w:val="32"/>
          <w:szCs w:val="32"/>
        </w:rPr>
        <w:t>相关资质</w:t>
      </w:r>
      <w:r>
        <w:rPr>
          <w:rFonts w:hint="eastAsia"/>
          <w:sz w:val="32"/>
          <w:szCs w:val="32"/>
        </w:rPr>
        <w:t>证明</w:t>
      </w:r>
      <w:r w:rsidR="002C2290">
        <w:rPr>
          <w:rFonts w:hint="eastAsia"/>
          <w:sz w:val="32"/>
          <w:szCs w:val="32"/>
        </w:rPr>
        <w:t>材料</w:t>
      </w:r>
      <w:r>
        <w:rPr>
          <w:rFonts w:hint="eastAsia"/>
          <w:sz w:val="32"/>
          <w:szCs w:val="32"/>
        </w:rPr>
        <w:t>，</w:t>
      </w:r>
      <w:r w:rsidR="00C55E1F">
        <w:rPr>
          <w:rFonts w:hint="eastAsia"/>
          <w:sz w:val="32"/>
          <w:szCs w:val="32"/>
        </w:rPr>
        <w:t>缴纳了保证金，</w:t>
      </w:r>
      <w:r>
        <w:rPr>
          <w:rFonts w:hint="eastAsia"/>
          <w:sz w:val="32"/>
          <w:szCs w:val="32"/>
        </w:rPr>
        <w:t>资格审查</w:t>
      </w:r>
      <w:r w:rsidR="002C2290" w:rsidRPr="002C2290">
        <w:rPr>
          <w:rFonts w:hint="eastAsia"/>
          <w:sz w:val="32"/>
          <w:szCs w:val="32"/>
        </w:rPr>
        <w:t>都已通过</w:t>
      </w:r>
      <w:r>
        <w:rPr>
          <w:rFonts w:hint="eastAsia"/>
          <w:sz w:val="32"/>
          <w:szCs w:val="32"/>
        </w:rPr>
        <w:t>。</w:t>
      </w:r>
    </w:p>
    <w:p w:rsidR="00B6221D" w:rsidRDefault="00AA3F89" w:rsidP="00B9402B">
      <w:pPr>
        <w:spacing w:line="360" w:lineRule="auto"/>
        <w:ind w:firstLineChars="150" w:firstLine="4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经</w:t>
      </w:r>
      <w:r w:rsidR="002338C2">
        <w:rPr>
          <w:rFonts w:hint="eastAsia"/>
          <w:sz w:val="32"/>
          <w:szCs w:val="32"/>
        </w:rPr>
        <w:t>磋商评审</w:t>
      </w:r>
      <w:r>
        <w:rPr>
          <w:rFonts w:hint="eastAsia"/>
          <w:sz w:val="32"/>
          <w:szCs w:val="32"/>
        </w:rPr>
        <w:t>小组认真阅读了供应商的</w:t>
      </w:r>
      <w:r w:rsidR="00B9402B">
        <w:rPr>
          <w:rFonts w:hint="eastAsia"/>
          <w:sz w:val="32"/>
          <w:szCs w:val="32"/>
        </w:rPr>
        <w:t>磋商</w:t>
      </w:r>
      <w:r>
        <w:rPr>
          <w:rFonts w:hint="eastAsia"/>
          <w:sz w:val="32"/>
          <w:szCs w:val="32"/>
        </w:rPr>
        <w:t>文件，并按规定进行了</w:t>
      </w:r>
      <w:r w:rsidR="002C2290">
        <w:rPr>
          <w:rFonts w:hint="eastAsia"/>
          <w:sz w:val="32"/>
          <w:szCs w:val="32"/>
        </w:rPr>
        <w:t>综合</w:t>
      </w:r>
      <w:r>
        <w:rPr>
          <w:rFonts w:hint="eastAsia"/>
          <w:sz w:val="32"/>
          <w:szCs w:val="32"/>
        </w:rPr>
        <w:t>评</w:t>
      </w:r>
      <w:r w:rsidR="00327AB0">
        <w:rPr>
          <w:rFonts w:hint="eastAsia"/>
          <w:sz w:val="32"/>
          <w:szCs w:val="32"/>
        </w:rPr>
        <w:t>定</w:t>
      </w:r>
      <w:r>
        <w:rPr>
          <w:rFonts w:hint="eastAsia"/>
          <w:sz w:val="32"/>
          <w:szCs w:val="32"/>
        </w:rPr>
        <w:t>，按照</w:t>
      </w:r>
      <w:r w:rsidR="005A74B6">
        <w:rPr>
          <w:rFonts w:hint="eastAsia"/>
          <w:sz w:val="32"/>
          <w:szCs w:val="32"/>
        </w:rPr>
        <w:t>评定原则</w:t>
      </w:r>
      <w:r>
        <w:rPr>
          <w:rFonts w:hint="eastAsia"/>
          <w:sz w:val="32"/>
          <w:szCs w:val="32"/>
        </w:rPr>
        <w:t>有关规定评审结果推荐如下：</w:t>
      </w:r>
    </w:p>
    <w:p w:rsidR="00B6221D" w:rsidRPr="00327AB0" w:rsidRDefault="00AA3F89">
      <w:p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2"/>
          <w:szCs w:val="32"/>
        </w:rPr>
        <w:t>第一名：</w:t>
      </w:r>
      <w:r w:rsidR="00952B2F" w:rsidRPr="009E424B">
        <w:rPr>
          <w:rFonts w:hint="eastAsia"/>
          <w:sz w:val="32"/>
          <w:szCs w:val="32"/>
        </w:rPr>
        <w:t>中国移动通信集团陕西有限公司</w:t>
      </w:r>
      <w:r w:rsidR="00952B2F">
        <w:rPr>
          <w:rFonts w:hint="eastAsia"/>
          <w:sz w:val="32"/>
          <w:szCs w:val="32"/>
        </w:rPr>
        <w:t xml:space="preserve">    得分87.74</w:t>
      </w:r>
    </w:p>
    <w:p w:rsidR="00B6221D" w:rsidRPr="00F52349" w:rsidRDefault="00AA3F89" w:rsidP="00C92F48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第二名：</w:t>
      </w:r>
      <w:bookmarkStart w:id="8" w:name="_Hlk95894259"/>
      <w:r w:rsidR="00952B2F" w:rsidRPr="009E424B">
        <w:rPr>
          <w:rFonts w:hint="eastAsia"/>
          <w:sz w:val="32"/>
          <w:szCs w:val="32"/>
        </w:rPr>
        <w:t>中国电信股份有限公司商洛分公司</w:t>
      </w:r>
      <w:r w:rsidR="00952B2F">
        <w:rPr>
          <w:rFonts w:hint="eastAsia"/>
          <w:sz w:val="32"/>
          <w:szCs w:val="32"/>
        </w:rPr>
        <w:t xml:space="preserve">  得分75.82</w:t>
      </w:r>
    </w:p>
    <w:bookmarkEnd w:id="8"/>
    <w:p w:rsidR="002338C2" w:rsidRDefault="00F52349">
      <w:pPr>
        <w:pStyle w:val="a0"/>
        <w:ind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第三名</w:t>
      </w:r>
      <w:r w:rsidR="006559F9">
        <w:rPr>
          <w:rFonts w:hint="eastAsia"/>
          <w:sz w:val="32"/>
          <w:szCs w:val="32"/>
        </w:rPr>
        <w:t>：</w:t>
      </w:r>
      <w:r w:rsidR="00952B2F" w:rsidRPr="009E424B">
        <w:rPr>
          <w:rFonts w:hint="eastAsia"/>
          <w:sz w:val="32"/>
          <w:szCs w:val="32"/>
        </w:rPr>
        <w:t>西安乾迈电子科技有限公司</w:t>
      </w:r>
      <w:r w:rsidR="00952B2F">
        <w:rPr>
          <w:rFonts w:hint="eastAsia"/>
          <w:sz w:val="32"/>
          <w:szCs w:val="32"/>
        </w:rPr>
        <w:t xml:space="preserve">        得分67.78</w:t>
      </w:r>
    </w:p>
    <w:p w:rsidR="00B6221D" w:rsidRDefault="002C2290">
      <w:pPr>
        <w:pStyle w:val="a0"/>
        <w:ind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评审专家</w:t>
      </w:r>
      <w:r w:rsidR="00AA3F89">
        <w:rPr>
          <w:rFonts w:hint="eastAsia"/>
          <w:sz w:val="32"/>
          <w:szCs w:val="32"/>
        </w:rPr>
        <w:t>小组签字：</w:t>
      </w:r>
      <w:r w:rsidR="00952B2F" w:rsidRPr="00952B2F">
        <w:rPr>
          <w:rFonts w:hint="eastAsia"/>
          <w:sz w:val="32"/>
          <w:szCs w:val="32"/>
        </w:rPr>
        <w:t>刘畅生</w:t>
      </w:r>
      <w:r w:rsidR="00952B2F">
        <w:rPr>
          <w:rFonts w:hint="eastAsia"/>
          <w:sz w:val="32"/>
          <w:szCs w:val="32"/>
        </w:rPr>
        <w:t xml:space="preserve">   </w:t>
      </w:r>
      <w:r w:rsidR="00952B2F" w:rsidRPr="00952B2F">
        <w:rPr>
          <w:rFonts w:hint="eastAsia"/>
          <w:sz w:val="32"/>
          <w:szCs w:val="32"/>
        </w:rPr>
        <w:t>宋宝玲</w:t>
      </w:r>
      <w:r w:rsidR="00952B2F">
        <w:rPr>
          <w:rFonts w:hint="eastAsia"/>
          <w:sz w:val="32"/>
          <w:szCs w:val="32"/>
        </w:rPr>
        <w:t xml:space="preserve">   </w:t>
      </w:r>
      <w:r w:rsidR="00952B2F" w:rsidRPr="00952B2F">
        <w:rPr>
          <w:rFonts w:hint="eastAsia"/>
          <w:sz w:val="32"/>
          <w:szCs w:val="32"/>
        </w:rPr>
        <w:t>孟松林</w:t>
      </w:r>
    </w:p>
    <w:p w:rsidR="002C2290" w:rsidRDefault="002C2290" w:rsidP="00165274">
      <w:pPr>
        <w:pStyle w:val="a0"/>
        <w:ind w:firstLineChars="0" w:firstLine="0"/>
        <w:rPr>
          <w:sz w:val="32"/>
          <w:szCs w:val="32"/>
        </w:rPr>
      </w:pPr>
    </w:p>
    <w:p w:rsidR="00B6221D" w:rsidRDefault="00AA3F89" w:rsidP="00AA3F89">
      <w:pPr>
        <w:pStyle w:val="a0"/>
        <w:ind w:firstLineChars="1700" w:firstLine="544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sz w:val="32"/>
          <w:szCs w:val="32"/>
        </w:rPr>
        <w:t>2</w:t>
      </w:r>
      <w:r w:rsidR="005A74B6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年</w:t>
      </w:r>
      <w:r w:rsidR="00165274"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 w:rsidR="005A74B6">
        <w:rPr>
          <w:rFonts w:hint="eastAsia"/>
          <w:sz w:val="32"/>
          <w:szCs w:val="32"/>
        </w:rPr>
        <w:t>2</w:t>
      </w:r>
      <w:r w:rsidR="00B9402B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日</w:t>
      </w:r>
    </w:p>
    <w:sectPr w:rsidR="00B6221D" w:rsidSect="000C3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E53" w:rsidRDefault="00405E53" w:rsidP="005A74B6">
      <w:r>
        <w:separator/>
      </w:r>
    </w:p>
  </w:endnote>
  <w:endnote w:type="continuationSeparator" w:id="1">
    <w:p w:rsidR="00405E53" w:rsidRDefault="00405E53" w:rsidP="005A7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E53" w:rsidRDefault="00405E53" w:rsidP="005A74B6">
      <w:r>
        <w:separator/>
      </w:r>
    </w:p>
  </w:footnote>
  <w:footnote w:type="continuationSeparator" w:id="1">
    <w:p w:rsidR="00405E53" w:rsidRDefault="00405E53" w:rsidP="005A7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97E"/>
    <w:rsid w:val="00046F3C"/>
    <w:rsid w:val="000C3C5E"/>
    <w:rsid w:val="00140882"/>
    <w:rsid w:val="00165274"/>
    <w:rsid w:val="00181B6E"/>
    <w:rsid w:val="001D1CBE"/>
    <w:rsid w:val="002338C2"/>
    <w:rsid w:val="002A0597"/>
    <w:rsid w:val="002C2290"/>
    <w:rsid w:val="00312552"/>
    <w:rsid w:val="00327AB0"/>
    <w:rsid w:val="003C4C4A"/>
    <w:rsid w:val="004046A3"/>
    <w:rsid w:val="00405E53"/>
    <w:rsid w:val="00432B59"/>
    <w:rsid w:val="004D12CC"/>
    <w:rsid w:val="004D2C60"/>
    <w:rsid w:val="00524A16"/>
    <w:rsid w:val="0054197E"/>
    <w:rsid w:val="005A74B6"/>
    <w:rsid w:val="0061382B"/>
    <w:rsid w:val="006559F9"/>
    <w:rsid w:val="006B37C3"/>
    <w:rsid w:val="006C40BF"/>
    <w:rsid w:val="00705265"/>
    <w:rsid w:val="007418D4"/>
    <w:rsid w:val="007B403D"/>
    <w:rsid w:val="007B622C"/>
    <w:rsid w:val="007F4185"/>
    <w:rsid w:val="008E1F39"/>
    <w:rsid w:val="00952B2F"/>
    <w:rsid w:val="009937A9"/>
    <w:rsid w:val="009E424B"/>
    <w:rsid w:val="00AA3F89"/>
    <w:rsid w:val="00B6221D"/>
    <w:rsid w:val="00B9402B"/>
    <w:rsid w:val="00BF33EE"/>
    <w:rsid w:val="00C55E1F"/>
    <w:rsid w:val="00C64EAE"/>
    <w:rsid w:val="00C92F48"/>
    <w:rsid w:val="00CA0DC8"/>
    <w:rsid w:val="00D01B87"/>
    <w:rsid w:val="00D109C1"/>
    <w:rsid w:val="00DF000F"/>
    <w:rsid w:val="00F336E4"/>
    <w:rsid w:val="00F37658"/>
    <w:rsid w:val="00F52349"/>
    <w:rsid w:val="00F81ACE"/>
    <w:rsid w:val="00FD6FC6"/>
    <w:rsid w:val="1F560216"/>
    <w:rsid w:val="30792FA8"/>
    <w:rsid w:val="42EC469E"/>
    <w:rsid w:val="4F1B2E7D"/>
    <w:rsid w:val="69CA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C3C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0C3C5E"/>
    <w:pPr>
      <w:ind w:firstLineChars="200" w:firstLine="420"/>
    </w:pPr>
  </w:style>
  <w:style w:type="table" w:styleId="a4">
    <w:name w:val="Table Grid"/>
    <w:basedOn w:val="a2"/>
    <w:uiPriority w:val="39"/>
    <w:qFormat/>
    <w:rsid w:val="000C3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5A7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semiHidden/>
    <w:rsid w:val="005A74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A7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rsid w:val="005A74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勇 付</dc:creator>
  <cp:lastModifiedBy>lenovo</cp:lastModifiedBy>
  <cp:revision>30</cp:revision>
  <cp:lastPrinted>2025-05-29T03:44:00Z</cp:lastPrinted>
  <dcterms:created xsi:type="dcterms:W3CDTF">2022-02-16T00:20:00Z</dcterms:created>
  <dcterms:modified xsi:type="dcterms:W3CDTF">2025-05-30T00:50:00Z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