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C88F5">
      <w:pPr>
        <w:widowControl/>
        <w:shd w:val="clear" w:color="auto" w:fill="FFFFFF"/>
        <w:spacing w:line="750" w:lineRule="atLeast"/>
        <w:jc w:val="center"/>
        <w:textAlignment w:val="baseline"/>
        <w:outlineLvl w:val="3"/>
        <w:rPr>
          <w:rFonts w:cs="宋体" w:asciiTheme="minorEastAsia" w:hAnsiTheme="minorEastAsia"/>
          <w:color w:val="333333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color w:val="333333"/>
          <w:kern w:val="0"/>
          <w:szCs w:val="21"/>
        </w:rPr>
        <w:t>采购需求基本概况</w:t>
      </w:r>
    </w:p>
    <w:p w14:paraId="24E899F8">
      <w:pPr>
        <w:pStyle w:val="14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>项目编号：ZCZX2025-CS-086</w:t>
      </w:r>
    </w:p>
    <w:p w14:paraId="0A678B86">
      <w:pPr>
        <w:pStyle w:val="14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>项目名称：西安市公安局禁毒支队2025年毛发检测项目</w:t>
      </w:r>
    </w:p>
    <w:p w14:paraId="416051A5">
      <w:pPr>
        <w:pStyle w:val="14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default" w:ascii="微软雅黑" w:hAnsi="微软雅黑" w:eastAsia="微软雅黑"/>
          <w:color w:val="333333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>采购方式：</w:t>
      </w:r>
      <w:r>
        <w:rPr>
          <w:rFonts w:hint="eastAsia" w:ascii="微软雅黑" w:hAnsi="微软雅黑" w:eastAsia="微软雅黑"/>
          <w:color w:val="333333"/>
          <w:sz w:val="21"/>
          <w:szCs w:val="21"/>
          <w:lang w:val="en-US" w:eastAsia="zh-CN"/>
        </w:rPr>
        <w:t>竞争性磋商</w:t>
      </w:r>
    </w:p>
    <w:p w14:paraId="39AC1555">
      <w:pPr>
        <w:pStyle w:val="14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>预算金额：</w:t>
      </w:r>
    </w:p>
    <w:p w14:paraId="151FB4E1">
      <w:pPr>
        <w:pStyle w:val="14"/>
        <w:shd w:val="clear" w:color="auto" w:fill="FFFFFF"/>
        <w:spacing w:before="0" w:beforeAutospacing="0" w:after="0" w:afterAutospacing="0" w:line="480" w:lineRule="atLeast"/>
        <w:ind w:firstLine="1314" w:firstLineChars="626"/>
        <w:jc w:val="both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>采购包1：</w:t>
      </w:r>
      <w:r>
        <w:rPr>
          <w:rFonts w:hint="eastAsia" w:ascii="微软雅黑" w:hAnsi="微软雅黑" w:eastAsia="微软雅黑"/>
          <w:color w:val="333333"/>
          <w:sz w:val="21"/>
          <w:szCs w:val="21"/>
          <w:lang w:val="en-US" w:eastAsia="zh-CN"/>
        </w:rPr>
        <w:t>600000.00</w:t>
      </w:r>
      <w:r>
        <w:rPr>
          <w:rFonts w:hint="eastAsia" w:ascii="微软雅黑" w:hAnsi="微软雅黑" w:eastAsia="微软雅黑"/>
          <w:color w:val="333333"/>
          <w:sz w:val="21"/>
          <w:szCs w:val="21"/>
        </w:rPr>
        <w:t>元</w:t>
      </w:r>
    </w:p>
    <w:p w14:paraId="27290919">
      <w:pPr>
        <w:pStyle w:val="14"/>
        <w:shd w:val="clear" w:color="auto" w:fill="FFFFFF"/>
        <w:spacing w:before="0" w:beforeAutospacing="0" w:after="0" w:afterAutospacing="0" w:line="480" w:lineRule="atLeast"/>
        <w:ind w:firstLine="1314" w:firstLineChars="626"/>
        <w:jc w:val="both"/>
        <w:rPr>
          <w:rFonts w:hint="default" w:ascii="微软雅黑" w:hAnsi="微软雅黑" w:eastAsia="微软雅黑"/>
          <w:color w:val="333333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  <w:lang w:val="en-US" w:eastAsia="zh-CN"/>
        </w:rPr>
        <w:t xml:space="preserve">采购包2:  </w:t>
      </w:r>
      <w:bookmarkStart w:id="0" w:name="_GoBack"/>
      <w:bookmarkEnd w:id="0"/>
      <w:r>
        <w:rPr>
          <w:rFonts w:hint="eastAsia" w:ascii="微软雅黑" w:hAnsi="微软雅黑" w:eastAsia="微软雅黑"/>
          <w:color w:val="333333"/>
          <w:sz w:val="21"/>
          <w:szCs w:val="21"/>
          <w:lang w:val="en-US" w:eastAsia="zh-CN"/>
        </w:rPr>
        <w:t>1200000.00元</w:t>
      </w:r>
    </w:p>
    <w:p w14:paraId="6C4EDBF8">
      <w:pPr>
        <w:pStyle w:val="14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>采购需求：详见采购需求附件</w:t>
      </w:r>
    </w:p>
    <w:p w14:paraId="2859BBC5">
      <w:pPr>
        <w:pStyle w:val="14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>合同履行期限：</w:t>
      </w:r>
    </w:p>
    <w:p w14:paraId="51D50667">
      <w:pPr>
        <w:pStyle w:val="14"/>
        <w:shd w:val="clear" w:color="auto" w:fill="FFFFFF"/>
        <w:spacing w:before="0" w:beforeAutospacing="0" w:after="0" w:afterAutospacing="0" w:line="480" w:lineRule="atLeast"/>
        <w:ind w:firstLine="960"/>
        <w:jc w:val="both"/>
        <w:rPr>
          <w:rFonts w:hint="eastAsia" w:ascii="微软雅黑" w:hAnsi="微软雅黑" w:eastAsia="微软雅黑"/>
          <w:color w:val="333333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>采购包1：</w:t>
      </w:r>
      <w:r>
        <w:rPr>
          <w:rFonts w:hint="eastAsia" w:ascii="微软雅黑" w:hAnsi="微软雅黑" w:eastAsia="微软雅黑"/>
          <w:color w:val="333333"/>
          <w:sz w:val="21"/>
          <w:szCs w:val="21"/>
          <w:lang w:val="en-US" w:eastAsia="zh-CN"/>
        </w:rPr>
        <w:t>200日历天</w:t>
      </w:r>
    </w:p>
    <w:p w14:paraId="15854604">
      <w:pPr>
        <w:pStyle w:val="14"/>
        <w:shd w:val="clear" w:color="auto" w:fill="FFFFFF"/>
        <w:spacing w:before="0" w:beforeAutospacing="0" w:after="0" w:afterAutospacing="0" w:line="480" w:lineRule="atLeast"/>
        <w:ind w:firstLine="960"/>
        <w:jc w:val="both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>采购包</w:t>
      </w:r>
      <w:r>
        <w:rPr>
          <w:rFonts w:hint="eastAsia" w:ascii="微软雅黑" w:hAnsi="微软雅黑" w:eastAsia="微软雅黑"/>
          <w:color w:val="333333"/>
          <w:sz w:val="21"/>
          <w:szCs w:val="21"/>
          <w:lang w:val="en-US" w:eastAsia="zh-CN"/>
        </w:rPr>
        <w:t>2</w:t>
      </w:r>
      <w:r>
        <w:rPr>
          <w:rFonts w:hint="eastAsia" w:ascii="微软雅黑" w:hAnsi="微软雅黑" w:eastAsia="微软雅黑"/>
          <w:color w:val="333333"/>
          <w:sz w:val="21"/>
          <w:szCs w:val="21"/>
        </w:rPr>
        <w:t>：</w:t>
      </w:r>
      <w:r>
        <w:rPr>
          <w:rFonts w:hint="eastAsia" w:ascii="微软雅黑" w:hAnsi="微软雅黑" w:eastAsia="微软雅黑"/>
          <w:color w:val="333333"/>
          <w:sz w:val="21"/>
          <w:szCs w:val="21"/>
          <w:lang w:val="en-US" w:eastAsia="zh-CN"/>
        </w:rPr>
        <w:t>200日历天</w:t>
      </w:r>
      <w:r>
        <w:rPr>
          <w:rFonts w:hint="eastAsia" w:ascii="微软雅黑" w:hAnsi="微软雅黑" w:eastAsia="微软雅黑"/>
          <w:color w:val="333333"/>
          <w:sz w:val="21"/>
          <w:szCs w:val="21"/>
        </w:rPr>
        <w:t>。</w:t>
      </w:r>
    </w:p>
    <w:p w14:paraId="34DBCBF0">
      <w:pPr>
        <w:pStyle w:val="14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>本项目是否接受联合体投标：</w:t>
      </w:r>
    </w:p>
    <w:p w14:paraId="6F2B90C6">
      <w:pPr>
        <w:pStyle w:val="14"/>
        <w:shd w:val="clear" w:color="auto" w:fill="FFFFFF"/>
        <w:spacing w:before="0" w:beforeAutospacing="0" w:after="0" w:afterAutospacing="0" w:line="480" w:lineRule="atLeast"/>
        <w:ind w:firstLine="960"/>
        <w:jc w:val="both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>采购包1：不接受联合体投标</w:t>
      </w:r>
    </w:p>
    <w:p w14:paraId="2F7FBAAB">
      <w:pPr>
        <w:pStyle w:val="14"/>
        <w:shd w:val="clear" w:color="auto" w:fill="FFFFFF"/>
        <w:spacing w:before="0" w:beforeAutospacing="0" w:after="0" w:afterAutospacing="0" w:line="480" w:lineRule="atLeast"/>
        <w:ind w:firstLine="960"/>
        <w:jc w:val="both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>采购包</w:t>
      </w:r>
      <w:r>
        <w:rPr>
          <w:rFonts w:hint="eastAsia" w:ascii="微软雅黑" w:hAnsi="微软雅黑" w:eastAsia="微软雅黑"/>
          <w:color w:val="333333"/>
          <w:sz w:val="21"/>
          <w:szCs w:val="21"/>
          <w:lang w:val="en-US" w:eastAsia="zh-CN"/>
        </w:rPr>
        <w:t>2</w:t>
      </w:r>
      <w:r>
        <w:rPr>
          <w:rFonts w:hint="eastAsia" w:ascii="微软雅黑" w:hAnsi="微软雅黑" w:eastAsia="微软雅黑"/>
          <w:color w:val="333333"/>
          <w:sz w:val="21"/>
          <w:szCs w:val="21"/>
        </w:rPr>
        <w:t>：不接受联合体投标</w:t>
      </w:r>
    </w:p>
    <w:p w14:paraId="2073DB3D">
      <w:pPr>
        <w:pStyle w:val="14"/>
        <w:shd w:val="clear" w:color="auto" w:fill="FFFFFF"/>
        <w:spacing w:before="0" w:beforeAutospacing="0" w:after="0" w:afterAutospacing="0" w:line="480" w:lineRule="atLeast"/>
        <w:ind w:firstLine="960"/>
        <w:jc w:val="both"/>
        <w:rPr>
          <w:rFonts w:hint="eastAsia" w:ascii="微软雅黑" w:hAnsi="微软雅黑" w:eastAsia="微软雅黑"/>
          <w:color w:val="333333"/>
          <w:sz w:val="21"/>
          <w:szCs w:val="21"/>
        </w:rPr>
      </w:pPr>
    </w:p>
    <w:p w14:paraId="7806359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03"/>
    <w:rsid w:val="00170A4A"/>
    <w:rsid w:val="002C22E6"/>
    <w:rsid w:val="00433E03"/>
    <w:rsid w:val="007170D9"/>
    <w:rsid w:val="007C25D8"/>
    <w:rsid w:val="00833D37"/>
    <w:rsid w:val="00865189"/>
    <w:rsid w:val="008F0B22"/>
    <w:rsid w:val="00BB409B"/>
    <w:rsid w:val="00CA05A6"/>
    <w:rsid w:val="00E74D60"/>
    <w:rsid w:val="00FC25DE"/>
    <w:rsid w:val="2DF8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  <w:szCs w:val="22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5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1 Char"/>
    <w:basedOn w:val="17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Char"/>
    <w:basedOn w:val="17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Char"/>
    <w:basedOn w:val="17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Char"/>
    <w:basedOn w:val="17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Char"/>
    <w:basedOn w:val="17"/>
    <w:link w:val="6"/>
    <w:semiHidden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3">
    <w:name w:val="标题 6 Char"/>
    <w:basedOn w:val="17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Char"/>
    <w:basedOn w:val="17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Char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Char"/>
    <w:basedOn w:val="17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Char"/>
    <w:basedOn w:val="17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Char"/>
    <w:basedOn w:val="17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Char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  <w:rPr>
      <w:szCs w:val="22"/>
    </w:rPr>
  </w:style>
  <w:style w:type="character" w:customStyle="1" w:styleId="32">
    <w:name w:val="Intense Emphasis"/>
    <w:basedOn w:val="17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  <w:szCs w:val="22"/>
    </w:rPr>
  </w:style>
  <w:style w:type="character" w:customStyle="1" w:styleId="34">
    <w:name w:val="明显引用 Char"/>
    <w:basedOn w:val="17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Char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Char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153</Characters>
  <Lines>1</Lines>
  <Paragraphs>1</Paragraphs>
  <TotalTime>1</TotalTime>
  <ScaleCrop>false</ScaleCrop>
  <LinksUpToDate>false</LinksUpToDate>
  <CharactersWithSpaces>153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2025-04-21T09:07:00Z</dcterms:created>
  <dc:creator>Administrator</dc:creator>
  <cp:lastModifiedBy>钟声</cp:lastModifiedBy>
  <dcterms:modified xsi:type="dcterms:W3CDTF">2025-05-29T11:21:43Z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eyJoZGlkIjoiOTJmM2Y3YjgzNWU3ZDc3NGZmYWVkNzQyNTc3YTk1YjQiLCJ1c2VySWQiOiI2Nzc2MzQ0MTQifQ==</vt:lpwstr>
  </property>
  <property fmtid="{D5CDD505-2E9C-101B-9397-08002B2CF9AE}" pid="3" name="KSOProductBuildVer">
    <vt:lpwstr>2052-12.1.0.21171</vt:lpwstr>
  </property>
  <property fmtid="{D5CDD505-2E9C-101B-9397-08002B2CF9AE}" pid="4" name="ICV">
    <vt:lpwstr>B91CB4DB382C44378595B18268B4C95A_12</vt:lpwstr>
  </property>
</Properties>
</file>