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8B88">
      <w:pPr>
        <w:spacing w:line="460" w:lineRule="exact"/>
        <w:rPr>
          <w:rFonts w:hint="eastAsia" w:ascii="宋体" w:hAnsi="宋体" w:eastAsia="宋体"/>
          <w:szCs w:val="21"/>
          <w:highlight w:val="none"/>
          <w:lang w:eastAsia="zh-CN"/>
        </w:rPr>
      </w:pPr>
      <w:r>
        <w:rPr>
          <w:rFonts w:hint="eastAsia" w:ascii="宋体" w:hAnsi="宋体"/>
          <w:b/>
          <w:sz w:val="30"/>
          <w:szCs w:val="30"/>
          <w:highlight w:val="none"/>
        </w:rPr>
        <w:t>项目编号：</w:t>
      </w:r>
      <w:r>
        <w:rPr>
          <w:rFonts w:hint="eastAsia" w:ascii="宋体" w:hAnsi="宋体"/>
          <w:b/>
          <w:sz w:val="30"/>
          <w:szCs w:val="30"/>
          <w:highlight w:val="none"/>
          <w:lang w:eastAsia="zh-CN"/>
        </w:rPr>
        <w:t>HJCS2501-047</w:t>
      </w:r>
    </w:p>
    <w:p w14:paraId="5072961F">
      <w:pPr>
        <w:tabs>
          <w:tab w:val="left" w:pos="5065"/>
        </w:tabs>
        <w:spacing w:line="460" w:lineRule="exact"/>
        <w:rPr>
          <w:rFonts w:ascii="宋体" w:hAnsi="宋体"/>
          <w:szCs w:val="21"/>
          <w:highlight w:val="none"/>
        </w:rPr>
      </w:pPr>
    </w:p>
    <w:p w14:paraId="0045847A">
      <w:pPr>
        <w:tabs>
          <w:tab w:val="left" w:pos="5065"/>
        </w:tabs>
        <w:spacing w:line="460" w:lineRule="exact"/>
        <w:rPr>
          <w:rFonts w:ascii="宋体" w:hAnsi="宋体"/>
          <w:szCs w:val="21"/>
          <w:highlight w:val="none"/>
        </w:rPr>
      </w:pPr>
    </w:p>
    <w:p w14:paraId="045A451C">
      <w:pPr>
        <w:tabs>
          <w:tab w:val="left" w:pos="5065"/>
        </w:tabs>
        <w:spacing w:line="460" w:lineRule="exact"/>
        <w:rPr>
          <w:rFonts w:ascii="宋体" w:hAnsi="宋体"/>
          <w:szCs w:val="21"/>
          <w:highlight w:val="none"/>
        </w:rPr>
      </w:pPr>
    </w:p>
    <w:p w14:paraId="2D43C3DE">
      <w:pPr>
        <w:spacing w:line="460" w:lineRule="exact"/>
        <w:jc w:val="center"/>
        <w:rPr>
          <w:b/>
          <w:bCs/>
          <w:sz w:val="44"/>
          <w:szCs w:val="40"/>
          <w:highlight w:val="none"/>
        </w:rPr>
      </w:pPr>
    </w:p>
    <w:p w14:paraId="4E7E526F">
      <w:pPr>
        <w:jc w:val="center"/>
        <w:rPr>
          <w:rFonts w:ascii="宋体" w:hAnsi="宋体"/>
          <w:b/>
          <w:sz w:val="52"/>
          <w:szCs w:val="52"/>
          <w:highlight w:val="none"/>
        </w:rPr>
      </w:pPr>
    </w:p>
    <w:p w14:paraId="1284857F">
      <w:pPr>
        <w:jc w:val="center"/>
        <w:rPr>
          <w:rFonts w:hint="eastAsia" w:ascii="宋体" w:hAnsi="宋体" w:eastAsia="宋体"/>
          <w:b/>
          <w:sz w:val="52"/>
          <w:szCs w:val="52"/>
          <w:highlight w:val="none"/>
          <w:lang w:eastAsia="zh-CN"/>
        </w:rPr>
      </w:pPr>
      <w:r>
        <w:rPr>
          <w:rFonts w:hint="eastAsia" w:ascii="宋体" w:hAnsi="宋体"/>
          <w:b/>
          <w:sz w:val="52"/>
          <w:szCs w:val="52"/>
          <w:highlight w:val="none"/>
          <w:lang w:eastAsia="zh-CN"/>
        </w:rPr>
        <w:t>大雁塔</w:t>
      </w:r>
      <w:r>
        <w:rPr>
          <w:rFonts w:hint="eastAsia" w:ascii="宋体" w:hAnsi="宋体"/>
          <w:b/>
          <w:sz w:val="52"/>
          <w:szCs w:val="52"/>
          <w:highlight w:val="none"/>
          <w:lang w:val="en-US" w:eastAsia="zh-CN"/>
        </w:rPr>
        <w:t>保管所</w:t>
      </w:r>
      <w:r>
        <w:rPr>
          <w:rFonts w:hint="eastAsia" w:ascii="宋体" w:hAnsi="宋体"/>
          <w:b/>
          <w:sz w:val="52"/>
          <w:szCs w:val="52"/>
          <w:highlight w:val="none"/>
          <w:lang w:eastAsia="zh-CN"/>
        </w:rPr>
        <w:t>职工食堂食材供应</w:t>
      </w:r>
      <w:r>
        <w:rPr>
          <w:rFonts w:hint="eastAsia" w:ascii="宋体" w:hAnsi="宋体"/>
          <w:b/>
          <w:sz w:val="52"/>
          <w:szCs w:val="52"/>
          <w:highlight w:val="none"/>
          <w:lang w:val="en-US" w:eastAsia="zh-CN"/>
        </w:rPr>
        <w:t>项目</w:t>
      </w:r>
      <w:r>
        <w:rPr>
          <w:rFonts w:hint="eastAsia" w:ascii="宋体" w:hAnsi="宋体"/>
          <w:b/>
          <w:sz w:val="52"/>
          <w:szCs w:val="52"/>
          <w:highlight w:val="none"/>
          <w:lang w:eastAsia="zh-CN"/>
        </w:rPr>
        <w:t>（</w:t>
      </w:r>
      <w:r>
        <w:rPr>
          <w:rFonts w:hint="eastAsia" w:ascii="宋体" w:hAnsi="宋体"/>
          <w:b/>
          <w:sz w:val="52"/>
          <w:szCs w:val="52"/>
          <w:highlight w:val="none"/>
          <w:lang w:val="en-US" w:eastAsia="zh-CN"/>
        </w:rPr>
        <w:t>二次</w:t>
      </w:r>
      <w:r>
        <w:rPr>
          <w:rFonts w:hint="eastAsia" w:ascii="宋体" w:hAnsi="宋体"/>
          <w:b/>
          <w:sz w:val="52"/>
          <w:szCs w:val="52"/>
          <w:highlight w:val="none"/>
          <w:lang w:eastAsia="zh-CN"/>
        </w:rPr>
        <w:t>）</w:t>
      </w:r>
    </w:p>
    <w:p w14:paraId="2F273D96">
      <w:pPr>
        <w:rPr>
          <w:highlight w:val="none"/>
        </w:rPr>
      </w:pPr>
    </w:p>
    <w:p w14:paraId="5D0F8AD5">
      <w:pPr>
        <w:pStyle w:val="15"/>
        <w:rPr>
          <w:highlight w:val="none"/>
        </w:rPr>
      </w:pPr>
    </w:p>
    <w:p w14:paraId="2F60C49F">
      <w:pPr>
        <w:jc w:val="center"/>
        <w:rPr>
          <w:rFonts w:ascii="宋体" w:hAnsi="宋体"/>
          <w:b/>
          <w:sz w:val="52"/>
          <w:szCs w:val="52"/>
          <w:highlight w:val="none"/>
        </w:rPr>
      </w:pPr>
      <w:r>
        <w:rPr>
          <w:rFonts w:hint="eastAsia" w:ascii="宋体" w:hAnsi="宋体"/>
          <w:b/>
          <w:sz w:val="52"/>
          <w:szCs w:val="52"/>
          <w:highlight w:val="none"/>
        </w:rPr>
        <w:t>竞争性磋商文件</w:t>
      </w:r>
    </w:p>
    <w:p w14:paraId="7D5A44BC">
      <w:pPr>
        <w:spacing w:line="460" w:lineRule="exact"/>
        <w:jc w:val="center"/>
        <w:rPr>
          <w:rFonts w:ascii="宋体" w:hAnsi="宋体"/>
          <w:b/>
          <w:w w:val="130"/>
          <w:szCs w:val="21"/>
          <w:highlight w:val="none"/>
        </w:rPr>
      </w:pPr>
    </w:p>
    <w:p w14:paraId="6CF0733D">
      <w:pPr>
        <w:spacing w:line="460" w:lineRule="exact"/>
        <w:jc w:val="center"/>
        <w:rPr>
          <w:rFonts w:ascii="宋体" w:hAnsi="宋体"/>
          <w:b/>
          <w:bCs/>
          <w:szCs w:val="21"/>
          <w:highlight w:val="none"/>
        </w:rPr>
      </w:pPr>
    </w:p>
    <w:p w14:paraId="244EBDF7">
      <w:pPr>
        <w:spacing w:line="460" w:lineRule="exact"/>
        <w:rPr>
          <w:rFonts w:ascii="宋体" w:hAnsi="宋体"/>
          <w:b/>
          <w:szCs w:val="21"/>
          <w:highlight w:val="none"/>
        </w:rPr>
      </w:pPr>
    </w:p>
    <w:p w14:paraId="01CD3498">
      <w:pPr>
        <w:spacing w:line="460" w:lineRule="exact"/>
        <w:jc w:val="center"/>
        <w:rPr>
          <w:rFonts w:ascii="宋体" w:hAnsi="宋体"/>
          <w:b/>
          <w:szCs w:val="21"/>
          <w:highlight w:val="none"/>
        </w:rPr>
      </w:pPr>
    </w:p>
    <w:p w14:paraId="1371FD83">
      <w:pPr>
        <w:spacing w:line="460" w:lineRule="exact"/>
        <w:jc w:val="center"/>
        <w:rPr>
          <w:rFonts w:ascii="宋体" w:hAnsi="宋体"/>
          <w:b/>
          <w:szCs w:val="21"/>
          <w:highlight w:val="none"/>
        </w:rPr>
      </w:pPr>
    </w:p>
    <w:p w14:paraId="5B72F0E0">
      <w:pPr>
        <w:spacing w:line="460" w:lineRule="exact"/>
        <w:jc w:val="center"/>
        <w:rPr>
          <w:rFonts w:ascii="宋体" w:hAnsi="宋体"/>
          <w:b/>
          <w:szCs w:val="21"/>
          <w:highlight w:val="none"/>
        </w:rPr>
      </w:pPr>
    </w:p>
    <w:p w14:paraId="3BA4BEF6">
      <w:pPr>
        <w:spacing w:line="460" w:lineRule="exact"/>
        <w:jc w:val="center"/>
        <w:rPr>
          <w:rFonts w:ascii="宋体" w:hAnsi="宋体"/>
          <w:b/>
          <w:szCs w:val="21"/>
          <w:highlight w:val="none"/>
        </w:rPr>
      </w:pPr>
    </w:p>
    <w:p w14:paraId="4176B74A">
      <w:pPr>
        <w:spacing w:line="460" w:lineRule="exact"/>
        <w:jc w:val="center"/>
        <w:rPr>
          <w:rFonts w:ascii="宋体" w:hAnsi="宋体"/>
          <w:b/>
          <w:szCs w:val="21"/>
          <w:highlight w:val="none"/>
        </w:rPr>
      </w:pPr>
    </w:p>
    <w:p w14:paraId="4723920E">
      <w:pPr>
        <w:spacing w:line="460" w:lineRule="exact"/>
        <w:jc w:val="center"/>
        <w:rPr>
          <w:rFonts w:ascii="宋体" w:hAnsi="宋体"/>
          <w:b/>
          <w:szCs w:val="21"/>
          <w:highlight w:val="none"/>
        </w:rPr>
      </w:pPr>
    </w:p>
    <w:p w14:paraId="2CD88A04">
      <w:pPr>
        <w:spacing w:line="460" w:lineRule="exact"/>
        <w:rPr>
          <w:rFonts w:ascii="宋体" w:hAnsi="宋体"/>
          <w:b/>
          <w:szCs w:val="21"/>
          <w:highlight w:val="none"/>
        </w:rPr>
      </w:pPr>
    </w:p>
    <w:p w14:paraId="59E2D590">
      <w:pPr>
        <w:spacing w:line="460" w:lineRule="exact"/>
        <w:ind w:left="3591" w:leftChars="710" w:hanging="2100" w:hangingChars="700"/>
        <w:rPr>
          <w:rFonts w:ascii="宋体" w:hAnsi="宋体"/>
          <w:b/>
          <w:sz w:val="30"/>
          <w:szCs w:val="30"/>
          <w:highlight w:val="none"/>
        </w:rPr>
      </w:pPr>
      <w:r>
        <w:rPr>
          <w:rFonts w:hint="eastAsia" w:ascii="宋体" w:hAnsi="宋体"/>
          <w:b/>
          <w:sz w:val="30"/>
          <w:szCs w:val="30"/>
          <w:highlight w:val="none"/>
        </w:rPr>
        <w:t xml:space="preserve">采 </w:t>
      </w:r>
      <w:r>
        <w:rPr>
          <w:rFonts w:ascii="宋体" w:hAnsi="宋体"/>
          <w:b/>
          <w:sz w:val="30"/>
          <w:szCs w:val="30"/>
          <w:highlight w:val="none"/>
        </w:rPr>
        <w:t xml:space="preserve">  </w:t>
      </w:r>
      <w:r>
        <w:rPr>
          <w:rFonts w:hint="eastAsia" w:ascii="宋体" w:hAnsi="宋体"/>
          <w:b/>
          <w:sz w:val="30"/>
          <w:szCs w:val="30"/>
          <w:highlight w:val="none"/>
        </w:rPr>
        <w:t xml:space="preserve">购 </w:t>
      </w:r>
      <w:r>
        <w:rPr>
          <w:rFonts w:ascii="宋体" w:hAnsi="宋体"/>
          <w:b/>
          <w:sz w:val="30"/>
          <w:szCs w:val="30"/>
          <w:highlight w:val="none"/>
        </w:rPr>
        <w:t xml:space="preserve"> </w:t>
      </w:r>
      <w:r>
        <w:rPr>
          <w:rFonts w:hint="eastAsia" w:ascii="宋体" w:hAnsi="宋体"/>
          <w:b/>
          <w:sz w:val="30"/>
          <w:szCs w:val="30"/>
          <w:highlight w:val="none"/>
        </w:rPr>
        <w:t xml:space="preserve"> 人：</w:t>
      </w:r>
      <w:r>
        <w:rPr>
          <w:rFonts w:hint="eastAsia" w:ascii="宋体" w:hAnsi="宋体"/>
          <w:b/>
          <w:sz w:val="30"/>
          <w:szCs w:val="30"/>
          <w:highlight w:val="none"/>
          <w:lang w:val="en-US" w:eastAsia="zh-CN"/>
        </w:rPr>
        <w:t>西安市大雁塔保管所</w:t>
      </w:r>
    </w:p>
    <w:p w14:paraId="10FA210E">
      <w:pPr>
        <w:pStyle w:val="27"/>
        <w:rPr>
          <w:highlight w:val="none"/>
        </w:rPr>
      </w:pPr>
    </w:p>
    <w:p w14:paraId="29B9BA66">
      <w:pPr>
        <w:spacing w:line="460" w:lineRule="exact"/>
        <w:ind w:firstLine="1500" w:firstLineChars="500"/>
        <w:rPr>
          <w:rFonts w:ascii="宋体" w:hAnsi="宋体"/>
          <w:b/>
          <w:sz w:val="30"/>
          <w:szCs w:val="30"/>
          <w:highlight w:val="none"/>
        </w:rPr>
      </w:pPr>
      <w:r>
        <w:rPr>
          <w:rFonts w:hint="eastAsia" w:ascii="宋体" w:hAnsi="宋体"/>
          <w:b/>
          <w:sz w:val="30"/>
          <w:szCs w:val="30"/>
          <w:highlight w:val="none"/>
        </w:rPr>
        <w:t>采购代理机构:陕西海佳项目管理有限公司</w:t>
      </w:r>
    </w:p>
    <w:p w14:paraId="019E3CD1">
      <w:pPr>
        <w:spacing w:line="460" w:lineRule="exact"/>
        <w:jc w:val="center"/>
        <w:rPr>
          <w:rFonts w:ascii="宋体" w:hAnsi="宋体"/>
          <w:b/>
          <w:sz w:val="30"/>
          <w:szCs w:val="30"/>
          <w:highlight w:val="none"/>
        </w:rPr>
      </w:pPr>
    </w:p>
    <w:p w14:paraId="16F2D851">
      <w:pPr>
        <w:spacing w:line="460" w:lineRule="exact"/>
        <w:jc w:val="center"/>
        <w:rPr>
          <w:rFonts w:ascii="宋体" w:hAnsi="宋体"/>
          <w:b/>
          <w:bCs/>
          <w:sz w:val="30"/>
          <w:szCs w:val="30"/>
          <w:highlight w:val="none"/>
          <w:lang w:val="zh-CN"/>
        </w:rPr>
      </w:pPr>
      <w:r>
        <w:rPr>
          <w:rFonts w:hint="eastAsia" w:ascii="宋体" w:hAnsi="宋体"/>
          <w:b/>
          <w:bCs/>
          <w:sz w:val="30"/>
          <w:szCs w:val="30"/>
          <w:highlight w:val="none"/>
          <w:lang w:val="zh-CN"/>
        </w:rPr>
        <w:t>二〇二</w:t>
      </w:r>
      <w:r>
        <w:rPr>
          <w:rFonts w:hint="eastAsia" w:ascii="宋体" w:hAnsi="宋体"/>
          <w:b/>
          <w:bCs/>
          <w:sz w:val="30"/>
          <w:szCs w:val="30"/>
          <w:highlight w:val="none"/>
          <w:lang w:val="en-US" w:eastAsia="zh-CN"/>
        </w:rPr>
        <w:t>五</w:t>
      </w:r>
      <w:r>
        <w:rPr>
          <w:rFonts w:hint="eastAsia" w:ascii="宋体" w:hAnsi="宋体"/>
          <w:b/>
          <w:bCs/>
          <w:sz w:val="30"/>
          <w:szCs w:val="30"/>
          <w:highlight w:val="none"/>
          <w:lang w:val="zh-CN"/>
        </w:rPr>
        <w:t>年</w:t>
      </w:r>
      <w:r>
        <w:rPr>
          <w:rFonts w:hint="eastAsia" w:ascii="宋体" w:hAnsi="宋体"/>
          <w:b/>
          <w:bCs/>
          <w:sz w:val="30"/>
          <w:szCs w:val="30"/>
          <w:highlight w:val="none"/>
          <w:lang w:val="en-US" w:eastAsia="zh-CN"/>
        </w:rPr>
        <w:t>六</w:t>
      </w:r>
      <w:r>
        <w:rPr>
          <w:rFonts w:hint="eastAsia" w:ascii="宋体" w:hAnsi="宋体"/>
          <w:b/>
          <w:bCs/>
          <w:sz w:val="30"/>
          <w:szCs w:val="30"/>
          <w:highlight w:val="none"/>
          <w:lang w:val="zh-CN"/>
        </w:rPr>
        <w:t>月</w:t>
      </w:r>
    </w:p>
    <w:p w14:paraId="468A74E9">
      <w:pPr>
        <w:pStyle w:val="4"/>
        <w:rPr>
          <w:highlight w:val="none"/>
        </w:rPr>
      </w:pPr>
      <w:r>
        <w:rPr>
          <w:rFonts w:hint="eastAsia"/>
          <w:highlight w:val="none"/>
        </w:rPr>
        <w:br w:type="page"/>
      </w:r>
    </w:p>
    <w:p w14:paraId="544581DA">
      <w:pPr>
        <w:spacing w:line="460" w:lineRule="exact"/>
        <w:jc w:val="center"/>
        <w:rPr>
          <w:rFonts w:ascii="宋体" w:hAnsi="宋体"/>
          <w:b/>
          <w:sz w:val="40"/>
          <w:szCs w:val="40"/>
          <w:highlight w:val="none"/>
        </w:rPr>
      </w:pPr>
    </w:p>
    <w:p w14:paraId="7E20382D">
      <w:pPr>
        <w:tabs>
          <w:tab w:val="center" w:pos="4535"/>
          <w:tab w:val="right" w:pos="9070"/>
        </w:tabs>
        <w:spacing w:line="460" w:lineRule="exact"/>
        <w:jc w:val="left"/>
        <w:rPr>
          <w:rFonts w:ascii="宋体" w:hAnsi="宋体"/>
          <w:b/>
          <w:sz w:val="40"/>
          <w:szCs w:val="40"/>
          <w:highlight w:val="none"/>
        </w:rPr>
      </w:pPr>
      <w:r>
        <w:rPr>
          <w:rFonts w:ascii="宋体" w:hAnsi="宋体"/>
          <w:b/>
          <w:sz w:val="40"/>
          <w:szCs w:val="40"/>
          <w:highlight w:val="none"/>
        </w:rPr>
        <w:tab/>
      </w:r>
      <w:r>
        <w:rPr>
          <w:rFonts w:hint="eastAsia" w:ascii="宋体" w:hAnsi="宋体"/>
          <w:b/>
          <w:sz w:val="40"/>
          <w:szCs w:val="40"/>
          <w:highlight w:val="none"/>
        </w:rPr>
        <w:t>目    录</w:t>
      </w:r>
      <w:r>
        <w:rPr>
          <w:rFonts w:ascii="宋体" w:hAnsi="宋体"/>
          <w:b/>
          <w:sz w:val="40"/>
          <w:szCs w:val="40"/>
          <w:highlight w:val="none"/>
        </w:rPr>
        <w:tab/>
      </w:r>
    </w:p>
    <w:sdt>
      <w:sdtPr>
        <w:rPr>
          <w:rFonts w:ascii="宋体" w:hAnsi="宋体"/>
          <w:highlight w:val="none"/>
        </w:rPr>
        <w:id w:val="147465071"/>
        <w15:color w:val="DBDBDB"/>
        <w:docPartObj>
          <w:docPartGallery w:val="Table of Contents"/>
          <w:docPartUnique/>
        </w:docPartObj>
      </w:sdtPr>
      <w:sdtEndPr>
        <w:rPr>
          <w:rFonts w:ascii="Calibri" w:hAnsi="Calibri"/>
          <w:szCs w:val="21"/>
          <w:highlight w:val="none"/>
        </w:rPr>
      </w:sdtEndPr>
      <w:sdtContent>
        <w:p w14:paraId="353807C7">
          <w:pPr>
            <w:jc w:val="center"/>
            <w:rPr>
              <w:highlight w:val="none"/>
            </w:rPr>
          </w:pPr>
        </w:p>
        <w:p w14:paraId="10C21C08">
          <w:pPr>
            <w:pStyle w:val="14"/>
            <w:tabs>
              <w:tab w:val="left" w:pos="1050"/>
            </w:tabs>
            <w:spacing w:line="480" w:lineRule="auto"/>
            <w:rPr>
              <w:rFonts w:asciiTheme="majorEastAsia" w:hAnsiTheme="majorEastAsia" w:eastAsiaTheme="majorEastAsia" w:cstheme="minorBidi"/>
              <w:sz w:val="24"/>
              <w:szCs w:val="28"/>
              <w:highlight w:val="none"/>
            </w:rPr>
          </w:pPr>
          <w:r>
            <w:rPr>
              <w:rFonts w:asciiTheme="minorHAnsi" w:hAnsiTheme="minorHAnsi" w:eastAsiaTheme="minorEastAsia" w:cstheme="minorBidi"/>
              <w:b/>
              <w:bCs/>
              <w:kern w:val="0"/>
              <w:szCs w:val="21"/>
              <w:highlight w:val="none"/>
            </w:rPr>
            <w:fldChar w:fldCharType="begin"/>
          </w:r>
          <w:r>
            <w:rPr>
              <w:b/>
              <w:bCs/>
              <w:szCs w:val="21"/>
              <w:highlight w:val="none"/>
            </w:rPr>
            <w:instrText xml:space="preserve">TOC \o "1-1" \h \u </w:instrText>
          </w:r>
          <w:r>
            <w:rPr>
              <w:rFonts w:asciiTheme="minorHAnsi" w:hAnsiTheme="minorHAnsi" w:eastAsiaTheme="minorEastAsia" w:cstheme="minorBidi"/>
              <w:b/>
              <w:bCs/>
              <w:kern w:val="0"/>
              <w:szCs w:val="21"/>
              <w:highlight w:val="none"/>
            </w:rPr>
            <w:fldChar w:fldCharType="separate"/>
          </w:r>
          <w:r>
            <w:rPr>
              <w:highlight w:val="none"/>
            </w:rPr>
            <w:fldChar w:fldCharType="begin"/>
          </w:r>
          <w:r>
            <w:rPr>
              <w:highlight w:val="none"/>
            </w:rPr>
            <w:instrText xml:space="preserve"> HYPERLINK \l "_Toc133244817" </w:instrText>
          </w:r>
          <w:r>
            <w:rPr>
              <w:highlight w:val="none"/>
            </w:rPr>
            <w:fldChar w:fldCharType="separate"/>
          </w:r>
          <w:r>
            <w:rPr>
              <w:rStyle w:val="25"/>
              <w:rFonts w:asciiTheme="majorEastAsia" w:hAnsiTheme="majorEastAsia" w:eastAsiaTheme="majorEastAsia"/>
              <w:b/>
              <w:sz w:val="24"/>
              <w:szCs w:val="22"/>
              <w:highlight w:val="none"/>
            </w:rPr>
            <w:t>第一章</w:t>
          </w:r>
          <w:r>
            <w:rPr>
              <w:rFonts w:asciiTheme="majorEastAsia" w:hAnsiTheme="majorEastAsia" w:eastAsiaTheme="majorEastAsia" w:cstheme="minorBidi"/>
              <w:sz w:val="24"/>
              <w:szCs w:val="28"/>
              <w:highlight w:val="none"/>
            </w:rPr>
            <w:tab/>
          </w:r>
          <w:r>
            <w:rPr>
              <w:rStyle w:val="25"/>
              <w:rFonts w:asciiTheme="majorEastAsia" w:hAnsiTheme="majorEastAsia" w:eastAsiaTheme="majorEastAsia"/>
              <w:b/>
              <w:sz w:val="24"/>
              <w:szCs w:val="22"/>
              <w:highlight w:val="none"/>
            </w:rPr>
            <w:t>竞争性磋商公告</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_Toc133244817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2</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299E4660">
          <w:pPr>
            <w:pStyle w:val="14"/>
            <w:tabs>
              <w:tab w:val="left" w:pos="1050"/>
            </w:tabs>
            <w:spacing w:line="480" w:lineRule="auto"/>
            <w:rPr>
              <w:rFonts w:asciiTheme="majorEastAsia" w:hAnsiTheme="majorEastAsia" w:eastAsiaTheme="majorEastAsia" w:cstheme="minorBidi"/>
              <w:sz w:val="24"/>
              <w:szCs w:val="28"/>
              <w:highlight w:val="none"/>
            </w:rPr>
          </w:pPr>
          <w:r>
            <w:rPr>
              <w:highlight w:val="none"/>
            </w:rPr>
            <w:fldChar w:fldCharType="begin"/>
          </w:r>
          <w:r>
            <w:rPr>
              <w:highlight w:val="none"/>
            </w:rPr>
            <w:instrText xml:space="preserve"> HYPERLINK \l "_Toc133244818" </w:instrText>
          </w:r>
          <w:r>
            <w:rPr>
              <w:highlight w:val="none"/>
            </w:rPr>
            <w:fldChar w:fldCharType="separate"/>
          </w:r>
          <w:r>
            <w:rPr>
              <w:rStyle w:val="25"/>
              <w:rFonts w:asciiTheme="majorEastAsia" w:hAnsiTheme="majorEastAsia" w:eastAsiaTheme="majorEastAsia"/>
              <w:b/>
              <w:sz w:val="24"/>
              <w:szCs w:val="22"/>
              <w:highlight w:val="none"/>
            </w:rPr>
            <w:t>第二章</w:t>
          </w:r>
          <w:r>
            <w:rPr>
              <w:rFonts w:asciiTheme="majorEastAsia" w:hAnsiTheme="majorEastAsia" w:eastAsiaTheme="majorEastAsia" w:cstheme="minorBidi"/>
              <w:sz w:val="24"/>
              <w:szCs w:val="28"/>
              <w:highlight w:val="none"/>
            </w:rPr>
            <w:tab/>
          </w:r>
          <w:r>
            <w:rPr>
              <w:rStyle w:val="25"/>
              <w:rFonts w:asciiTheme="majorEastAsia" w:hAnsiTheme="majorEastAsia" w:eastAsiaTheme="majorEastAsia"/>
              <w:b/>
              <w:sz w:val="24"/>
              <w:szCs w:val="22"/>
              <w:highlight w:val="none"/>
            </w:rPr>
            <w:t>竞争性磋商采购须知</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_Toc133244818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5</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103700EA">
          <w:pPr>
            <w:pStyle w:val="14"/>
            <w:tabs>
              <w:tab w:val="left" w:pos="1050"/>
            </w:tabs>
            <w:spacing w:line="480" w:lineRule="auto"/>
            <w:rPr>
              <w:rFonts w:asciiTheme="majorEastAsia" w:hAnsiTheme="majorEastAsia" w:eastAsiaTheme="majorEastAsia" w:cstheme="minorBidi"/>
              <w:sz w:val="24"/>
              <w:szCs w:val="28"/>
              <w:highlight w:val="none"/>
            </w:rPr>
          </w:pPr>
          <w:r>
            <w:rPr>
              <w:highlight w:val="none"/>
            </w:rPr>
            <w:fldChar w:fldCharType="begin"/>
          </w:r>
          <w:r>
            <w:rPr>
              <w:highlight w:val="none"/>
            </w:rPr>
            <w:instrText xml:space="preserve"> HYPERLINK \l "_Toc133244830" </w:instrText>
          </w:r>
          <w:r>
            <w:rPr>
              <w:highlight w:val="none"/>
            </w:rPr>
            <w:fldChar w:fldCharType="separate"/>
          </w:r>
          <w:r>
            <w:rPr>
              <w:rStyle w:val="25"/>
              <w:rFonts w:asciiTheme="majorEastAsia" w:hAnsiTheme="majorEastAsia" w:eastAsiaTheme="majorEastAsia"/>
              <w:b/>
              <w:sz w:val="24"/>
              <w:szCs w:val="22"/>
              <w:highlight w:val="none"/>
            </w:rPr>
            <w:t>第三章</w:t>
          </w:r>
          <w:r>
            <w:rPr>
              <w:rFonts w:asciiTheme="majorEastAsia" w:hAnsiTheme="majorEastAsia" w:eastAsiaTheme="majorEastAsia" w:cstheme="minorBidi"/>
              <w:sz w:val="24"/>
              <w:szCs w:val="28"/>
              <w:highlight w:val="none"/>
            </w:rPr>
            <w:tab/>
          </w:r>
          <w:r>
            <w:rPr>
              <w:rStyle w:val="25"/>
              <w:rFonts w:asciiTheme="majorEastAsia" w:hAnsiTheme="majorEastAsia" w:eastAsiaTheme="majorEastAsia"/>
              <w:b/>
              <w:sz w:val="24"/>
              <w:szCs w:val="22"/>
              <w:highlight w:val="none"/>
            </w:rPr>
            <w:t>采购内容及要求</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_Toc133244830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16</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17C6E35F">
          <w:pPr>
            <w:pStyle w:val="14"/>
            <w:tabs>
              <w:tab w:val="left" w:pos="1050"/>
            </w:tabs>
            <w:spacing w:line="480" w:lineRule="auto"/>
            <w:rPr>
              <w:rFonts w:asciiTheme="majorEastAsia" w:hAnsiTheme="majorEastAsia" w:eastAsiaTheme="majorEastAsia" w:cstheme="minorBidi"/>
              <w:sz w:val="24"/>
              <w:szCs w:val="28"/>
              <w:highlight w:val="none"/>
            </w:rPr>
          </w:pPr>
          <w:r>
            <w:rPr>
              <w:highlight w:val="none"/>
            </w:rPr>
            <w:fldChar w:fldCharType="begin"/>
          </w:r>
          <w:r>
            <w:rPr>
              <w:highlight w:val="none"/>
            </w:rPr>
            <w:instrText xml:space="preserve"> HYPERLINK \l "_Toc133244853" </w:instrText>
          </w:r>
          <w:r>
            <w:rPr>
              <w:highlight w:val="none"/>
            </w:rPr>
            <w:fldChar w:fldCharType="separate"/>
          </w:r>
          <w:r>
            <w:rPr>
              <w:rStyle w:val="25"/>
              <w:rFonts w:asciiTheme="majorEastAsia" w:hAnsiTheme="majorEastAsia" w:eastAsiaTheme="majorEastAsia"/>
              <w:b/>
              <w:sz w:val="24"/>
              <w:szCs w:val="22"/>
              <w:highlight w:val="none"/>
            </w:rPr>
            <w:t>第四章</w:t>
          </w:r>
          <w:r>
            <w:rPr>
              <w:rFonts w:asciiTheme="majorEastAsia" w:hAnsiTheme="majorEastAsia" w:eastAsiaTheme="majorEastAsia" w:cstheme="minorBidi"/>
              <w:sz w:val="24"/>
              <w:szCs w:val="28"/>
              <w:highlight w:val="none"/>
            </w:rPr>
            <w:tab/>
          </w:r>
          <w:r>
            <w:rPr>
              <w:rStyle w:val="25"/>
              <w:rFonts w:asciiTheme="majorEastAsia" w:hAnsiTheme="majorEastAsia" w:eastAsiaTheme="majorEastAsia"/>
              <w:b/>
              <w:sz w:val="24"/>
              <w:szCs w:val="22"/>
              <w:highlight w:val="none"/>
            </w:rPr>
            <w:t>合同主要条款</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_Toc133244853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18</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6A41CD9C">
          <w:pPr>
            <w:pStyle w:val="14"/>
            <w:tabs>
              <w:tab w:val="left" w:pos="1050"/>
            </w:tabs>
            <w:spacing w:line="480" w:lineRule="auto"/>
            <w:rPr>
              <w:rFonts w:asciiTheme="minorHAnsi" w:hAnsiTheme="minorHAnsi" w:eastAsiaTheme="minorEastAsia" w:cstheme="minorBidi"/>
              <w:sz w:val="20"/>
              <w:szCs w:val="21"/>
              <w:highlight w:val="none"/>
            </w:rPr>
          </w:pPr>
          <w:r>
            <w:rPr>
              <w:highlight w:val="none"/>
            </w:rPr>
            <w:fldChar w:fldCharType="begin"/>
          </w:r>
          <w:r>
            <w:rPr>
              <w:highlight w:val="none"/>
            </w:rPr>
            <w:instrText xml:space="preserve"> HYPERLINK \l "_Toc133244854" </w:instrText>
          </w:r>
          <w:r>
            <w:rPr>
              <w:highlight w:val="none"/>
            </w:rPr>
            <w:fldChar w:fldCharType="separate"/>
          </w:r>
          <w:r>
            <w:rPr>
              <w:rStyle w:val="25"/>
              <w:rFonts w:asciiTheme="majorEastAsia" w:hAnsiTheme="majorEastAsia" w:eastAsiaTheme="majorEastAsia"/>
              <w:b/>
              <w:bCs/>
              <w:sz w:val="24"/>
              <w:szCs w:val="22"/>
              <w:highlight w:val="none"/>
              <w:lang w:val="zh-CN"/>
            </w:rPr>
            <w:t>第五章</w:t>
          </w:r>
          <w:r>
            <w:rPr>
              <w:rFonts w:asciiTheme="majorEastAsia" w:hAnsiTheme="majorEastAsia" w:eastAsiaTheme="majorEastAsia" w:cstheme="minorBidi"/>
              <w:sz w:val="24"/>
              <w:szCs w:val="28"/>
              <w:highlight w:val="none"/>
            </w:rPr>
            <w:tab/>
          </w:r>
          <w:r>
            <w:rPr>
              <w:rStyle w:val="25"/>
              <w:rFonts w:asciiTheme="majorEastAsia" w:hAnsiTheme="majorEastAsia" w:eastAsiaTheme="majorEastAsia"/>
              <w:b/>
              <w:sz w:val="24"/>
              <w:szCs w:val="22"/>
              <w:highlight w:val="none"/>
            </w:rPr>
            <w:t>竞争性磋商响应文件格式</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_Toc133244854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23</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659AAF7F">
          <w:pPr>
            <w:tabs>
              <w:tab w:val="left" w:pos="2150"/>
            </w:tabs>
            <w:spacing w:line="480" w:lineRule="auto"/>
            <w:rPr>
              <w:b/>
              <w:bCs/>
              <w:szCs w:val="21"/>
              <w:highlight w:val="none"/>
            </w:rPr>
          </w:pPr>
          <w:r>
            <w:rPr>
              <w:b/>
              <w:bCs/>
              <w:szCs w:val="21"/>
              <w:highlight w:val="none"/>
            </w:rPr>
            <w:fldChar w:fldCharType="end"/>
          </w:r>
        </w:p>
      </w:sdtContent>
    </w:sdt>
    <w:p w14:paraId="4C86CB03">
      <w:pPr>
        <w:rPr>
          <w:sz w:val="22"/>
          <w:szCs w:val="21"/>
          <w:highlight w:val="none"/>
        </w:rPr>
      </w:pPr>
      <w:bookmarkStart w:id="0" w:name="_Toc50656397"/>
    </w:p>
    <w:p w14:paraId="5B3D8873">
      <w:pPr>
        <w:rPr>
          <w:sz w:val="22"/>
          <w:szCs w:val="21"/>
          <w:highlight w:val="none"/>
        </w:rPr>
      </w:pPr>
    </w:p>
    <w:p w14:paraId="2A9837A8">
      <w:pPr>
        <w:rPr>
          <w:sz w:val="22"/>
          <w:szCs w:val="21"/>
          <w:highlight w:val="none"/>
        </w:rPr>
      </w:pPr>
    </w:p>
    <w:p w14:paraId="79B9F1CF">
      <w:pPr>
        <w:rPr>
          <w:sz w:val="22"/>
          <w:szCs w:val="21"/>
          <w:highlight w:val="none"/>
        </w:rPr>
      </w:pPr>
    </w:p>
    <w:p w14:paraId="4B807B9C">
      <w:pPr>
        <w:rPr>
          <w:sz w:val="22"/>
          <w:szCs w:val="21"/>
          <w:highlight w:val="none"/>
        </w:rPr>
      </w:pPr>
    </w:p>
    <w:p w14:paraId="17AD2CDD">
      <w:pPr>
        <w:rPr>
          <w:sz w:val="22"/>
          <w:szCs w:val="21"/>
          <w:highlight w:val="none"/>
        </w:rPr>
      </w:pPr>
    </w:p>
    <w:p w14:paraId="1418F98D">
      <w:pPr>
        <w:rPr>
          <w:sz w:val="22"/>
          <w:szCs w:val="21"/>
          <w:highlight w:val="none"/>
        </w:rPr>
      </w:pPr>
    </w:p>
    <w:p w14:paraId="318836EE">
      <w:pPr>
        <w:rPr>
          <w:sz w:val="22"/>
          <w:szCs w:val="21"/>
          <w:highlight w:val="none"/>
        </w:rPr>
      </w:pPr>
    </w:p>
    <w:p w14:paraId="719F0DAC">
      <w:pPr>
        <w:rPr>
          <w:sz w:val="22"/>
          <w:szCs w:val="21"/>
          <w:highlight w:val="none"/>
        </w:rPr>
      </w:pPr>
    </w:p>
    <w:p w14:paraId="662B2E2E">
      <w:pPr>
        <w:rPr>
          <w:sz w:val="22"/>
          <w:szCs w:val="21"/>
          <w:highlight w:val="none"/>
        </w:rPr>
      </w:pPr>
    </w:p>
    <w:p w14:paraId="29003A2F">
      <w:pPr>
        <w:rPr>
          <w:b/>
          <w:bCs/>
          <w:szCs w:val="21"/>
          <w:highlight w:val="none"/>
        </w:rPr>
      </w:pPr>
    </w:p>
    <w:p w14:paraId="62B7947D">
      <w:pPr>
        <w:tabs>
          <w:tab w:val="left" w:pos="5460"/>
        </w:tabs>
        <w:rPr>
          <w:b/>
          <w:bCs/>
          <w:szCs w:val="21"/>
          <w:highlight w:val="none"/>
        </w:rPr>
      </w:pPr>
      <w:r>
        <w:rPr>
          <w:b/>
          <w:bCs/>
          <w:szCs w:val="21"/>
          <w:highlight w:val="none"/>
        </w:rPr>
        <w:tab/>
      </w:r>
    </w:p>
    <w:p w14:paraId="6530F6C8">
      <w:pPr>
        <w:rPr>
          <w:b/>
          <w:bCs/>
          <w:szCs w:val="21"/>
          <w:highlight w:val="none"/>
        </w:rPr>
      </w:pPr>
    </w:p>
    <w:p w14:paraId="61AC3239">
      <w:pPr>
        <w:rPr>
          <w:sz w:val="22"/>
          <w:szCs w:val="21"/>
          <w:highlight w:val="none"/>
        </w:rPr>
        <w:sectPr>
          <w:footerReference r:id="rId4" w:type="first"/>
          <w:footerReference r:id="rId3" w:type="default"/>
          <w:pgSz w:w="11906" w:h="16838"/>
          <w:pgMar w:top="1281" w:right="1418" w:bottom="1247" w:left="1418" w:header="851" w:footer="1020" w:gutter="0"/>
          <w:pgBorders w:display="notFirstPage">
            <w:bottom w:val="single" w:color="auto" w:sz="4" w:space="1"/>
          </w:pgBorders>
          <w:pgNumType w:start="0" w:chapStyle="1"/>
          <w:cols w:space="720" w:num="1"/>
          <w:titlePg/>
          <w:docGrid w:type="linesAndChars" w:linePitch="487" w:charSpace="0"/>
        </w:sectPr>
      </w:pPr>
    </w:p>
    <w:p w14:paraId="002E5A17">
      <w:pPr>
        <w:numPr>
          <w:ilvl w:val="0"/>
          <w:numId w:val="1"/>
        </w:numPr>
        <w:spacing w:line="460" w:lineRule="exact"/>
        <w:jc w:val="center"/>
        <w:outlineLvl w:val="0"/>
        <w:rPr>
          <w:rFonts w:ascii="宋体" w:hAnsi="宋体"/>
          <w:b/>
          <w:sz w:val="28"/>
          <w:szCs w:val="28"/>
          <w:highlight w:val="none"/>
        </w:rPr>
      </w:pPr>
      <w:r>
        <w:rPr>
          <w:rFonts w:hint="eastAsia" w:ascii="宋体" w:hAnsi="宋体"/>
          <w:b/>
          <w:sz w:val="28"/>
          <w:szCs w:val="28"/>
          <w:highlight w:val="none"/>
        </w:rPr>
        <w:t xml:space="preserve"> </w:t>
      </w:r>
      <w:bookmarkStart w:id="1" w:name="_Toc133244817"/>
      <w:r>
        <w:rPr>
          <w:rFonts w:hint="eastAsia" w:ascii="宋体" w:hAnsi="宋体"/>
          <w:b/>
          <w:sz w:val="28"/>
          <w:szCs w:val="28"/>
          <w:highlight w:val="none"/>
        </w:rPr>
        <w:t>竞争性磋商公告</w:t>
      </w:r>
      <w:bookmarkEnd w:id="0"/>
      <w:bookmarkEnd w:id="1"/>
    </w:p>
    <w:p w14:paraId="6A525BB5">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项目概况</w:t>
      </w:r>
    </w:p>
    <w:p w14:paraId="2CD8BC48">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lang w:eastAsia="zh-CN"/>
        </w:rPr>
        <w:t>大雁塔保管所职工食堂食材供应项目（二次）</w:t>
      </w:r>
      <w:r>
        <w:rPr>
          <w:rFonts w:hint="eastAsia" w:cs="仿宋"/>
          <w:bCs/>
          <w:sz w:val="21"/>
          <w:szCs w:val="21"/>
          <w:highlight w:val="none"/>
        </w:rPr>
        <w:t>的潜在供应商应在陕西省西安市雁塔区唐延路35号旺座现代城C座2604室获取采购文件，并于202</w:t>
      </w:r>
      <w:r>
        <w:rPr>
          <w:rFonts w:hint="eastAsia" w:cs="仿宋"/>
          <w:bCs/>
          <w:sz w:val="21"/>
          <w:szCs w:val="21"/>
          <w:highlight w:val="none"/>
          <w:lang w:val="en-US" w:eastAsia="zh-CN"/>
        </w:rPr>
        <w:t>5</w:t>
      </w:r>
      <w:r>
        <w:rPr>
          <w:rFonts w:hint="eastAsia" w:cs="仿宋"/>
          <w:bCs/>
          <w:color w:val="auto"/>
          <w:sz w:val="21"/>
          <w:szCs w:val="21"/>
          <w:highlight w:val="none"/>
        </w:rPr>
        <w:t>年</w:t>
      </w:r>
      <w:r>
        <w:rPr>
          <w:rFonts w:hint="eastAsia" w:cs="仿宋"/>
          <w:bCs/>
          <w:color w:val="auto"/>
          <w:sz w:val="21"/>
          <w:szCs w:val="21"/>
          <w:highlight w:val="none"/>
          <w:lang w:val="en-US" w:eastAsia="zh-CN"/>
        </w:rPr>
        <w:t>6</w:t>
      </w:r>
      <w:r>
        <w:rPr>
          <w:rFonts w:hint="eastAsia" w:cs="仿宋"/>
          <w:bCs/>
          <w:color w:val="auto"/>
          <w:sz w:val="21"/>
          <w:szCs w:val="21"/>
          <w:highlight w:val="none"/>
        </w:rPr>
        <w:t>月</w:t>
      </w:r>
      <w:r>
        <w:rPr>
          <w:rFonts w:hint="eastAsia" w:cs="仿宋"/>
          <w:bCs/>
          <w:color w:val="auto"/>
          <w:sz w:val="21"/>
          <w:szCs w:val="21"/>
          <w:highlight w:val="none"/>
          <w:lang w:val="en-US" w:eastAsia="zh-CN"/>
        </w:rPr>
        <w:t>16</w:t>
      </w:r>
      <w:r>
        <w:rPr>
          <w:rFonts w:hint="eastAsia" w:cs="仿宋"/>
          <w:bCs/>
          <w:sz w:val="21"/>
          <w:szCs w:val="21"/>
          <w:highlight w:val="none"/>
        </w:rPr>
        <w:t>日14时30分（北京时间）前提交响应文件。</w:t>
      </w:r>
    </w:p>
    <w:p w14:paraId="480DCD0A">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一、项目基本情况</w:t>
      </w:r>
    </w:p>
    <w:p w14:paraId="787CEB7B">
      <w:pPr>
        <w:pStyle w:val="16"/>
        <w:adjustRightInd w:val="0"/>
        <w:snapToGrid w:val="0"/>
        <w:spacing w:before="0" w:beforeAutospacing="0" w:after="0" w:afterAutospacing="0" w:line="460" w:lineRule="exact"/>
        <w:ind w:firstLine="420"/>
        <w:rPr>
          <w:rFonts w:hint="eastAsia" w:eastAsia="宋体" w:cs="仿宋"/>
          <w:bCs/>
          <w:sz w:val="21"/>
          <w:szCs w:val="21"/>
          <w:highlight w:val="none"/>
          <w:lang w:eastAsia="zh-CN"/>
        </w:rPr>
      </w:pPr>
      <w:r>
        <w:rPr>
          <w:rFonts w:hint="eastAsia" w:cs="仿宋"/>
          <w:bCs/>
          <w:sz w:val="21"/>
          <w:szCs w:val="21"/>
          <w:highlight w:val="none"/>
        </w:rPr>
        <w:t>项目编号：</w:t>
      </w:r>
      <w:r>
        <w:rPr>
          <w:rFonts w:hint="eastAsia" w:cs="仿宋"/>
          <w:bCs/>
          <w:sz w:val="21"/>
          <w:szCs w:val="21"/>
          <w:highlight w:val="none"/>
          <w:lang w:eastAsia="zh-CN"/>
        </w:rPr>
        <w:t>HJCS2501-047</w:t>
      </w:r>
    </w:p>
    <w:p w14:paraId="3922E617">
      <w:pPr>
        <w:pStyle w:val="16"/>
        <w:adjustRightInd w:val="0"/>
        <w:snapToGrid w:val="0"/>
        <w:spacing w:before="0" w:beforeAutospacing="0" w:after="0" w:afterAutospacing="0" w:line="460" w:lineRule="exact"/>
        <w:ind w:firstLine="420"/>
        <w:rPr>
          <w:rFonts w:hint="eastAsia" w:eastAsia="宋体" w:cs="仿宋"/>
          <w:bCs/>
          <w:sz w:val="21"/>
          <w:szCs w:val="21"/>
          <w:highlight w:val="none"/>
          <w:lang w:eastAsia="zh-CN"/>
        </w:rPr>
      </w:pPr>
      <w:r>
        <w:rPr>
          <w:rFonts w:hint="eastAsia" w:cs="仿宋"/>
          <w:bCs/>
          <w:sz w:val="21"/>
          <w:szCs w:val="21"/>
          <w:highlight w:val="none"/>
        </w:rPr>
        <w:t>项目名称：</w:t>
      </w:r>
      <w:r>
        <w:rPr>
          <w:rFonts w:hint="eastAsia" w:cs="仿宋"/>
          <w:bCs/>
          <w:sz w:val="21"/>
          <w:szCs w:val="21"/>
          <w:highlight w:val="none"/>
          <w:lang w:eastAsia="zh-CN"/>
        </w:rPr>
        <w:t>大雁塔保管所职工食堂食材供应项目（二次）</w:t>
      </w:r>
    </w:p>
    <w:p w14:paraId="2FA21450">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采购方式：竞争性磋商</w:t>
      </w:r>
    </w:p>
    <w:p w14:paraId="3343DEFD">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预算金额：</w:t>
      </w:r>
      <w:r>
        <w:rPr>
          <w:rFonts w:hint="eastAsia" w:cs="仿宋"/>
          <w:bCs/>
          <w:sz w:val="21"/>
          <w:szCs w:val="21"/>
          <w:highlight w:val="none"/>
          <w:lang w:eastAsia="zh-CN"/>
        </w:rPr>
        <w:t>123</w:t>
      </w:r>
      <w:r>
        <w:rPr>
          <w:rFonts w:hint="eastAsia" w:cs="仿宋"/>
          <w:bCs/>
          <w:sz w:val="21"/>
          <w:szCs w:val="21"/>
          <w:highlight w:val="none"/>
          <w:lang w:val="en-US" w:eastAsia="zh-CN"/>
        </w:rPr>
        <w:t>552</w:t>
      </w:r>
      <w:r>
        <w:rPr>
          <w:rFonts w:hint="eastAsia" w:cs="仿宋"/>
          <w:bCs/>
          <w:sz w:val="21"/>
          <w:szCs w:val="21"/>
          <w:highlight w:val="none"/>
        </w:rPr>
        <w:t>.00元</w:t>
      </w:r>
    </w:p>
    <w:p w14:paraId="3325D9FC">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采购需求：</w:t>
      </w:r>
    </w:p>
    <w:p w14:paraId="661B8E7F">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合同包1(</w:t>
      </w:r>
      <w:r>
        <w:rPr>
          <w:rFonts w:hint="eastAsia" w:cs="仿宋"/>
          <w:bCs/>
          <w:sz w:val="21"/>
          <w:szCs w:val="21"/>
          <w:highlight w:val="none"/>
          <w:lang w:eastAsia="zh-CN"/>
        </w:rPr>
        <w:t>大雁塔保管所职工食堂食材供应</w:t>
      </w:r>
      <w:r>
        <w:rPr>
          <w:rFonts w:hint="eastAsia" w:cs="仿宋"/>
          <w:bCs/>
          <w:sz w:val="21"/>
          <w:szCs w:val="21"/>
          <w:highlight w:val="none"/>
        </w:rPr>
        <w:t>):</w:t>
      </w:r>
    </w:p>
    <w:p w14:paraId="26F63C65">
      <w:pPr>
        <w:pStyle w:val="16"/>
        <w:adjustRightInd w:val="0"/>
        <w:snapToGrid w:val="0"/>
        <w:spacing w:before="0" w:beforeAutospacing="0" w:after="0" w:afterAutospacing="0" w:line="460" w:lineRule="exact"/>
        <w:ind w:firstLine="420"/>
        <w:rPr>
          <w:rFonts w:hint="eastAsia" w:cs="仿宋"/>
          <w:bCs/>
          <w:sz w:val="21"/>
          <w:szCs w:val="21"/>
          <w:highlight w:val="none"/>
        </w:rPr>
      </w:pPr>
      <w:r>
        <w:rPr>
          <w:rFonts w:hint="eastAsia" w:cs="仿宋"/>
          <w:bCs/>
          <w:sz w:val="21"/>
          <w:szCs w:val="21"/>
          <w:highlight w:val="none"/>
        </w:rPr>
        <w:t>合同包预算金额：</w:t>
      </w:r>
      <w:r>
        <w:rPr>
          <w:rFonts w:hint="eastAsia" w:cs="仿宋"/>
          <w:bCs/>
          <w:sz w:val="21"/>
          <w:szCs w:val="21"/>
          <w:highlight w:val="none"/>
          <w:lang w:eastAsia="zh-CN"/>
        </w:rPr>
        <w:t>123</w:t>
      </w:r>
      <w:r>
        <w:rPr>
          <w:rFonts w:hint="eastAsia" w:cs="仿宋"/>
          <w:bCs/>
          <w:sz w:val="21"/>
          <w:szCs w:val="21"/>
          <w:highlight w:val="none"/>
          <w:lang w:val="en-US" w:eastAsia="zh-CN"/>
        </w:rPr>
        <w:t>552</w:t>
      </w:r>
      <w:r>
        <w:rPr>
          <w:rFonts w:hint="eastAsia" w:cs="仿宋"/>
          <w:bCs/>
          <w:sz w:val="21"/>
          <w:szCs w:val="21"/>
          <w:highlight w:val="none"/>
        </w:rPr>
        <w:t>.00元</w:t>
      </w:r>
    </w:p>
    <w:p w14:paraId="66ED5591">
      <w:pPr>
        <w:pStyle w:val="16"/>
        <w:adjustRightInd w:val="0"/>
        <w:snapToGrid w:val="0"/>
        <w:spacing w:before="0" w:beforeAutospacing="0" w:after="0" w:afterAutospacing="0" w:line="460" w:lineRule="exact"/>
        <w:ind w:firstLine="420"/>
        <w:rPr>
          <w:rFonts w:hint="eastAsia" w:cs="仿宋"/>
          <w:bCs/>
          <w:sz w:val="21"/>
          <w:szCs w:val="21"/>
          <w:highlight w:val="none"/>
        </w:rPr>
      </w:pPr>
      <w:r>
        <w:rPr>
          <w:rFonts w:hint="eastAsia" w:cs="仿宋"/>
          <w:bCs/>
          <w:sz w:val="21"/>
          <w:szCs w:val="21"/>
          <w:highlight w:val="none"/>
        </w:rPr>
        <w:t>合同包最高限价：</w:t>
      </w:r>
      <w:r>
        <w:rPr>
          <w:rFonts w:hint="eastAsia" w:cs="仿宋"/>
          <w:bCs/>
          <w:sz w:val="21"/>
          <w:szCs w:val="21"/>
          <w:highlight w:val="none"/>
          <w:lang w:eastAsia="zh-CN"/>
        </w:rPr>
        <w:t>123</w:t>
      </w:r>
      <w:r>
        <w:rPr>
          <w:rFonts w:hint="eastAsia" w:cs="仿宋"/>
          <w:bCs/>
          <w:sz w:val="21"/>
          <w:szCs w:val="21"/>
          <w:highlight w:val="none"/>
          <w:lang w:val="en-US" w:eastAsia="zh-CN"/>
        </w:rPr>
        <w:t>552</w:t>
      </w:r>
      <w:r>
        <w:rPr>
          <w:rFonts w:hint="eastAsia" w:cs="仿宋"/>
          <w:bCs/>
          <w:sz w:val="21"/>
          <w:szCs w:val="21"/>
          <w:highlight w:val="none"/>
        </w:rPr>
        <w:t>.00元</w:t>
      </w:r>
    </w:p>
    <w:tbl>
      <w:tblPr>
        <w:tblStyle w:val="2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5"/>
        <w:gridCol w:w="1710"/>
        <w:gridCol w:w="1710"/>
        <w:gridCol w:w="994"/>
        <w:gridCol w:w="1389"/>
        <w:gridCol w:w="1376"/>
        <w:gridCol w:w="1376"/>
      </w:tblGrid>
      <w:tr w14:paraId="1FD2D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CADD21">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品目号</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374CF9E">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品目名称</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BCB57F">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采购标的</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7E9CF1">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数量（单位）</w:t>
            </w:r>
          </w:p>
        </w:tc>
        <w:tc>
          <w:tcPr>
            <w:tcW w:w="3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20FD94A">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技术规格、参数及要求</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A6D6C5">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品目预算(元)</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EB3D449">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最高限价(元)</w:t>
            </w:r>
          </w:p>
        </w:tc>
      </w:tr>
      <w:tr w14:paraId="1A8E2B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EA9FA3">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9DBBED">
            <w:pPr>
              <w:widowControl/>
              <w:adjustRightInd w:val="0"/>
              <w:snapToGrid w:val="0"/>
              <w:spacing w:line="460" w:lineRule="exact"/>
              <w:jc w:val="center"/>
              <w:rPr>
                <w:rFonts w:hint="eastAsia" w:ascii="宋体" w:hAnsi="宋体" w:cs="宋体"/>
                <w:kern w:val="0"/>
                <w:szCs w:val="21"/>
                <w:highlight w:val="none"/>
                <w:lang w:eastAsia="zh-CN"/>
              </w:rPr>
            </w:pPr>
            <w:r>
              <w:rPr>
                <w:rFonts w:ascii="宋体" w:hAnsi="宋体" w:cs="宋体"/>
                <w:kern w:val="0"/>
                <w:szCs w:val="21"/>
                <w:highlight w:val="none"/>
              </w:rPr>
              <w:t>其他批发服务</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73718C">
            <w:pPr>
              <w:widowControl/>
              <w:adjustRightInd w:val="0"/>
              <w:snapToGrid w:val="0"/>
              <w:spacing w:line="460" w:lineRule="exact"/>
              <w:jc w:val="center"/>
              <w:rPr>
                <w:rFonts w:hint="eastAsia" w:ascii="宋体" w:hAnsi="宋体" w:cs="宋体"/>
                <w:kern w:val="0"/>
                <w:szCs w:val="21"/>
                <w:highlight w:val="none"/>
                <w:lang w:eastAsia="zh-CN"/>
              </w:rPr>
            </w:pPr>
            <w:r>
              <w:rPr>
                <w:rFonts w:ascii="宋体" w:hAnsi="宋体" w:cs="宋体"/>
                <w:kern w:val="0"/>
                <w:szCs w:val="21"/>
                <w:highlight w:val="none"/>
              </w:rPr>
              <w:t>职工食堂食材供应</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82DCA57">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1(项)</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3DA395">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FAFF83">
            <w:pPr>
              <w:widowControl/>
              <w:adjustRightInd w:val="0"/>
              <w:snapToGrid w:val="0"/>
              <w:spacing w:line="460" w:lineRule="exact"/>
              <w:jc w:val="right"/>
              <w:rPr>
                <w:rFonts w:ascii="宋体" w:hAnsi="宋体" w:cs="宋体"/>
                <w:kern w:val="0"/>
                <w:szCs w:val="21"/>
                <w:highlight w:val="none"/>
              </w:rPr>
            </w:pPr>
            <w:r>
              <w:rPr>
                <w:rFonts w:hint="eastAsia" w:ascii="宋体" w:hAnsi="宋体" w:cs="宋体"/>
                <w:kern w:val="0"/>
                <w:szCs w:val="21"/>
                <w:highlight w:val="none"/>
                <w:lang w:eastAsia="zh-CN"/>
              </w:rPr>
              <w:t>123</w:t>
            </w:r>
            <w:r>
              <w:rPr>
                <w:rFonts w:hint="eastAsia" w:ascii="宋体" w:hAnsi="宋体" w:cs="宋体"/>
                <w:kern w:val="0"/>
                <w:szCs w:val="21"/>
                <w:highlight w:val="none"/>
                <w:lang w:val="en-US" w:eastAsia="zh-CN"/>
              </w:rPr>
              <w:t>552</w:t>
            </w:r>
            <w:r>
              <w:rPr>
                <w:rFonts w:hint="eastAsia" w:ascii="宋体" w:hAnsi="宋体" w:cs="宋体"/>
                <w:kern w:val="0"/>
                <w:szCs w:val="21"/>
                <w:highlight w:val="none"/>
              </w:rPr>
              <w:t>.00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AB5416">
            <w:pPr>
              <w:widowControl/>
              <w:adjustRightInd w:val="0"/>
              <w:snapToGrid w:val="0"/>
              <w:spacing w:line="460" w:lineRule="exact"/>
              <w:jc w:val="right"/>
              <w:rPr>
                <w:rFonts w:ascii="宋体" w:hAnsi="宋体" w:cs="宋体"/>
                <w:kern w:val="0"/>
                <w:szCs w:val="21"/>
                <w:highlight w:val="none"/>
              </w:rPr>
            </w:pPr>
            <w:r>
              <w:rPr>
                <w:rFonts w:hint="eastAsia" w:ascii="宋体" w:hAnsi="宋体" w:cs="宋体"/>
                <w:kern w:val="0"/>
                <w:szCs w:val="21"/>
                <w:highlight w:val="none"/>
                <w:lang w:eastAsia="zh-CN"/>
              </w:rPr>
              <w:t>123</w:t>
            </w:r>
            <w:r>
              <w:rPr>
                <w:rFonts w:hint="eastAsia" w:ascii="宋体" w:hAnsi="宋体" w:cs="宋体"/>
                <w:kern w:val="0"/>
                <w:szCs w:val="21"/>
                <w:highlight w:val="none"/>
                <w:lang w:val="en-US" w:eastAsia="zh-CN"/>
              </w:rPr>
              <w:t>552</w:t>
            </w:r>
            <w:r>
              <w:rPr>
                <w:rFonts w:hint="eastAsia" w:ascii="宋体" w:hAnsi="宋体" w:cs="宋体"/>
                <w:kern w:val="0"/>
                <w:szCs w:val="21"/>
                <w:highlight w:val="none"/>
              </w:rPr>
              <w:t>.00</w:t>
            </w:r>
          </w:p>
        </w:tc>
      </w:tr>
    </w:tbl>
    <w:p w14:paraId="3A6C000C">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本合同包不接受联合体投标</w:t>
      </w:r>
    </w:p>
    <w:p w14:paraId="4A23E13D">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合同履行期限：</w:t>
      </w:r>
      <w:r>
        <w:rPr>
          <w:rFonts w:hint="eastAsia" w:cs="仿宋"/>
          <w:bCs/>
          <w:sz w:val="21"/>
          <w:szCs w:val="21"/>
          <w:highlight w:val="none"/>
          <w:lang w:val="en-US" w:eastAsia="zh-CN"/>
        </w:rPr>
        <w:t>365</w:t>
      </w:r>
      <w:r>
        <w:rPr>
          <w:rFonts w:hint="eastAsia" w:cs="仿宋"/>
          <w:bCs/>
          <w:sz w:val="21"/>
          <w:szCs w:val="21"/>
          <w:highlight w:val="none"/>
        </w:rPr>
        <w:t>个日历日。</w:t>
      </w:r>
    </w:p>
    <w:p w14:paraId="6675DBD5">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二、申请人的资格要求：</w:t>
      </w:r>
    </w:p>
    <w:p w14:paraId="54374BC0">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1.满足《中华人民共和国政府采购法》第二十二条规定;</w:t>
      </w:r>
    </w:p>
    <w:p w14:paraId="55E88F5F">
      <w:pPr>
        <w:pStyle w:val="16"/>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2.落实政府采购政策需满足的资格要求：</w:t>
      </w:r>
    </w:p>
    <w:p w14:paraId="233366AC">
      <w:pPr>
        <w:pStyle w:val="16"/>
        <w:adjustRightInd w:val="0"/>
        <w:snapToGrid w:val="0"/>
        <w:spacing w:before="0" w:beforeAutospacing="0" w:after="0" w:afterAutospacing="0" w:line="460" w:lineRule="exact"/>
        <w:ind w:firstLine="420"/>
        <w:rPr>
          <w:rFonts w:cs="仿宋"/>
          <w:bCs/>
          <w:color w:val="auto"/>
          <w:sz w:val="21"/>
          <w:szCs w:val="21"/>
          <w:highlight w:val="none"/>
        </w:rPr>
      </w:pPr>
      <w:r>
        <w:rPr>
          <w:rFonts w:hint="eastAsia" w:cs="仿宋"/>
          <w:bCs/>
          <w:color w:val="auto"/>
          <w:sz w:val="21"/>
          <w:szCs w:val="21"/>
          <w:highlight w:val="none"/>
        </w:rPr>
        <w:t>合同包1(</w:t>
      </w:r>
      <w:r>
        <w:rPr>
          <w:rFonts w:hint="eastAsia" w:cs="仿宋"/>
          <w:bCs/>
          <w:color w:val="auto"/>
          <w:sz w:val="21"/>
          <w:szCs w:val="21"/>
          <w:highlight w:val="none"/>
          <w:lang w:eastAsia="zh-CN"/>
        </w:rPr>
        <w:t>大雁塔保管所职工食堂食材供应</w:t>
      </w:r>
      <w:r>
        <w:rPr>
          <w:rFonts w:hint="eastAsia" w:cs="仿宋"/>
          <w:bCs/>
          <w:color w:val="auto"/>
          <w:sz w:val="21"/>
          <w:szCs w:val="21"/>
          <w:highlight w:val="none"/>
        </w:rPr>
        <w:t>)落实政府采购政策需满足的资格要求如下:</w:t>
      </w:r>
    </w:p>
    <w:p w14:paraId="53351BC5">
      <w:pPr>
        <w:pStyle w:val="16"/>
        <w:adjustRightInd w:val="0"/>
        <w:snapToGrid w:val="0"/>
        <w:spacing w:before="0" w:beforeAutospacing="0" w:after="0" w:afterAutospacing="0" w:line="460" w:lineRule="exact"/>
        <w:ind w:firstLine="420"/>
        <w:rPr>
          <w:rFonts w:hint="eastAsia" w:cs="仿宋"/>
          <w:bCs/>
          <w:color w:val="auto"/>
          <w:sz w:val="21"/>
          <w:szCs w:val="21"/>
          <w:highlight w:val="none"/>
        </w:rPr>
      </w:pPr>
      <w:r>
        <w:rPr>
          <w:rFonts w:hint="eastAsia" w:cs="仿宋"/>
          <w:bCs/>
          <w:color w:val="auto"/>
          <w:sz w:val="21"/>
          <w:szCs w:val="21"/>
          <w:highlight w:val="none"/>
        </w:rPr>
        <w:t>本项目专门面向</w:t>
      </w:r>
      <w:r>
        <w:rPr>
          <w:rFonts w:hint="eastAsia" w:cs="仿宋"/>
          <w:bCs/>
          <w:color w:val="auto"/>
          <w:sz w:val="21"/>
          <w:szCs w:val="21"/>
          <w:highlight w:val="none"/>
          <w:lang w:val="en-US" w:eastAsia="zh-CN"/>
        </w:rPr>
        <w:t>小微</w:t>
      </w:r>
      <w:r>
        <w:rPr>
          <w:rFonts w:hint="eastAsia" w:cs="仿宋"/>
          <w:bCs/>
          <w:color w:val="auto"/>
          <w:sz w:val="21"/>
          <w:szCs w:val="21"/>
          <w:highlight w:val="none"/>
        </w:rPr>
        <w:t>企业采购。</w:t>
      </w:r>
    </w:p>
    <w:p w14:paraId="5CD08E92">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3.本项目的特定资格要求：</w:t>
      </w:r>
    </w:p>
    <w:p w14:paraId="1FCFA8B5">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合同包1(</w:t>
      </w:r>
      <w:r>
        <w:rPr>
          <w:rFonts w:hint="eastAsia" w:cs="仿宋"/>
          <w:bCs/>
          <w:color w:val="000000" w:themeColor="text1"/>
          <w:sz w:val="21"/>
          <w:szCs w:val="21"/>
          <w:highlight w:val="none"/>
          <w:lang w:eastAsia="zh-CN"/>
          <w14:textFill>
            <w14:solidFill>
              <w14:schemeClr w14:val="tx1"/>
            </w14:solidFill>
          </w14:textFill>
        </w:rPr>
        <w:t>大雁塔保管所职工食堂食材供应</w:t>
      </w:r>
      <w:r>
        <w:rPr>
          <w:rFonts w:hint="eastAsia" w:cs="仿宋"/>
          <w:bCs/>
          <w:color w:val="000000" w:themeColor="text1"/>
          <w:sz w:val="21"/>
          <w:szCs w:val="21"/>
          <w:highlight w:val="none"/>
          <w14:textFill>
            <w14:solidFill>
              <w14:schemeClr w14:val="tx1"/>
            </w14:solidFill>
          </w14:textFill>
        </w:rPr>
        <w:t>)特定资格要求如下:</w:t>
      </w:r>
    </w:p>
    <w:p w14:paraId="1788896E">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 xml:space="preserve">（1）法定代表人（或单位负责人）直接参加磋商，须出具法定代表人（或单位负责人）身份证，非法定代表人（或单位负责人）参加磋商，须出具法定代表人（或单位负责人）授权书及被授权人身份证； </w:t>
      </w:r>
    </w:p>
    <w:p w14:paraId="2C71E84E">
      <w:pPr>
        <w:pStyle w:val="16"/>
        <w:adjustRightInd w:val="0"/>
        <w:snapToGrid w:val="0"/>
        <w:spacing w:before="0" w:beforeAutospacing="0" w:after="0" w:afterAutospacing="0" w:line="460" w:lineRule="exact"/>
        <w:ind w:firstLine="420"/>
        <w:rPr>
          <w:rFonts w:hint="eastAsia" w:eastAsia="宋体" w:cs="仿宋"/>
          <w:bCs/>
          <w:color w:val="000000" w:themeColor="text1"/>
          <w:sz w:val="21"/>
          <w:szCs w:val="21"/>
          <w:highlight w:val="none"/>
          <w:lang w:eastAsia="zh-CN"/>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2）未被“中国执行信息公开网”（http://zxgk.court.gov.cn/shixin/）列入失信被执行人、未被“信用中国”网站（www.creditchina.gov.cn）列入重大税收违法失信主体及未被“中国政府采购网”（http://www.ccgp.gov.cn/）列入政府采购严重失信行为记录名单。（此项供应商无需提供，以磋商当日采购代理机构现场查询为准）</w:t>
      </w:r>
      <w:r>
        <w:rPr>
          <w:rFonts w:hint="eastAsia" w:cs="仿宋"/>
          <w:bCs/>
          <w:color w:val="000000" w:themeColor="text1"/>
          <w:sz w:val="21"/>
          <w:szCs w:val="21"/>
          <w:highlight w:val="none"/>
          <w:lang w:eastAsia="zh-CN"/>
          <w14:textFill>
            <w14:solidFill>
              <w14:schemeClr w14:val="tx1"/>
            </w14:solidFill>
          </w14:textFill>
        </w:rPr>
        <w:t>；</w:t>
      </w:r>
    </w:p>
    <w:p w14:paraId="7E0554F7">
      <w:pPr>
        <w:pStyle w:val="16"/>
        <w:adjustRightInd w:val="0"/>
        <w:snapToGrid w:val="0"/>
        <w:spacing w:before="0" w:beforeAutospacing="0" w:after="0" w:afterAutospacing="0" w:line="460" w:lineRule="exact"/>
        <w:ind w:firstLine="420"/>
        <w:rPr>
          <w:rFonts w:hint="eastAsia" w:ascii="宋体" w:hAnsi="宋体" w:eastAsia="宋体" w:cs="仿宋"/>
          <w:bCs/>
          <w:color w:val="000000" w:themeColor="text1"/>
          <w:sz w:val="21"/>
          <w:szCs w:val="21"/>
          <w:highlight w:val="none"/>
          <w:lang w:val="en-US" w:eastAsia="zh-CN"/>
          <w14:textFill>
            <w14:solidFill>
              <w14:schemeClr w14:val="tx1"/>
            </w14:solidFill>
          </w14:textFill>
        </w:rPr>
      </w:pPr>
      <w:r>
        <w:rPr>
          <w:rFonts w:hint="eastAsia" w:ascii="宋体" w:hAnsi="宋体" w:eastAsia="宋体" w:cs="仿宋"/>
          <w:bCs/>
          <w:color w:val="000000" w:themeColor="text1"/>
          <w:sz w:val="21"/>
          <w:szCs w:val="21"/>
          <w:highlight w:val="none"/>
          <w:lang w:val="en-US" w:eastAsia="zh-CN"/>
          <w14:textFill>
            <w14:solidFill>
              <w14:schemeClr w14:val="tx1"/>
            </w14:solidFill>
          </w14:textFill>
        </w:rPr>
        <w:t>（3）投标人为生产厂家的须具有《食品生产许可证》及《食品经营许可证》，投标人为代理商的须具有《食品经营许可证》（加盖投标人公章）；</w:t>
      </w:r>
    </w:p>
    <w:p w14:paraId="7AB28465">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三、获取采购文件</w:t>
      </w:r>
    </w:p>
    <w:p w14:paraId="0F93C4FE">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时间：202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6</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6</w:t>
      </w:r>
      <w:r>
        <w:rPr>
          <w:rFonts w:hint="eastAsia" w:cs="仿宋"/>
          <w:bCs/>
          <w:color w:val="000000" w:themeColor="text1"/>
          <w:sz w:val="21"/>
          <w:szCs w:val="21"/>
          <w:highlight w:val="none"/>
          <w14:textFill>
            <w14:solidFill>
              <w14:schemeClr w14:val="tx1"/>
            </w14:solidFill>
          </w14:textFill>
        </w:rPr>
        <w:t>日至202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6</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12</w:t>
      </w:r>
      <w:r>
        <w:rPr>
          <w:rFonts w:hint="eastAsia" w:cs="仿宋"/>
          <w:bCs/>
          <w:color w:val="000000" w:themeColor="text1"/>
          <w:sz w:val="21"/>
          <w:szCs w:val="21"/>
          <w:highlight w:val="none"/>
          <w14:textFill>
            <w14:solidFill>
              <w14:schemeClr w14:val="tx1"/>
            </w14:solidFill>
          </w14:textFill>
        </w:rPr>
        <w:t>日，每天上午09:00:00至12:00:00，下午1</w:t>
      </w:r>
      <w:r>
        <w:rPr>
          <w:rFonts w:hint="eastAsia" w:cs="仿宋"/>
          <w:bCs/>
          <w:color w:val="000000" w:themeColor="text1"/>
          <w:sz w:val="21"/>
          <w:szCs w:val="21"/>
          <w:highlight w:val="none"/>
          <w:lang w:val="en-US" w:eastAsia="zh-CN"/>
          <w14:textFill>
            <w14:solidFill>
              <w14:schemeClr w14:val="tx1"/>
            </w14:solidFill>
          </w14:textFill>
        </w:rPr>
        <w:t>4</w:t>
      </w:r>
      <w:r>
        <w:rPr>
          <w:rFonts w:hint="eastAsia" w:cs="仿宋"/>
          <w:bCs/>
          <w:color w:val="000000" w:themeColor="text1"/>
          <w:sz w:val="21"/>
          <w:szCs w:val="21"/>
          <w:highlight w:val="none"/>
          <w14:textFill>
            <w14:solidFill>
              <w14:schemeClr w14:val="tx1"/>
            </w14:solidFill>
          </w14:textFill>
        </w:rPr>
        <w:t>:00:00至17:00:00（北京时间,法定节假日除外）</w:t>
      </w:r>
    </w:p>
    <w:p w14:paraId="613C7F15">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地点：陕西省西安市雁塔区唐延路35号旺座现代城C座2604室</w:t>
      </w:r>
    </w:p>
    <w:p w14:paraId="5D19490D">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方式：现场获取</w:t>
      </w:r>
    </w:p>
    <w:p w14:paraId="45E3FAAE">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售价：免费获取</w:t>
      </w:r>
    </w:p>
    <w:p w14:paraId="1436178B">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四、响应文件提交</w:t>
      </w:r>
    </w:p>
    <w:p w14:paraId="1931E475">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截止时间：202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6</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16</w:t>
      </w:r>
      <w:r>
        <w:rPr>
          <w:rFonts w:hint="eastAsia" w:cs="仿宋"/>
          <w:bCs/>
          <w:color w:val="000000" w:themeColor="text1"/>
          <w:sz w:val="21"/>
          <w:szCs w:val="21"/>
          <w:highlight w:val="none"/>
          <w14:textFill>
            <w14:solidFill>
              <w14:schemeClr w14:val="tx1"/>
            </w14:solidFill>
          </w14:textFill>
        </w:rPr>
        <w:t>日14时30分00秒（北京时间）</w:t>
      </w:r>
    </w:p>
    <w:p w14:paraId="4BC71A99">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地点：陕西省西安市雁塔区唐延路35号旺座现代城C座2604室第一会议室</w:t>
      </w:r>
    </w:p>
    <w:p w14:paraId="123D490D">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五、开启</w:t>
      </w:r>
    </w:p>
    <w:p w14:paraId="183CBFDB">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时间：202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6</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16</w:t>
      </w:r>
      <w:r>
        <w:rPr>
          <w:rFonts w:hint="eastAsia" w:cs="仿宋"/>
          <w:bCs/>
          <w:color w:val="000000" w:themeColor="text1"/>
          <w:sz w:val="21"/>
          <w:szCs w:val="21"/>
          <w:highlight w:val="none"/>
          <w14:textFill>
            <w14:solidFill>
              <w14:schemeClr w14:val="tx1"/>
            </w14:solidFill>
          </w14:textFill>
        </w:rPr>
        <w:t>日14时30分00秒（北京时间）</w:t>
      </w:r>
    </w:p>
    <w:p w14:paraId="525C63BE">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地点：陕西省西安市雁塔区唐延路35号旺座现代城C座2604室第一会议室</w:t>
      </w:r>
    </w:p>
    <w:p w14:paraId="60E97713">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六、公告期限</w:t>
      </w:r>
    </w:p>
    <w:p w14:paraId="7638A676">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自本公告发布之日起3个工作日。</w:t>
      </w:r>
    </w:p>
    <w:p w14:paraId="22871741">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七、其他补充事宜</w:t>
      </w:r>
    </w:p>
    <w:p w14:paraId="65EAC648">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w:t>
      </w:r>
      <w:r>
        <w:rPr>
          <w:rFonts w:hint="eastAsia" w:cs="仿宋"/>
          <w:bCs/>
          <w:color w:val="000000" w:themeColor="text1"/>
          <w:sz w:val="21"/>
          <w:szCs w:val="21"/>
          <w:highlight w:val="none"/>
          <w:lang w:eastAsia="zh-CN"/>
          <w14:textFill>
            <w14:solidFill>
              <w14:schemeClr w14:val="tx1"/>
            </w14:solidFill>
          </w14:textFill>
        </w:rPr>
        <w:t>；</w:t>
      </w:r>
      <w:r>
        <w:rPr>
          <w:rFonts w:hint="eastAsia" w:cs="仿宋"/>
          <w:bCs/>
          <w:color w:val="000000" w:themeColor="text1"/>
          <w:sz w:val="21"/>
          <w:szCs w:val="21"/>
          <w:highlight w:val="none"/>
          <w14:textFill>
            <w14:solidFill>
              <w14:schemeClr w14:val="tx1"/>
            </w14:solidFill>
          </w14:textFill>
        </w:rPr>
        <w:t>（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14:paraId="1C3383F3">
      <w:pPr>
        <w:pStyle w:val="16"/>
        <w:adjustRightInd w:val="0"/>
        <w:snapToGrid w:val="0"/>
        <w:spacing w:before="0" w:beforeAutospacing="0" w:after="0" w:afterAutospacing="0" w:line="460" w:lineRule="exact"/>
        <w:ind w:firstLine="420"/>
        <w:rPr>
          <w:rFonts w:cs="仿宋"/>
          <w:b/>
          <w:color w:val="000000" w:themeColor="text1"/>
          <w:sz w:val="21"/>
          <w:szCs w:val="21"/>
          <w:highlight w:val="none"/>
          <w14:textFill>
            <w14:solidFill>
              <w14:schemeClr w14:val="tx1"/>
            </w14:solidFill>
          </w14:textFill>
        </w:rPr>
      </w:pPr>
      <w:r>
        <w:rPr>
          <w:rFonts w:hint="eastAsia" w:cs="仿宋"/>
          <w:b/>
          <w:color w:val="000000" w:themeColor="text1"/>
          <w:sz w:val="21"/>
          <w:szCs w:val="21"/>
          <w:highlight w:val="none"/>
          <w14:textFill>
            <w14:solidFill>
              <w14:schemeClr w14:val="tx1"/>
            </w14:solidFill>
          </w14:textFill>
        </w:rPr>
        <w:t>注：（1）需向采购代理机构登记并领取磋商文件，领取磋商文件时请携带介绍信原件及授权人合法有效的身份证原件及加盖公章的复印件</w:t>
      </w:r>
      <w:r>
        <w:rPr>
          <w:rFonts w:hint="eastAsia" w:cs="仿宋"/>
          <w:b/>
          <w:color w:val="auto"/>
          <w:sz w:val="21"/>
          <w:szCs w:val="21"/>
          <w:highlight w:val="none"/>
        </w:rPr>
        <w:t>（阅后退还）</w:t>
      </w:r>
      <w:r>
        <w:rPr>
          <w:rFonts w:hint="eastAsia" w:cs="仿宋"/>
          <w:b/>
          <w:color w:val="000000" w:themeColor="text1"/>
          <w:sz w:val="21"/>
          <w:szCs w:val="21"/>
          <w:highlight w:val="none"/>
          <w14:textFill>
            <w14:solidFill>
              <w14:schemeClr w14:val="tx1"/>
            </w14:solidFill>
          </w14:textFill>
        </w:rPr>
        <w:t>。未经过以上渠道向采购代理机构登记并领取磋商文件的供应商均无资格参加磋商。（2）请供应商按照陕西省财政厅关于政府采购供应商注册登记有关事项的通知中的要求，通过陕西省政府采购网（http://www.ccgp-shaanxi.gov.cn/）注册登记加入陕西省政府采购供应商库。</w:t>
      </w:r>
    </w:p>
    <w:p w14:paraId="54CDC835">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八、凡对本次采购提出询问，请按以下方式联系。</w:t>
      </w:r>
    </w:p>
    <w:p w14:paraId="5238F0E6">
      <w:pPr>
        <w:pStyle w:val="16"/>
        <w:adjustRightInd w:val="0"/>
        <w:snapToGrid w:val="0"/>
        <w:spacing w:before="0" w:beforeAutospacing="0" w:after="0" w:afterAutospacing="0" w:line="460" w:lineRule="exact"/>
        <w:ind w:firstLine="420"/>
        <w:rPr>
          <w:rFonts w:cs="仿宋"/>
          <w:bCs/>
          <w:color w:val="auto"/>
          <w:sz w:val="21"/>
          <w:szCs w:val="21"/>
          <w:highlight w:val="none"/>
        </w:rPr>
      </w:pPr>
      <w:r>
        <w:rPr>
          <w:rFonts w:hint="eastAsia" w:cs="仿宋"/>
          <w:bCs/>
          <w:color w:val="auto"/>
          <w:sz w:val="21"/>
          <w:szCs w:val="21"/>
          <w:highlight w:val="none"/>
        </w:rPr>
        <w:t>1.采购人信息</w:t>
      </w:r>
    </w:p>
    <w:p w14:paraId="0BE3D99F">
      <w:pPr>
        <w:pStyle w:val="16"/>
        <w:adjustRightInd w:val="0"/>
        <w:snapToGrid w:val="0"/>
        <w:spacing w:before="0" w:beforeAutospacing="0" w:after="0" w:afterAutospacing="0" w:line="460" w:lineRule="exact"/>
        <w:ind w:firstLine="420"/>
        <w:rPr>
          <w:rFonts w:cs="仿宋"/>
          <w:bCs/>
          <w:color w:val="auto"/>
          <w:sz w:val="21"/>
          <w:szCs w:val="21"/>
          <w:highlight w:val="none"/>
        </w:rPr>
      </w:pPr>
      <w:r>
        <w:rPr>
          <w:rFonts w:hint="eastAsia" w:cs="仿宋"/>
          <w:bCs/>
          <w:color w:val="auto"/>
          <w:sz w:val="21"/>
          <w:szCs w:val="21"/>
          <w:highlight w:val="none"/>
        </w:rPr>
        <w:t>名称：</w:t>
      </w:r>
      <w:r>
        <w:rPr>
          <w:rFonts w:hint="eastAsia" w:cs="仿宋"/>
          <w:bCs/>
          <w:color w:val="auto"/>
          <w:sz w:val="21"/>
          <w:szCs w:val="21"/>
          <w:highlight w:val="none"/>
          <w:lang w:val="en-US" w:eastAsia="zh-CN"/>
        </w:rPr>
        <w:t>西安市大雁塔保管所</w:t>
      </w:r>
    </w:p>
    <w:p w14:paraId="5FAAE3AA">
      <w:pPr>
        <w:pStyle w:val="16"/>
        <w:adjustRightInd w:val="0"/>
        <w:snapToGrid w:val="0"/>
        <w:spacing w:before="0" w:beforeAutospacing="0" w:after="0" w:afterAutospacing="0" w:line="460" w:lineRule="exact"/>
        <w:ind w:firstLine="420"/>
        <w:rPr>
          <w:rFonts w:cs="仿宋"/>
          <w:bCs/>
          <w:color w:val="auto"/>
          <w:sz w:val="21"/>
          <w:szCs w:val="21"/>
          <w:highlight w:val="none"/>
        </w:rPr>
      </w:pPr>
      <w:r>
        <w:rPr>
          <w:rFonts w:hint="eastAsia" w:cs="仿宋"/>
          <w:bCs/>
          <w:color w:val="auto"/>
          <w:sz w:val="21"/>
          <w:szCs w:val="21"/>
          <w:highlight w:val="none"/>
        </w:rPr>
        <w:t>地址：</w:t>
      </w:r>
      <w:r>
        <w:rPr>
          <w:rFonts w:hint="eastAsia" w:cs="仿宋"/>
          <w:bCs/>
          <w:color w:val="auto"/>
          <w:sz w:val="21"/>
          <w:szCs w:val="21"/>
          <w:highlight w:val="none"/>
          <w:lang w:val="en-US" w:eastAsia="zh-CN"/>
        </w:rPr>
        <w:t>陕西省西安市大慈恩寺院内</w:t>
      </w:r>
    </w:p>
    <w:p w14:paraId="396D8718">
      <w:pPr>
        <w:pStyle w:val="16"/>
        <w:adjustRightInd w:val="0"/>
        <w:snapToGrid w:val="0"/>
        <w:spacing w:before="0" w:beforeAutospacing="0" w:after="0" w:afterAutospacing="0" w:line="460" w:lineRule="exact"/>
        <w:ind w:firstLine="420"/>
        <w:rPr>
          <w:rFonts w:hint="eastAsia" w:cs="仿宋"/>
          <w:bCs/>
          <w:color w:val="auto"/>
          <w:sz w:val="21"/>
          <w:szCs w:val="21"/>
          <w:highlight w:val="none"/>
          <w:lang w:val="en-US" w:eastAsia="zh-CN"/>
        </w:rPr>
      </w:pPr>
      <w:r>
        <w:rPr>
          <w:rFonts w:hint="eastAsia" w:cs="仿宋"/>
          <w:bCs/>
          <w:color w:val="auto"/>
          <w:sz w:val="21"/>
          <w:szCs w:val="21"/>
          <w:highlight w:val="none"/>
        </w:rPr>
        <w:t>联系方式：</w:t>
      </w:r>
      <w:r>
        <w:rPr>
          <w:rFonts w:hint="eastAsia" w:cs="仿宋"/>
          <w:bCs/>
          <w:color w:val="auto"/>
          <w:sz w:val="21"/>
          <w:szCs w:val="21"/>
          <w:highlight w:val="none"/>
          <w:lang w:val="en-US" w:eastAsia="zh-CN"/>
        </w:rPr>
        <w:t>029-85518446</w:t>
      </w:r>
    </w:p>
    <w:p w14:paraId="1CF78D84">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2.采购代理机构信息</w:t>
      </w:r>
    </w:p>
    <w:p w14:paraId="738766A8">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名称：陕西海佳项目管理有限公司</w:t>
      </w:r>
    </w:p>
    <w:p w14:paraId="48B5FF1E">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地址：陕西省西安市雁塔区唐延路35号旺座现代城C座2604室</w:t>
      </w:r>
    </w:p>
    <w:p w14:paraId="6ED8CBFE">
      <w:pPr>
        <w:pStyle w:val="16"/>
        <w:adjustRightInd w:val="0"/>
        <w:snapToGrid w:val="0"/>
        <w:spacing w:before="0" w:beforeAutospacing="0" w:after="0" w:afterAutospacing="0" w:line="460" w:lineRule="exact"/>
        <w:ind w:firstLine="420"/>
        <w:rPr>
          <w:rFonts w:hint="default" w:eastAsia="宋体" w:cs="仿宋"/>
          <w:bCs/>
          <w:color w:val="000000" w:themeColor="text1"/>
          <w:sz w:val="21"/>
          <w:szCs w:val="21"/>
          <w:highlight w:val="none"/>
          <w:lang w:val="en-US" w:eastAsia="zh-CN"/>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联系方式：</w:t>
      </w:r>
      <w:r>
        <w:rPr>
          <w:rFonts w:hint="eastAsia" w:cs="仿宋"/>
          <w:bCs/>
          <w:color w:val="000000" w:themeColor="text1"/>
          <w:sz w:val="21"/>
          <w:szCs w:val="21"/>
          <w:highlight w:val="none"/>
          <w:lang w:val="en-US" w:eastAsia="zh-CN"/>
          <w14:textFill>
            <w14:solidFill>
              <w14:schemeClr w14:val="tx1"/>
            </w14:solidFill>
          </w14:textFill>
        </w:rPr>
        <w:t>13319210869</w:t>
      </w:r>
    </w:p>
    <w:p w14:paraId="6A832A37">
      <w:pPr>
        <w:pStyle w:val="16"/>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3.项目联系方式</w:t>
      </w:r>
    </w:p>
    <w:p w14:paraId="1813A957">
      <w:pPr>
        <w:pStyle w:val="16"/>
        <w:adjustRightInd w:val="0"/>
        <w:snapToGrid w:val="0"/>
        <w:spacing w:before="0" w:beforeAutospacing="0" w:after="0" w:afterAutospacing="0" w:line="460" w:lineRule="exact"/>
        <w:ind w:firstLine="420"/>
        <w:rPr>
          <w:rFonts w:hint="eastAsia" w:eastAsia="宋体" w:cs="仿宋"/>
          <w:bCs/>
          <w:color w:val="000000" w:themeColor="text1"/>
          <w:sz w:val="21"/>
          <w:szCs w:val="21"/>
          <w:highlight w:val="none"/>
          <w:lang w:eastAsia="zh-CN"/>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项目联系人：</w:t>
      </w:r>
      <w:r>
        <w:rPr>
          <w:rFonts w:hint="eastAsia" w:cs="仿宋"/>
          <w:bCs/>
          <w:color w:val="000000" w:themeColor="text1"/>
          <w:sz w:val="21"/>
          <w:szCs w:val="21"/>
          <w:highlight w:val="none"/>
          <w:lang w:val="en-US" w:eastAsia="zh-CN"/>
          <w14:textFill>
            <w14:solidFill>
              <w14:schemeClr w14:val="tx1"/>
            </w14:solidFill>
          </w14:textFill>
        </w:rPr>
        <w:t>王工</w:t>
      </w:r>
    </w:p>
    <w:p w14:paraId="52433331">
      <w:pPr>
        <w:widowControl/>
        <w:shd w:val="clear" w:color="auto" w:fill="FFFFFF"/>
        <w:spacing w:line="460" w:lineRule="exact"/>
        <w:ind w:firstLine="48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cs="仿宋"/>
          <w:bCs/>
          <w:color w:val="000000" w:themeColor="text1"/>
          <w:szCs w:val="21"/>
          <w:highlight w:val="none"/>
          <w14:textFill>
            <w14:solidFill>
              <w14:schemeClr w14:val="tx1"/>
            </w14:solidFill>
          </w14:textFill>
        </w:rPr>
        <w:t>电话：</w:t>
      </w:r>
      <w:r>
        <w:rPr>
          <w:rFonts w:hint="eastAsia" w:cs="仿宋"/>
          <w:bCs/>
          <w:color w:val="000000" w:themeColor="text1"/>
          <w:szCs w:val="21"/>
          <w:highlight w:val="none"/>
          <w:lang w:val="en-US" w:eastAsia="zh-CN"/>
          <w14:textFill>
            <w14:solidFill>
              <w14:schemeClr w14:val="tx1"/>
            </w14:solidFill>
          </w14:textFill>
        </w:rPr>
        <w:t>13319210869</w:t>
      </w:r>
    </w:p>
    <w:p w14:paraId="325D0C11">
      <w:pPr>
        <w:numPr>
          <w:ilvl w:val="0"/>
          <w:numId w:val="1"/>
        </w:numPr>
        <w:spacing w:line="460" w:lineRule="exact"/>
        <w:jc w:val="center"/>
        <w:outlineLvl w:val="0"/>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2" w:name="_Toc50656398"/>
      <w:bookmarkStart w:id="3" w:name="_Toc133244818"/>
      <w:r>
        <w:rPr>
          <w:rFonts w:hint="eastAsia" w:ascii="宋体" w:hAnsi="宋体"/>
          <w:b/>
          <w:color w:val="000000" w:themeColor="text1"/>
          <w:sz w:val="28"/>
          <w:szCs w:val="28"/>
          <w:highlight w:val="none"/>
          <w14:textFill>
            <w14:solidFill>
              <w14:schemeClr w14:val="tx1"/>
            </w14:solidFill>
          </w14:textFill>
        </w:rPr>
        <w:t>竞争性磋商采购须知</w:t>
      </w:r>
      <w:bookmarkEnd w:id="2"/>
      <w:bookmarkEnd w:id="3"/>
    </w:p>
    <w:p w14:paraId="1F6C598D">
      <w:pPr>
        <w:spacing w:line="460" w:lineRule="exact"/>
        <w:ind w:firstLine="420" w:firstLineChars="200"/>
        <w:outlineLvl w:val="0"/>
        <w:rPr>
          <w:rFonts w:ascii="宋体" w:hAnsi="宋体"/>
          <w:color w:val="000000" w:themeColor="text1"/>
          <w:szCs w:val="21"/>
          <w:highlight w:val="none"/>
          <w14:textFill>
            <w14:solidFill>
              <w14:schemeClr w14:val="tx1"/>
            </w14:solidFill>
          </w14:textFill>
        </w:rPr>
      </w:pPr>
      <w:bookmarkStart w:id="4" w:name="_Toc15679"/>
      <w:bookmarkStart w:id="5" w:name="_Toc133244819"/>
      <w:bookmarkStart w:id="6" w:name="_Toc133244593"/>
      <w:r>
        <w:rPr>
          <w:rFonts w:hint="eastAsia" w:ascii="宋体" w:hAnsi="宋体"/>
          <w:b/>
          <w:color w:val="000000" w:themeColor="text1"/>
          <w:szCs w:val="21"/>
          <w:highlight w:val="none"/>
          <w14:textFill>
            <w14:solidFill>
              <w14:schemeClr w14:val="tx1"/>
            </w14:solidFill>
          </w14:textFill>
        </w:rPr>
        <w:t>一、名词解释</w:t>
      </w:r>
      <w:bookmarkEnd w:id="4"/>
      <w:bookmarkEnd w:id="5"/>
      <w:bookmarkEnd w:id="6"/>
    </w:p>
    <w:p w14:paraId="37E1C5B2">
      <w:pPr>
        <w:spacing w:line="46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w:t>
      </w:r>
      <w:r>
        <w:rPr>
          <w:rFonts w:hint="eastAsia" w:ascii="宋体" w:hAnsi="宋体"/>
          <w:color w:val="000000" w:themeColor="text1"/>
          <w:szCs w:val="21"/>
          <w:highlight w:val="none"/>
          <w:lang w:eastAsia="zh-CN"/>
          <w14:textFill>
            <w14:solidFill>
              <w14:schemeClr w14:val="tx1"/>
            </w14:solidFill>
          </w14:textFill>
        </w:rPr>
        <w:t>西安市大雁塔保管所</w:t>
      </w:r>
    </w:p>
    <w:p w14:paraId="0DA46C2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2.采购代理机构：陕西海佳项目管理有限公司</w:t>
      </w:r>
    </w:p>
    <w:p w14:paraId="09AF602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3.供应商：响应磋商并且符合竞争性磋商文件规定资格条件和参加磋商竞争的法人或其他组织。</w:t>
      </w:r>
    </w:p>
    <w:p w14:paraId="51BCC2D4">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4.磋商文件：竞争性磋商文件与磋商响应文件的统称</w:t>
      </w:r>
    </w:p>
    <w:p w14:paraId="7520CD84">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7" w:name="_Toc13591"/>
      <w:bookmarkStart w:id="8" w:name="_Toc133244820"/>
      <w:bookmarkStart w:id="9" w:name="_Toc133244594"/>
      <w:r>
        <w:rPr>
          <w:rFonts w:hint="eastAsia" w:ascii="宋体" w:hAnsi="宋体"/>
          <w:b/>
          <w:color w:val="000000" w:themeColor="text1"/>
          <w:szCs w:val="21"/>
          <w:highlight w:val="none"/>
          <w14:textFill>
            <w14:solidFill>
              <w14:schemeClr w14:val="tx1"/>
            </w14:solidFill>
          </w14:textFill>
        </w:rPr>
        <w:t>二、竞争性磋商文件</w:t>
      </w:r>
      <w:bookmarkEnd w:id="7"/>
      <w:bookmarkEnd w:id="8"/>
      <w:bookmarkEnd w:id="9"/>
    </w:p>
    <w:p w14:paraId="4F7C6EB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文件包括目录中所列的五部分，各供应商应仔细阅读竞争性磋商文件中所有的事项、格式、条款和规范要求，在磋商响应文件中对竞争性磋商文件的各方面都做出实质性的响应，按照竞争性磋商文件的要求提交全部资料。</w:t>
      </w:r>
    </w:p>
    <w:p w14:paraId="24B6C8FB">
      <w:pPr>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可对已发出的竞争性磋商文件进行必要的澄清或者修改，澄清或者修改的内容可能影响响应文件编制的，澄清或修改的内容应以书面形式在提交首次响应文件截止时间至少五日前通知所有获取竞争性磋商文件的供应商，不足五日应延迟</w:t>
      </w:r>
      <w:r>
        <w:rPr>
          <w:rFonts w:hint="eastAsia" w:cs="宋体"/>
          <w:color w:val="000000" w:themeColor="text1"/>
          <w:kern w:val="0"/>
          <w:highlight w:val="none"/>
          <w14:textFill>
            <w14:solidFill>
              <w14:schemeClr w14:val="tx1"/>
            </w14:solidFill>
          </w14:textFill>
        </w:rPr>
        <w:t>首次响应文件递交的截止时间</w:t>
      </w:r>
      <w:r>
        <w:rPr>
          <w:rFonts w:hint="eastAsia"/>
          <w:color w:val="000000" w:themeColor="text1"/>
          <w:highlight w:val="none"/>
          <w14:textFill>
            <w14:solidFill>
              <w14:schemeClr w14:val="tx1"/>
            </w14:solidFill>
          </w14:textFill>
        </w:rPr>
        <w:t>。澄清或者修改内容作为竞争性磋商文件的组成部分。</w:t>
      </w:r>
    </w:p>
    <w:p w14:paraId="06CECEA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采购活动事项有疑问或有质疑的供应商，应在首次响应文件递交截止时间两个工作日前，以书面形式提出。采购代理机构将予以答复，涉及变更或修正内容以书面形式通知所有竞争性磋商文件收受人，且作为竞争性磋商文件的组成部分。</w:t>
      </w:r>
    </w:p>
    <w:p w14:paraId="492F552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4.各供应商必须从采购代理机构获取竞争性磋商文件，各供应商自行转让或复制文件视为无效。竞争性磋商文件一经售出，一律不退，仅作为本次磋商使用。</w:t>
      </w:r>
    </w:p>
    <w:p w14:paraId="458E3F3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磋商小组有权对在磋商会议、磋商及评审过程中出现的一切问题，参照《中华人民共和国政府采购法》、《中华人民共和国政府采购法实施条例》及有关法规、法令精神，本着公开、公平、公正的原则作出处理。</w:t>
      </w:r>
    </w:p>
    <w:p w14:paraId="0EEE84E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6.竞争性磋商文件的解释权归采购代理机构。</w:t>
      </w:r>
    </w:p>
    <w:p w14:paraId="7E2BC1B6">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0" w:name="_Toc133244821"/>
      <w:bookmarkStart w:id="11" w:name="_Toc133244595"/>
      <w:bookmarkStart w:id="12" w:name="_Toc12309"/>
      <w:r>
        <w:rPr>
          <w:rFonts w:hint="eastAsia" w:ascii="宋体" w:hAnsi="宋体"/>
          <w:b/>
          <w:color w:val="000000" w:themeColor="text1"/>
          <w:szCs w:val="21"/>
          <w:highlight w:val="none"/>
          <w14:textFill>
            <w14:solidFill>
              <w14:schemeClr w14:val="tx1"/>
            </w14:solidFill>
          </w14:textFill>
        </w:rPr>
        <w:t>三、磋商及响应文件</w:t>
      </w:r>
      <w:bookmarkEnd w:id="10"/>
      <w:bookmarkEnd w:id="11"/>
      <w:bookmarkEnd w:id="12"/>
    </w:p>
    <w:p w14:paraId="1B0C072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各供应商按照竞争性磋商文件中的所有事项、格式、条款和要求编制响应文件，对竞争性磋商文件的内容及要求作出实质性响应，提交响应资料，并对其提交的响应文件的真实性和合法性承担法律责任。磋商响应文件应以包为单位，不得在其中选项或将其中内容再行分解。</w:t>
      </w:r>
    </w:p>
    <w:p w14:paraId="0C66E2B6">
      <w:pPr>
        <w:widowControl/>
        <w:spacing w:line="46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2.合格供应商要求：</w:t>
      </w:r>
      <w:r>
        <w:rPr>
          <w:rFonts w:hint="eastAsia" w:ascii="宋体" w:hAnsi="宋体" w:cs="宋体"/>
          <w:color w:val="000000" w:themeColor="text1"/>
          <w:kern w:val="0"/>
          <w:szCs w:val="21"/>
          <w:highlight w:val="none"/>
          <w14:textFill>
            <w14:solidFill>
              <w14:schemeClr w14:val="tx1"/>
            </w14:solidFill>
          </w14:textFill>
        </w:rPr>
        <w:t>见竞争性磋商公告。</w:t>
      </w:r>
    </w:p>
    <w:p w14:paraId="6764EA70">
      <w:pPr>
        <w:spacing w:line="460" w:lineRule="exact"/>
        <w:ind w:firstLine="478" w:firstLineChars="228"/>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合格供应商要求</w:t>
      </w:r>
      <w:r>
        <w:rPr>
          <w:rFonts w:hint="eastAsia" w:ascii="宋体" w:hAnsi="宋体"/>
          <w:color w:val="000000" w:themeColor="text1"/>
          <w:szCs w:val="21"/>
          <w:highlight w:val="none"/>
          <w14:textFill>
            <w14:solidFill>
              <w14:schemeClr w14:val="tx1"/>
            </w14:solidFill>
          </w14:textFill>
        </w:rPr>
        <w:t>为供应商必备要求，各供应商在响应文件中须附有加盖供应商公章的复印件，在评审过程中由采购人或采购代理机构进行评审，无效或缺项将被视为无效文件。</w:t>
      </w:r>
    </w:p>
    <w:p w14:paraId="0988FAEF">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3.限制磋商的供应商</w:t>
      </w:r>
    </w:p>
    <w:p w14:paraId="5D081759">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供应商单位负责人为同一人或者存在直接控股、管理关系的不同供应商，不得参加同一标段或不划分标段的同一项目的采购活动。</w:t>
      </w:r>
    </w:p>
    <w:p w14:paraId="29A099C4">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4.本次采购项目不接受联合体磋商。</w:t>
      </w:r>
    </w:p>
    <w:p w14:paraId="25C5BF90">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5.响应文件的编制：</w:t>
      </w:r>
    </w:p>
    <w:p w14:paraId="58F31B14">
      <w:pPr>
        <w:spacing w:line="4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5.1供应商可参照采购代理机构提供的磋商响应文件格式编制，正本一份，副本二份，并各自装订成册，每套响应文件须清楚地标明“正本”或“副本”，一旦正本与副本不符，以正本为准。</w:t>
      </w:r>
    </w:p>
    <w:p w14:paraId="75EAA166">
      <w:pPr>
        <w:spacing w:line="4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5.2供应商在编制响应文件时，应依据竞争性磋商文件的要求，对竞争性磋商文件作出实质性的响应，内容应包括：</w:t>
      </w:r>
    </w:p>
    <w:p w14:paraId="118132A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5.2.1对磋商响应函格式中内容的响应；</w:t>
      </w:r>
    </w:p>
    <w:p w14:paraId="7D77BD9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5.2.2首次磋商报价一览表和分项报价表（如有）。</w:t>
      </w:r>
    </w:p>
    <w:p w14:paraId="5EB4F74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5.2.3供应商须出具的合格供应商证明文件，证明参加磋商供应商是响应本项目磋商的合格供应商。</w:t>
      </w:r>
    </w:p>
    <w:p w14:paraId="54BD86B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5.2.4供应商为本次竞争性磋商活动编制的实施方案。</w:t>
      </w:r>
    </w:p>
    <w:p w14:paraId="2738466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5.2.5供应商根据竞争性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14:paraId="1476CD6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5.3响应文件的正本和所有的副本均需打印或用不褪色蓝（黑）墨水（汁）书写，统一装订、标码。</w:t>
      </w:r>
    </w:p>
    <w:p w14:paraId="4724B5A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5.4.响应文件必须加盖供应商单位公章和法定代表人</w:t>
      </w:r>
      <w:r>
        <w:rPr>
          <w:rFonts w:hint="eastAsia" w:ascii="宋体" w:hAnsi="宋体" w:cs="宋体"/>
          <w:color w:val="000000" w:themeColor="text1"/>
          <w:kern w:val="0"/>
          <w:szCs w:val="21"/>
          <w:highlight w:val="none"/>
          <w14:textFill>
            <w14:solidFill>
              <w14:schemeClr w14:val="tx1"/>
            </w14:solidFill>
          </w14:textFill>
        </w:rPr>
        <w:t>（或其他组织负责人）</w:t>
      </w:r>
      <w:r>
        <w:rPr>
          <w:rFonts w:hint="eastAsia" w:ascii="宋体" w:hAnsi="宋体"/>
          <w:color w:val="000000" w:themeColor="text1"/>
          <w:szCs w:val="21"/>
          <w:highlight w:val="none"/>
          <w14:textFill>
            <w14:solidFill>
              <w14:schemeClr w14:val="tx1"/>
            </w14:solidFill>
          </w14:textFill>
        </w:rPr>
        <w:t>或其授权代表人签字或盖章。</w:t>
      </w:r>
    </w:p>
    <w:p w14:paraId="15F7C3B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5.5.响应文件不得行间插字、涂改和增删，如有修改错漏处，必须由供应商法定代表人（或其授权代表人）签字或盖章。</w:t>
      </w:r>
    </w:p>
    <w:p w14:paraId="624F8AE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6.响应报价要求</w:t>
      </w:r>
    </w:p>
    <w:p w14:paraId="321691D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6.1供应商应按照竞争性磋商文件规定的要求，责任范围和合同条件进行报价，在响应文件中的磋商报价表上按要求标明总价、服务期等，任何有选择的报价采购代理机构不予接受。</w:t>
      </w:r>
    </w:p>
    <w:p w14:paraId="792006A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6.2磋商最终报价为</w:t>
      </w:r>
      <w:r>
        <w:rPr>
          <w:rFonts w:hint="eastAsia"/>
          <w:color w:val="000000" w:themeColor="text1"/>
          <w:highlight w:val="none"/>
          <w14:textFill>
            <w14:solidFill>
              <w14:schemeClr w14:val="tx1"/>
            </w14:solidFill>
          </w14:textFill>
        </w:rPr>
        <w:t>完成采购内容所需的全部费用，包括</w:t>
      </w:r>
      <w:r>
        <w:rPr>
          <w:rFonts w:hint="eastAsia" w:ascii="宋体" w:hAnsi="宋体"/>
          <w:color w:val="000000" w:themeColor="text1"/>
          <w:szCs w:val="21"/>
          <w:highlight w:val="none"/>
          <w14:textFill>
            <w14:solidFill>
              <w14:schemeClr w14:val="tx1"/>
            </w14:solidFill>
          </w14:textFill>
        </w:rPr>
        <w:t>人工费、设备费</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耗材费、利润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税金、保险费、规费等所有完成本项目的费用</w:t>
      </w:r>
      <w:r>
        <w:rPr>
          <w:rFonts w:hint="eastAsia"/>
          <w:color w:val="000000" w:themeColor="text1"/>
          <w:highlight w:val="none"/>
          <w14:textFill>
            <w14:solidFill>
              <w14:schemeClr w14:val="tx1"/>
            </w14:solidFill>
          </w14:textFill>
        </w:rPr>
        <w:t>。</w:t>
      </w:r>
    </w:p>
    <w:p w14:paraId="27606BD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w:t>
      </w:r>
      <w:r>
        <w:rPr>
          <w:rFonts w:hint="eastAsia" w:ascii="宋体" w:hAnsi="宋体"/>
          <w:b/>
          <w:bCs/>
          <w:color w:val="000000" w:themeColor="text1"/>
          <w:szCs w:val="21"/>
          <w:highlight w:val="none"/>
          <w14:textFill>
            <w14:solidFill>
              <w14:schemeClr w14:val="tx1"/>
            </w14:solidFill>
          </w14:textFill>
        </w:rPr>
        <w:t>首次响应报价随响应文件提交，最后响应报价在磋商后提交。各供应商应在响应前在最后响应报价表加盖公章，磋商后，填写价格，法定代表人（</w:t>
      </w:r>
      <w:r>
        <w:rPr>
          <w:rFonts w:hint="eastAsia" w:ascii="宋体" w:hAnsi="宋体" w:cs="宋体"/>
          <w:b/>
          <w:bCs/>
          <w:color w:val="000000" w:themeColor="text1"/>
          <w:kern w:val="0"/>
          <w:szCs w:val="21"/>
          <w:highlight w:val="none"/>
          <w14:textFill>
            <w14:solidFill>
              <w14:schemeClr w14:val="tx1"/>
            </w14:solidFill>
          </w14:textFill>
        </w:rPr>
        <w:t>或其他组织负责人</w:t>
      </w:r>
      <w:r>
        <w:rPr>
          <w:rFonts w:hint="eastAsia" w:ascii="宋体" w:hAnsi="宋体"/>
          <w:b/>
          <w:bCs/>
          <w:color w:val="000000" w:themeColor="text1"/>
          <w:szCs w:val="21"/>
          <w:highlight w:val="none"/>
          <w14:textFill>
            <w14:solidFill>
              <w14:schemeClr w14:val="tx1"/>
            </w14:solidFill>
          </w14:textFill>
        </w:rPr>
        <w:t>）或其授权代表人签字或盖章。</w:t>
      </w:r>
    </w:p>
    <w:p w14:paraId="33F1806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6.4最后响应报价，在采购内容无实质性变更下，不得高于首次响应报价。对于差异较大的报价，须作出明确的说明。</w:t>
      </w:r>
    </w:p>
    <w:p w14:paraId="265C25C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6.5磋商后最终的响应报价，一次性包死，在合同洽谈和合同执行过程中，不得以任何理由变更。</w:t>
      </w:r>
    </w:p>
    <w:p w14:paraId="616492D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6.6凡因供应商对竞争性磋商文件阅读不深、理解不透、误解、疏漏、或因市场行情了解不清造成的后果和风险均由供应商自行负责。</w:t>
      </w:r>
    </w:p>
    <w:p w14:paraId="36CFE2D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6.7磋商过程中所产生的一切费用由供应商自行承担。</w:t>
      </w:r>
    </w:p>
    <w:p w14:paraId="2D435AFE">
      <w:pPr>
        <w:spacing w:line="46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6.8本项目采购预算为 ¥</w:t>
      </w:r>
      <w:r>
        <w:rPr>
          <w:rFonts w:hint="eastAsia" w:ascii="宋体" w:hAnsi="宋体"/>
          <w:b/>
          <w:bCs/>
          <w:color w:val="000000" w:themeColor="text1"/>
          <w:szCs w:val="21"/>
          <w:highlight w:val="none"/>
          <w:lang w:eastAsia="zh-CN"/>
          <w14:textFill>
            <w14:solidFill>
              <w14:schemeClr w14:val="tx1"/>
            </w14:solidFill>
          </w14:textFill>
        </w:rPr>
        <w:t>123</w:t>
      </w:r>
      <w:r>
        <w:rPr>
          <w:rFonts w:hint="eastAsia" w:ascii="宋体" w:hAnsi="宋体"/>
          <w:b/>
          <w:bCs/>
          <w:color w:val="000000" w:themeColor="text1"/>
          <w:szCs w:val="21"/>
          <w:highlight w:val="none"/>
          <w:lang w:val="en-US" w:eastAsia="zh-CN"/>
          <w14:textFill>
            <w14:solidFill>
              <w14:schemeClr w14:val="tx1"/>
            </w14:solidFill>
          </w14:textFill>
        </w:rPr>
        <w:t>552</w:t>
      </w:r>
      <w:r>
        <w:rPr>
          <w:rFonts w:hint="eastAsia" w:ascii="宋体" w:hAnsi="宋体"/>
          <w:b/>
          <w:bCs/>
          <w:color w:val="000000" w:themeColor="text1"/>
          <w:szCs w:val="21"/>
          <w:highlight w:val="none"/>
          <w14:textFill>
            <w14:solidFill>
              <w14:schemeClr w14:val="tx1"/>
            </w14:solidFill>
          </w14:textFill>
        </w:rPr>
        <w:t>.00元，大于采购预算按无效文件处理。</w:t>
      </w:r>
    </w:p>
    <w:p w14:paraId="5BA8E53A">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7.磋商保证金：无需缴纳</w:t>
      </w:r>
    </w:p>
    <w:p w14:paraId="5F3A52A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8.响应文件有效期</w:t>
      </w:r>
    </w:p>
    <w:p w14:paraId="0EAF616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响应文件有效期为自磋商之日起六十（60）个日历日，在有效期内响应文件对供应商具有法律约束力，以保证采购人完成评审、确定成交供应商以及合同签订事项。成交供应商的响应文件有效期自动延长至合同执行完毕。</w:t>
      </w:r>
    </w:p>
    <w:p w14:paraId="0AE0738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特殊情况需延长有效期的，采购代理机构可于有效期届满之前，要求供应商同意延长有效期，采购代理机构的要求与供应商的答复均应为书面形式。供应商拒绝延长的，其磋商响应文件在原有效期届满后将不再有效；供应商同意延长的，应相应延长其保证金的有效期，但不允许修改或撤回响应文件。</w:t>
      </w:r>
    </w:p>
    <w:p w14:paraId="0DA2BDDC">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3" w:name="_Toc133244596"/>
      <w:bookmarkStart w:id="14" w:name="_Toc133244822"/>
      <w:bookmarkStart w:id="15" w:name="_Toc26232"/>
      <w:r>
        <w:rPr>
          <w:rFonts w:hint="eastAsia" w:ascii="宋体" w:hAnsi="宋体"/>
          <w:b/>
          <w:color w:val="000000" w:themeColor="text1"/>
          <w:szCs w:val="21"/>
          <w:highlight w:val="none"/>
          <w14:textFill>
            <w14:solidFill>
              <w14:schemeClr w14:val="tx1"/>
            </w14:solidFill>
          </w14:textFill>
        </w:rPr>
        <w:t>四、响应文件的密封和提交</w:t>
      </w:r>
      <w:bookmarkEnd w:id="13"/>
      <w:bookmarkEnd w:id="14"/>
      <w:bookmarkEnd w:id="15"/>
    </w:p>
    <w:p w14:paraId="593AC54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1.响应文件密封</w:t>
      </w:r>
    </w:p>
    <w:p w14:paraId="7134BB2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1.1供应商应将响应文件的正本和所有副本，用单独的信封分别密封，在信封上标明文件编号、项目名称，供应商全称（公章）、“正本”或“副本”等内容。</w:t>
      </w:r>
    </w:p>
    <w:p w14:paraId="26C862B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1.2响应文件未按要求密封，采购代理机构对误投或过早启封的响应文件概不负责。</w:t>
      </w:r>
    </w:p>
    <w:p w14:paraId="70070A2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2.响应文件提交</w:t>
      </w:r>
    </w:p>
    <w:p w14:paraId="0D11ED3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2.1供应商应在竞争性磋商文件要求提交响应文件的截止时间前将响应文件密封送达磋商地点，递交并办理签收手续。</w:t>
      </w:r>
    </w:p>
    <w:p w14:paraId="3312313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2.2在竞争性磋商文件要求提交响应文件的截止时间之后送达的响应文件，为无效文件，采购代理机构应当拒绝接收。</w:t>
      </w:r>
    </w:p>
    <w:p w14:paraId="1C36C2B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供应商在竞争性磋商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14:paraId="7B6F929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2.4竞争性磋商时间/首次响应文件递交的截止时间：详见竞争性磋商公告。</w:t>
      </w:r>
    </w:p>
    <w:p w14:paraId="3133DFD7">
      <w:pPr>
        <w:widowControl/>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2.5磋商地点：详见竞争性磋商公告。</w:t>
      </w:r>
    </w:p>
    <w:p w14:paraId="43873F3E">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6" w:name="_Toc133244823"/>
      <w:bookmarkStart w:id="17" w:name="_Toc8300"/>
      <w:bookmarkStart w:id="18" w:name="_Toc133244597"/>
      <w:r>
        <w:rPr>
          <w:rFonts w:hint="eastAsia" w:ascii="宋体" w:hAnsi="宋体"/>
          <w:b/>
          <w:color w:val="000000" w:themeColor="text1"/>
          <w:szCs w:val="21"/>
          <w:highlight w:val="none"/>
          <w14:textFill>
            <w14:solidFill>
              <w14:schemeClr w14:val="tx1"/>
            </w14:solidFill>
          </w14:textFill>
        </w:rPr>
        <w:t>五、磋商小组职责及义务</w:t>
      </w:r>
      <w:bookmarkEnd w:id="16"/>
      <w:bookmarkEnd w:id="17"/>
      <w:bookmarkEnd w:id="18"/>
    </w:p>
    <w:p w14:paraId="0378241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1.磋商小组组成：在磋商开始前，组建磋商小组，磋商小组由有关专家组成。</w:t>
      </w:r>
    </w:p>
    <w:p w14:paraId="02A123E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2.磋商小组职责</w:t>
      </w:r>
    </w:p>
    <w:p w14:paraId="48C4DBF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2.1确认竞争性磋商文件。</w:t>
      </w:r>
    </w:p>
    <w:p w14:paraId="211004C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2.2确定符合资质条件的供应商参加磋商。</w:t>
      </w:r>
    </w:p>
    <w:p w14:paraId="6BD319F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2.3审查供应商的响应文件并做出评价。</w:t>
      </w:r>
    </w:p>
    <w:p w14:paraId="681D583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2.4要求供应商解释或者澄清其响应文件。</w:t>
      </w:r>
    </w:p>
    <w:p w14:paraId="51D2019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2.5编写评审报告。</w:t>
      </w:r>
    </w:p>
    <w:p w14:paraId="4CCD897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2.6告知采购人或采购代理机构在评审过程中发现供应商违法违规行为。</w:t>
      </w:r>
    </w:p>
    <w:p w14:paraId="5EC8350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3.磋商小组义务</w:t>
      </w:r>
    </w:p>
    <w:p w14:paraId="75B4E2B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3.1遵纪守法、客观、公正、廉洁地履行职责；</w:t>
      </w:r>
    </w:p>
    <w:p w14:paraId="7901D2E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3.2根据竞争性磋商文件的规定独立进行评审，对个人的评审意见承担法律责任；</w:t>
      </w:r>
    </w:p>
    <w:p w14:paraId="6B91C6E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3.3参与评审报告的起草；</w:t>
      </w:r>
    </w:p>
    <w:p w14:paraId="4D49603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3.4配合采购人、采购代理机构答复供应商提出的质疑；</w:t>
      </w:r>
    </w:p>
    <w:p w14:paraId="7AF467A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3.5配合财政部门的投诉处理和监督检查工作。</w:t>
      </w:r>
    </w:p>
    <w:p w14:paraId="3B1174E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4.确认竞争性磋商文件：磋商小组对竞争性磋商文件进行审阅，无异议进行签字确认；有异议进行修改，修改内容经采购人确认后，磋商小组以书面形式通知所有供应商。</w:t>
      </w:r>
    </w:p>
    <w:p w14:paraId="0B876042">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9" w:name="_Toc133244824"/>
      <w:bookmarkStart w:id="20" w:name="_Toc133244598"/>
      <w:bookmarkStart w:id="21" w:name="_Toc8612"/>
      <w:r>
        <w:rPr>
          <w:rFonts w:hint="eastAsia" w:ascii="宋体" w:hAnsi="宋体"/>
          <w:b/>
          <w:color w:val="000000" w:themeColor="text1"/>
          <w:szCs w:val="21"/>
          <w:highlight w:val="none"/>
          <w14:textFill>
            <w14:solidFill>
              <w14:schemeClr w14:val="tx1"/>
            </w14:solidFill>
          </w14:textFill>
        </w:rPr>
        <w:t>六、磋商程序</w:t>
      </w:r>
      <w:bookmarkEnd w:id="19"/>
      <w:bookmarkEnd w:id="20"/>
      <w:bookmarkEnd w:id="21"/>
    </w:p>
    <w:p w14:paraId="13751E7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1.磋商会议</w:t>
      </w:r>
    </w:p>
    <w:p w14:paraId="3DA3074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1.1在竞争性磋商文件规定的时间和地点，由采购代理机构组织磋商工作，供应商须委派代表参加，签名报到以证明其出席。</w:t>
      </w:r>
    </w:p>
    <w:p w14:paraId="7722AA2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1.2由供应商或其推荐的代表与采购监督人共同检查响应文件的密封情况，经检查无误后，签字确认。</w:t>
      </w:r>
    </w:p>
    <w:p w14:paraId="7EE61AE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1.3采购代理机构工作人员按照顺序，将各供应商首次响应文件的份数等内容公布。</w:t>
      </w:r>
    </w:p>
    <w:p w14:paraId="2F5F4B05">
      <w:pPr>
        <w:spacing w:line="460" w:lineRule="exact"/>
        <w:ind w:firstLine="420" w:firstLineChars="200"/>
        <w:rPr>
          <w:rFonts w:hint="eastAsia"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1.4、磋商过程由采购代理机构指定专人记录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全程录音录像</w:t>
      </w:r>
      <w:r>
        <w:rPr>
          <w:rFonts w:hint="eastAsia" w:ascii="宋体" w:hAnsi="宋体"/>
          <w:color w:val="auto"/>
          <w:szCs w:val="21"/>
          <w:highlight w:val="none"/>
          <w:lang w:eastAsia="zh-CN"/>
        </w:rPr>
        <w:t>）</w:t>
      </w:r>
      <w:r>
        <w:rPr>
          <w:rFonts w:hint="eastAsia" w:ascii="宋体" w:hAnsi="宋体"/>
          <w:color w:val="auto"/>
          <w:szCs w:val="21"/>
          <w:highlight w:val="none"/>
        </w:rPr>
        <w:t>。</w:t>
      </w:r>
    </w:p>
    <w:p w14:paraId="760F4E9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2.响应文件评审</w:t>
      </w:r>
    </w:p>
    <w:p w14:paraId="74AB0B8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响应文件的资格性审查：依据法律法规和响应文件的规定，由采购人或采购代理机构对响应文件中的合格供应商证明文件进行审查，供应商应为小微企业或监狱企业或残疾人福利性单位，以确认合格供应商具备相应资格。</w:t>
      </w:r>
    </w:p>
    <w:p w14:paraId="61DFA8F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2.2响应文件符合性审查：依据竞争性磋商文件的规定，对响应文件的有效性、完整性和对竞争性磋商文件的响应程度进行审查，以确定是否对竞争性磋商文件的实质性内容作出响应。</w:t>
      </w:r>
    </w:p>
    <w:p w14:paraId="16D1ED2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2.3经过供应商及响应文件的资格性和符合性审查，出现下列情况者（但不限于），按无效文件处理。</w:t>
      </w:r>
    </w:p>
    <w:p w14:paraId="3F06522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2.3.1供应商没有经过正常渠道获取竞争性磋商文件或供应商的名称与登记领取竞争性磋商文件单位的名称不符。</w:t>
      </w:r>
    </w:p>
    <w:p w14:paraId="6FCB794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2.3.2磋商响应文件中未提交委托代理人授权书（法定代表人（</w:t>
      </w:r>
      <w:r>
        <w:rPr>
          <w:rFonts w:hint="eastAsia" w:ascii="宋体" w:hAnsi="宋体" w:cs="宋体"/>
          <w:color w:val="000000" w:themeColor="text1"/>
          <w:kern w:val="0"/>
          <w:szCs w:val="21"/>
          <w:highlight w:val="none"/>
          <w14:textFill>
            <w14:solidFill>
              <w14:schemeClr w14:val="tx1"/>
            </w14:solidFill>
          </w14:textFill>
        </w:rPr>
        <w:t>或其他组织负责人</w:t>
      </w:r>
      <w:r>
        <w:rPr>
          <w:rFonts w:hint="eastAsia" w:ascii="宋体" w:hAnsi="宋体"/>
          <w:color w:val="000000" w:themeColor="text1"/>
          <w:szCs w:val="21"/>
          <w:highlight w:val="none"/>
          <w14:textFill>
            <w14:solidFill>
              <w14:schemeClr w14:val="tx1"/>
            </w14:solidFill>
          </w14:textFill>
        </w:rPr>
        <w:t>）直接参加磋商未按要求提交其有效身份证）或授权书的合法性或有效性不符合竞争性磋商文件规定。授权书有效期小于磋商有效期。</w:t>
      </w:r>
    </w:p>
    <w:p w14:paraId="15225CF4">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2.3.3响应文件有关内容未按竞争性磋商文件规定加盖供应商印章或未经法定代表人或其委托代理人签字、盖章。无磋商有效期或有效期达不到竞争性磋商文件的要求。响应文件格式未按照竞争性磋商文件格式编制或响应文件数量不符合要求。</w:t>
      </w:r>
    </w:p>
    <w:p w14:paraId="1D52E5F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2.3.4响应文件的合同主要条款对竞争性磋商文件合同主要条款要求不一致，或附加了采购人难以接受的条件。</w:t>
      </w:r>
    </w:p>
    <w:p w14:paraId="3D5613D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2.3.5磋商内容与要求不符。</w:t>
      </w:r>
    </w:p>
    <w:p w14:paraId="5F84CF8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2.3.6响应报价与市场价偏离较大，低于成本，形成不正当竞争。</w:t>
      </w:r>
    </w:p>
    <w:p w14:paraId="5BC1F15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2.3.7提供虚假证明，开具虚假资质，出现虚假应答或故意隐瞒行为。</w:t>
      </w:r>
    </w:p>
    <w:p w14:paraId="75758D7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3.磋商：磋商小组所有成员集中与单一供应商分别进行磋商，并给所有参加磋商供应商平等的磋商机会。</w:t>
      </w:r>
    </w:p>
    <w:p w14:paraId="38B411F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4600920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磋商过程中，磋商小组可以根据竞争性磋商文件和磋商情况实质性变动采购需求中的技术、服务要求以及合同条款，但不得变动竞争性磋商文件中的其他内容。实质性变动的内容，须经采购人代表确认，并成为竞争性磋商文件的有效组成部分。</w:t>
      </w:r>
    </w:p>
    <w:p w14:paraId="0566A9B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3.3供应商应在磋商小组规定的时间内，以书面形式进行澄清、说明或者更正，并由法定代表人或者授权代表签字或者加盖公章。</w:t>
      </w:r>
    </w:p>
    <w:p w14:paraId="3F55FFA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4.最后报价</w:t>
      </w:r>
    </w:p>
    <w:p w14:paraId="5A50E2E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4.1磋商结束后，提交最后报价的供应商不少于3家。磋商小组要求实质性响应的供应商在规定时间内提交最后报价，最后报价是供应商响应文件的有效组成部分。</w:t>
      </w:r>
    </w:p>
    <w:p w14:paraId="0C21D6D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4.2最后报价应按报价的格式内容填写，并且同时提交最后响应报价表、最后报价明细表等内容。各供应商在提交响应文件时，应对最后报价加盖供应商公章，且由法定代表人（或授权代表人）签字。</w:t>
      </w:r>
    </w:p>
    <w:p w14:paraId="0A8F8A0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5.比较与评价</w:t>
      </w:r>
    </w:p>
    <w:p w14:paraId="4ED2463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5.1磋商小组在评审过程中，发现响应文件出现下列情况之一者，按以下原则修正：</w:t>
      </w:r>
    </w:p>
    <w:p w14:paraId="151E507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5.1.1大写金额与小写金额不一致的，以大写金额为准；</w:t>
      </w:r>
    </w:p>
    <w:p w14:paraId="6E05DDF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5.1.2总价金额与按单价汇总金额不一致的，以单价金额计算结果为准；</w:t>
      </w:r>
    </w:p>
    <w:p w14:paraId="15D82BF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5.1.3单价金额小数点有明显错位的，应以总价为准，并修改单价；</w:t>
      </w:r>
    </w:p>
    <w:p w14:paraId="5964B31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5.1.4对不同文字文本响应文件的解释发生异议的，以中文文本为准；</w:t>
      </w:r>
    </w:p>
    <w:p w14:paraId="75D619F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5.1.5文字与图表不一致的，以文字为准；</w:t>
      </w:r>
    </w:p>
    <w:p w14:paraId="1348557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5.1.6正本与副本不一致的，以正本为准；</w:t>
      </w:r>
    </w:p>
    <w:p w14:paraId="74F20D7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5.2按照竞争性磋商文件规定的评审方法和标准，对审查合格的文件进行商务和技术评审，综合比较和评价，最低报价不作为成交的唯一条件。</w:t>
      </w:r>
    </w:p>
    <w:p w14:paraId="7AC3BF7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6.评审程序：采取逐项分步评审方式，每一步评审不符合者，不进入下一步评审，全部评审合格的供应商进行最后的综合评审和打分，按最后得分由高向低排序，推荐成交候选单位。</w:t>
      </w:r>
    </w:p>
    <w:p w14:paraId="0DEA8D4A">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7.评审方法：综合评分法（总计100分）</w:t>
      </w:r>
    </w:p>
    <w:tbl>
      <w:tblPr>
        <w:tblStyle w:val="20"/>
        <w:tblW w:w="923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815"/>
        <w:gridCol w:w="7305"/>
      </w:tblGrid>
      <w:tr w14:paraId="459C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27" w:type="dxa"/>
            <w:gridSpan w:val="2"/>
            <w:shd w:val="clear" w:color="auto" w:fill="auto"/>
            <w:vAlign w:val="center"/>
          </w:tcPr>
          <w:p w14:paraId="06C25EE4">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分值构成</w:t>
            </w:r>
          </w:p>
        </w:tc>
        <w:tc>
          <w:tcPr>
            <w:tcW w:w="7305" w:type="dxa"/>
            <w:shd w:val="clear" w:color="auto" w:fill="auto"/>
            <w:vAlign w:val="center"/>
          </w:tcPr>
          <w:p w14:paraId="5D6720B7">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详细评审</w:t>
            </w:r>
            <w:r>
              <w:rPr>
                <w:rFonts w:hint="eastAsia" w:ascii="宋体" w:hAnsi="宋体" w:cs="宋体"/>
                <w:color w:val="000000" w:themeColor="text1"/>
                <w:kern w:val="0"/>
                <w:szCs w:val="21"/>
                <w:highlight w:val="none"/>
                <w:lang w:val="en-US" w:eastAsia="zh-CN" w:bidi="ar"/>
                <w14:textFill>
                  <w14:solidFill>
                    <w14:schemeClr w14:val="tx1"/>
                  </w14:solidFill>
                </w14:textFill>
              </w:rPr>
              <w:t>8</w:t>
            </w:r>
            <w:r>
              <w:rPr>
                <w:rFonts w:hint="eastAsia" w:ascii="宋体" w:hAnsi="宋体" w:cs="宋体"/>
                <w:color w:val="000000" w:themeColor="text1"/>
                <w:kern w:val="0"/>
                <w:szCs w:val="21"/>
                <w:highlight w:val="none"/>
                <w:lang w:bidi="ar"/>
                <w14:textFill>
                  <w14:solidFill>
                    <w14:schemeClr w14:val="tx1"/>
                  </w14:solidFill>
                </w14:textFill>
              </w:rPr>
              <w:t>0.00分</w:t>
            </w:r>
          </w:p>
          <w:p w14:paraId="4EF1C848">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报价得分</w:t>
            </w:r>
            <w:r>
              <w:rPr>
                <w:rFonts w:hint="eastAsia" w:ascii="宋体" w:hAnsi="宋体" w:cs="宋体"/>
                <w:color w:val="000000" w:themeColor="text1"/>
                <w:kern w:val="0"/>
                <w:szCs w:val="21"/>
                <w:highlight w:val="none"/>
                <w:lang w:val="en-US" w:eastAsia="zh-CN" w:bidi="ar"/>
                <w14:textFill>
                  <w14:solidFill>
                    <w14:schemeClr w14:val="tx1"/>
                  </w14:solidFill>
                </w14:textFill>
              </w:rPr>
              <w:t>20</w:t>
            </w:r>
            <w:r>
              <w:rPr>
                <w:rFonts w:hint="eastAsia" w:ascii="宋体" w:hAnsi="宋体" w:cs="宋体"/>
                <w:color w:val="000000" w:themeColor="text1"/>
                <w:kern w:val="0"/>
                <w:szCs w:val="21"/>
                <w:highlight w:val="none"/>
                <w:lang w:bidi="ar"/>
                <w14:textFill>
                  <w14:solidFill>
                    <w14:schemeClr w14:val="tx1"/>
                  </w14:solidFill>
                </w14:textFill>
              </w:rPr>
              <w:t>.00分</w:t>
            </w:r>
          </w:p>
        </w:tc>
      </w:tr>
      <w:tr w14:paraId="35BE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12" w:type="dxa"/>
            <w:shd w:val="clear" w:color="auto" w:fill="auto"/>
            <w:vAlign w:val="center"/>
          </w:tcPr>
          <w:p w14:paraId="0E2081D6">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项别</w:t>
            </w:r>
          </w:p>
        </w:tc>
        <w:tc>
          <w:tcPr>
            <w:tcW w:w="815" w:type="dxa"/>
            <w:shd w:val="clear" w:color="auto" w:fill="auto"/>
            <w:vAlign w:val="center"/>
          </w:tcPr>
          <w:p w14:paraId="2180FAA3">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分值</w:t>
            </w:r>
          </w:p>
        </w:tc>
        <w:tc>
          <w:tcPr>
            <w:tcW w:w="7305" w:type="dxa"/>
            <w:shd w:val="clear" w:color="auto" w:fill="auto"/>
            <w:vAlign w:val="center"/>
          </w:tcPr>
          <w:p w14:paraId="0ADF5D3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评审要素</w:t>
            </w:r>
          </w:p>
        </w:tc>
      </w:tr>
      <w:tr w14:paraId="772B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112" w:type="dxa"/>
            <w:shd w:val="clear" w:color="auto" w:fill="auto"/>
            <w:vAlign w:val="center"/>
          </w:tcPr>
          <w:p w14:paraId="0FCAD1C9">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价格评审</w:t>
            </w:r>
          </w:p>
        </w:tc>
        <w:tc>
          <w:tcPr>
            <w:tcW w:w="815" w:type="dxa"/>
            <w:shd w:val="clear" w:color="auto" w:fill="auto"/>
            <w:vAlign w:val="center"/>
          </w:tcPr>
          <w:p w14:paraId="75BF8200">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6D8C5565">
            <w:pPr>
              <w:ind w:firstLine="420"/>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采用低价优先法计算，即满足</w:t>
            </w:r>
            <w:r>
              <w:rPr>
                <w:rFonts w:hint="eastAsia" w:ascii="宋体" w:hAnsi="宋体" w:cs="宋体"/>
                <w:color w:val="000000" w:themeColor="text1"/>
                <w:kern w:val="0"/>
                <w:szCs w:val="21"/>
                <w:highlight w:val="none"/>
                <w:lang w:val="en-US" w:eastAsia="zh-CN" w:bidi="ar"/>
                <w14:textFill>
                  <w14:solidFill>
                    <w14:schemeClr w14:val="tx1"/>
                  </w14:solidFill>
                </w14:textFill>
              </w:rPr>
              <w:t>投标文件</w:t>
            </w:r>
            <w:r>
              <w:rPr>
                <w:rFonts w:hint="eastAsia" w:ascii="宋体" w:hAnsi="宋体" w:cs="宋体"/>
                <w:color w:val="000000" w:themeColor="text1"/>
                <w:kern w:val="0"/>
                <w:szCs w:val="21"/>
                <w:highlight w:val="none"/>
                <w:lang w:bidi="ar"/>
                <w14:textFill>
                  <w14:solidFill>
                    <w14:schemeClr w14:val="tx1"/>
                  </w14:solidFill>
                </w14:textFill>
              </w:rPr>
              <w:t>要求且</w:t>
            </w:r>
            <w:r>
              <w:rPr>
                <w:rFonts w:hint="eastAsia" w:ascii="宋体" w:hAnsi="宋体" w:cs="宋体"/>
                <w:color w:val="000000" w:themeColor="text1"/>
                <w:kern w:val="0"/>
                <w:szCs w:val="21"/>
                <w:highlight w:val="none"/>
                <w:lang w:val="en-US" w:eastAsia="zh-CN" w:bidi="ar"/>
                <w14:textFill>
                  <w14:solidFill>
                    <w14:schemeClr w14:val="tx1"/>
                  </w14:solidFill>
                </w14:textFill>
              </w:rPr>
              <w:t>投标报价折扣率</w:t>
            </w:r>
            <w:r>
              <w:rPr>
                <w:rFonts w:hint="eastAsia" w:ascii="宋体" w:hAnsi="宋体" w:cs="宋体"/>
                <w:color w:val="000000" w:themeColor="text1"/>
                <w:kern w:val="0"/>
                <w:szCs w:val="21"/>
                <w:highlight w:val="none"/>
                <w:lang w:bidi="ar"/>
                <w14:textFill>
                  <w14:solidFill>
                    <w14:schemeClr w14:val="tx1"/>
                  </w14:solidFill>
                </w14:textFill>
              </w:rPr>
              <w:t>最低的</w:t>
            </w:r>
            <w:r>
              <w:rPr>
                <w:rFonts w:hint="eastAsia" w:ascii="宋体" w:hAnsi="宋体" w:cs="宋体"/>
                <w:color w:val="000000" w:themeColor="text1"/>
                <w:kern w:val="0"/>
                <w:szCs w:val="21"/>
                <w:highlight w:val="none"/>
                <w:lang w:val="en-US" w:eastAsia="zh-CN" w:bidi="ar"/>
                <w14:textFill>
                  <w14:solidFill>
                    <w14:schemeClr w14:val="tx1"/>
                  </w14:solidFill>
                </w14:textFill>
              </w:rPr>
              <w:t>投标报价</w:t>
            </w:r>
            <w:r>
              <w:rPr>
                <w:rFonts w:hint="eastAsia" w:ascii="宋体" w:hAnsi="宋体" w:cs="宋体"/>
                <w:color w:val="000000" w:themeColor="text1"/>
                <w:kern w:val="0"/>
                <w:szCs w:val="21"/>
                <w:highlight w:val="none"/>
                <w:lang w:bidi="ar"/>
                <w14:textFill>
                  <w14:solidFill>
                    <w14:schemeClr w14:val="tx1"/>
                  </w14:solidFill>
                </w14:textFill>
              </w:rPr>
              <w:t>为评标基准价，其价格分为满分。其他</w:t>
            </w:r>
            <w:r>
              <w:rPr>
                <w:rFonts w:hint="eastAsia" w:ascii="宋体" w:hAnsi="宋体" w:cs="宋体"/>
                <w:color w:val="000000" w:themeColor="text1"/>
                <w:kern w:val="0"/>
                <w:szCs w:val="21"/>
                <w:highlight w:val="none"/>
                <w:lang w:val="en-US" w:eastAsia="zh-CN" w:bidi="ar"/>
                <w14:textFill>
                  <w14:solidFill>
                    <w14:schemeClr w14:val="tx1"/>
                  </w14:solidFill>
                </w14:textFill>
              </w:rPr>
              <w:t>投标人</w:t>
            </w:r>
            <w:r>
              <w:rPr>
                <w:rFonts w:hint="eastAsia" w:ascii="宋体" w:hAnsi="宋体" w:cs="宋体"/>
                <w:color w:val="000000" w:themeColor="text1"/>
                <w:kern w:val="0"/>
                <w:szCs w:val="21"/>
                <w:highlight w:val="none"/>
                <w:lang w:bidi="ar"/>
                <w14:textFill>
                  <w14:solidFill>
                    <w14:schemeClr w14:val="tx1"/>
                  </w14:solidFill>
                </w14:textFill>
              </w:rPr>
              <w:t>的价格分统一按照下列公式计算</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7FF237E3">
            <w:pPr>
              <w:ind w:firstLine="420"/>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投标报价</w:t>
            </w:r>
            <w:r>
              <w:rPr>
                <w:rFonts w:hint="eastAsia" w:ascii="宋体" w:hAnsi="宋体" w:cs="宋体"/>
                <w:color w:val="000000" w:themeColor="text1"/>
                <w:kern w:val="0"/>
                <w:szCs w:val="21"/>
                <w:highlight w:val="none"/>
                <w:lang w:bidi="ar"/>
                <w14:textFill>
                  <w14:solidFill>
                    <w14:schemeClr w14:val="tx1"/>
                  </w14:solidFill>
                </w14:textFill>
              </w:rPr>
              <w:t>得分=评标基准价/</w:t>
            </w:r>
            <w:r>
              <w:rPr>
                <w:rFonts w:hint="eastAsia" w:ascii="宋体" w:hAnsi="宋体" w:cs="宋体"/>
                <w:color w:val="000000" w:themeColor="text1"/>
                <w:kern w:val="0"/>
                <w:szCs w:val="21"/>
                <w:highlight w:val="none"/>
                <w:lang w:val="en-US" w:eastAsia="zh-CN" w:bidi="ar"/>
                <w14:textFill>
                  <w14:solidFill>
                    <w14:schemeClr w14:val="tx1"/>
                  </w14:solidFill>
                </w14:textFill>
              </w:rPr>
              <w:t>折扣率</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20</w:t>
            </w:r>
          </w:p>
        </w:tc>
      </w:tr>
      <w:tr w14:paraId="3335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699939E4">
            <w:pPr>
              <w:widowControl/>
              <w:jc w:val="center"/>
              <w:textAlignment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整体服务方案</w:t>
            </w:r>
          </w:p>
        </w:tc>
        <w:tc>
          <w:tcPr>
            <w:tcW w:w="815" w:type="dxa"/>
            <w:shd w:val="clear" w:color="auto" w:fill="auto"/>
            <w:vAlign w:val="center"/>
          </w:tcPr>
          <w:p w14:paraId="5F7456E3">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5B84B6AB">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投标人针对本项目服务内容及要求提供整体服务方案，包含但不限于：①服务理念及目标、②服务流程、③组织机构、④质量标准、⑤验收方案等。</w:t>
            </w:r>
          </w:p>
          <w:p w14:paraId="078133C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服务方案全面具体、针对性强、质量标准明确、可操作及可行性强、能完全满足本项目采购所需的得10分； </w:t>
            </w:r>
          </w:p>
          <w:p w14:paraId="656526D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服务方案较为全面、针对性较好、质量标准</w:t>
            </w:r>
            <w:r>
              <w:rPr>
                <w:rFonts w:hint="eastAsia" w:ascii="宋体" w:hAnsi="宋体" w:cs="宋体"/>
                <w:color w:val="000000" w:themeColor="text1"/>
                <w:szCs w:val="21"/>
                <w:highlight w:val="none"/>
                <w:lang w:val="en-US" w:eastAsia="zh-CN"/>
                <w14:textFill>
                  <w14:solidFill>
                    <w14:schemeClr w14:val="tx1"/>
                  </w14:solidFill>
                </w14:textFill>
              </w:rPr>
              <w:t>较</w:t>
            </w:r>
            <w:r>
              <w:rPr>
                <w:rFonts w:hint="eastAsia" w:ascii="宋体" w:hAnsi="宋体" w:cs="宋体"/>
                <w:color w:val="000000" w:themeColor="text1"/>
                <w:szCs w:val="21"/>
                <w:highlight w:val="none"/>
                <w14:textFill>
                  <w14:solidFill>
                    <w14:schemeClr w14:val="tx1"/>
                  </w14:solidFill>
                </w14:textFill>
              </w:rPr>
              <w:t>明确、可操作及可行性良好、能</w:t>
            </w:r>
            <w:r>
              <w:rPr>
                <w:rFonts w:hint="eastAsia" w:ascii="宋体" w:hAnsi="宋体" w:cs="宋体"/>
                <w:color w:val="000000" w:themeColor="text1"/>
                <w:szCs w:val="21"/>
                <w:highlight w:val="none"/>
                <w:lang w:val="en-US" w:eastAsia="zh-CN"/>
                <w14:textFill>
                  <w14:solidFill>
                    <w14:schemeClr w14:val="tx1"/>
                  </w14:solidFill>
                </w14:textFill>
              </w:rPr>
              <w:t>确保</w:t>
            </w:r>
            <w:r>
              <w:rPr>
                <w:rFonts w:hint="eastAsia" w:ascii="宋体" w:hAnsi="宋体" w:cs="宋体"/>
                <w:color w:val="000000" w:themeColor="text1"/>
                <w:szCs w:val="21"/>
                <w:highlight w:val="none"/>
                <w14:textFill>
                  <w14:solidFill>
                    <w14:schemeClr w14:val="tx1"/>
                  </w14:solidFill>
                </w14:textFill>
              </w:rPr>
              <w:t xml:space="preserve">采购所需的得8分； </w:t>
            </w:r>
          </w:p>
          <w:p w14:paraId="41D6E5B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服务方案不全面、针对性一般、质量标准</w:t>
            </w:r>
            <w:r>
              <w:rPr>
                <w:rFonts w:hint="eastAsia" w:ascii="宋体" w:hAnsi="宋体" w:cs="宋体"/>
                <w:color w:val="000000" w:themeColor="text1"/>
                <w:szCs w:val="21"/>
                <w:highlight w:val="none"/>
                <w:lang w:val="en-US" w:eastAsia="zh-CN"/>
                <w14:textFill>
                  <w14:solidFill>
                    <w14:schemeClr w14:val="tx1"/>
                  </w14:solidFill>
                </w14:textFill>
              </w:rPr>
              <w:t>不够明确</w:t>
            </w:r>
            <w:r>
              <w:rPr>
                <w:rFonts w:hint="eastAsia" w:ascii="宋体" w:hAnsi="宋体" w:cs="宋体"/>
                <w:color w:val="000000" w:themeColor="text1"/>
                <w:szCs w:val="21"/>
                <w:highlight w:val="none"/>
                <w14:textFill>
                  <w14:solidFill>
                    <w14:schemeClr w14:val="tx1"/>
                  </w14:solidFill>
                </w14:textFill>
              </w:rPr>
              <w:t>、可操作及可行性一般</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需优化后</w:t>
            </w:r>
            <w:r>
              <w:rPr>
                <w:rFonts w:hint="eastAsia" w:ascii="宋体" w:hAnsi="宋体" w:cs="宋体"/>
                <w:color w:val="000000" w:themeColor="text1"/>
                <w:szCs w:val="21"/>
                <w:highlight w:val="none"/>
                <w14:textFill>
                  <w14:solidFill>
                    <w14:schemeClr w14:val="tx1"/>
                  </w14:solidFill>
                </w14:textFill>
              </w:rPr>
              <w:t xml:space="preserve">能满足基本采购所需的得6分； </w:t>
            </w:r>
          </w:p>
          <w:p w14:paraId="749E830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服务方案简单</w:t>
            </w:r>
            <w:r>
              <w:rPr>
                <w:rFonts w:hint="eastAsia" w:ascii="宋体" w:hAnsi="宋体" w:cs="宋体"/>
                <w:color w:val="000000" w:themeColor="text1"/>
                <w:szCs w:val="21"/>
                <w:highlight w:val="none"/>
                <w:lang w:val="en-US" w:eastAsia="zh-CN"/>
                <w14:textFill>
                  <w14:solidFill>
                    <w14:schemeClr w14:val="tx1"/>
                  </w14:solidFill>
                </w14:textFill>
              </w:rPr>
              <w:t>有漏项</w:t>
            </w:r>
            <w:r>
              <w:rPr>
                <w:rFonts w:hint="eastAsia" w:ascii="宋体" w:hAnsi="宋体" w:cs="宋体"/>
                <w:color w:val="000000" w:themeColor="text1"/>
                <w:szCs w:val="21"/>
                <w:highlight w:val="none"/>
                <w14:textFill>
                  <w14:solidFill>
                    <w14:schemeClr w14:val="tx1"/>
                  </w14:solidFill>
                </w14:textFill>
              </w:rPr>
              <w:t>、无针对性</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无质量标准或质量标准不明确、</w:t>
            </w:r>
            <w:r>
              <w:rPr>
                <w:rFonts w:hint="eastAsia" w:ascii="宋体" w:hAnsi="宋体" w:cs="宋体"/>
                <w:color w:val="000000" w:themeColor="text1"/>
                <w:szCs w:val="21"/>
                <w:highlight w:val="none"/>
                <w14:textFill>
                  <w14:solidFill>
                    <w14:schemeClr w14:val="tx1"/>
                  </w14:solidFill>
                </w14:textFill>
              </w:rPr>
              <w:t>可操作及可行性差，不能满足采购所需的得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 xml:space="preserve">分； </w:t>
            </w:r>
          </w:p>
          <w:p w14:paraId="7CB62DB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未提供整体服务方案或整体服务方案完全脱离项目实际的得</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w:t>
            </w:r>
          </w:p>
        </w:tc>
      </w:tr>
      <w:tr w14:paraId="1BDB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2CF89FDC">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管理制度</w:t>
            </w:r>
          </w:p>
        </w:tc>
        <w:tc>
          <w:tcPr>
            <w:tcW w:w="815" w:type="dxa"/>
            <w:shd w:val="clear" w:color="auto" w:fill="auto"/>
            <w:vAlign w:val="center"/>
          </w:tcPr>
          <w:p w14:paraId="550E8AD1">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10分</w:t>
            </w:r>
          </w:p>
        </w:tc>
        <w:tc>
          <w:tcPr>
            <w:tcW w:w="7305" w:type="dxa"/>
            <w:shd w:val="clear" w:color="auto" w:fill="auto"/>
            <w:vAlign w:val="center"/>
          </w:tcPr>
          <w:p w14:paraId="520DE34C">
            <w:pPr>
              <w:widowControl/>
              <w:jc w:val="left"/>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投标人针对本项目提供管理制度，包含但不限于：①岗位制度及职责、②内控制度、③配送安全制度、④食材质量安全管理制度等。</w:t>
            </w:r>
          </w:p>
          <w:p w14:paraId="4A982255">
            <w:pPr>
              <w:widowControl/>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a.</w:t>
            </w:r>
            <w:r>
              <w:rPr>
                <w:rFonts w:hint="eastAsia" w:ascii="宋体" w:hAnsi="宋体" w:cs="宋体"/>
                <w:color w:val="000000" w:themeColor="text1"/>
                <w:kern w:val="0"/>
                <w:szCs w:val="21"/>
                <w:highlight w:val="none"/>
                <w:lang w:bidi="ar"/>
                <w14:textFill>
                  <w14:solidFill>
                    <w14:schemeClr w14:val="tx1"/>
                  </w14:solidFill>
                </w14:textFill>
              </w:rPr>
              <w:t>制度及措施完整全面、科学合理、针对性强、可操作及可行性高，完全满足采购要求的10分；</w:t>
            </w:r>
          </w:p>
          <w:p w14:paraId="7F50134B">
            <w:pPr>
              <w:widowControl/>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b.</w:t>
            </w:r>
            <w:r>
              <w:rPr>
                <w:rFonts w:hint="eastAsia" w:ascii="宋体" w:hAnsi="宋体" w:cs="宋体"/>
                <w:color w:val="000000" w:themeColor="text1"/>
                <w:kern w:val="0"/>
                <w:szCs w:val="21"/>
                <w:highlight w:val="none"/>
                <w:lang w:bidi="ar"/>
                <w14:textFill>
                  <w14:solidFill>
                    <w14:schemeClr w14:val="tx1"/>
                  </w14:solidFill>
                </w14:textFill>
              </w:rPr>
              <w:t>制度及措施较为全面、</w:t>
            </w:r>
            <w:r>
              <w:rPr>
                <w:rFonts w:hint="eastAsia" w:ascii="宋体" w:hAnsi="宋体" w:cs="宋体"/>
                <w:color w:val="000000" w:themeColor="text1"/>
                <w:kern w:val="0"/>
                <w:szCs w:val="21"/>
                <w:highlight w:val="none"/>
                <w:lang w:val="en-US" w:eastAsia="zh-CN" w:bidi="ar"/>
                <w14:textFill>
                  <w14:solidFill>
                    <w14:schemeClr w14:val="tx1"/>
                  </w14:solidFill>
                </w14:textFill>
              </w:rPr>
              <w:t>具有一定的</w:t>
            </w:r>
            <w:r>
              <w:rPr>
                <w:rFonts w:hint="eastAsia" w:ascii="宋体" w:hAnsi="宋体" w:cs="宋体"/>
                <w:color w:val="000000" w:themeColor="text1"/>
                <w:kern w:val="0"/>
                <w:szCs w:val="21"/>
                <w:highlight w:val="none"/>
                <w:lang w:bidi="ar"/>
                <w14:textFill>
                  <w14:solidFill>
                    <w14:schemeClr w14:val="tx1"/>
                  </w14:solidFill>
                </w14:textFill>
              </w:rPr>
              <w:t>合理性、可操作及可行性良好，</w:t>
            </w:r>
            <w:r>
              <w:rPr>
                <w:rFonts w:hint="eastAsia" w:ascii="宋体" w:hAnsi="宋体" w:cs="宋体"/>
                <w:color w:val="000000" w:themeColor="text1"/>
                <w:kern w:val="0"/>
                <w:szCs w:val="21"/>
                <w:highlight w:val="none"/>
                <w:lang w:val="en-US" w:eastAsia="zh-CN" w:bidi="ar"/>
                <w14:textFill>
                  <w14:solidFill>
                    <w14:schemeClr w14:val="tx1"/>
                  </w14:solidFill>
                </w14:textFill>
              </w:rPr>
              <w:t>较</w:t>
            </w:r>
            <w:r>
              <w:rPr>
                <w:rFonts w:hint="eastAsia" w:ascii="宋体" w:hAnsi="宋体" w:cs="宋体"/>
                <w:color w:val="000000" w:themeColor="text1"/>
                <w:kern w:val="0"/>
                <w:szCs w:val="21"/>
                <w:highlight w:val="none"/>
                <w:lang w:bidi="ar"/>
                <w14:textFill>
                  <w14:solidFill>
                    <w14:schemeClr w14:val="tx1"/>
                  </w14:solidFill>
                </w14:textFill>
              </w:rPr>
              <w:t>能满足采购所需的得</w:t>
            </w:r>
            <w:r>
              <w:rPr>
                <w:rFonts w:hint="eastAsia" w:ascii="宋体" w:hAnsi="宋体" w:cs="宋体"/>
                <w:color w:val="000000" w:themeColor="text1"/>
                <w:kern w:val="0"/>
                <w:szCs w:val="21"/>
                <w:highlight w:val="none"/>
                <w:lang w:val="en-US" w:eastAsia="zh-CN" w:bidi="ar"/>
                <w14:textFill>
                  <w14:solidFill>
                    <w14:schemeClr w14:val="tx1"/>
                  </w14:solidFill>
                </w14:textFill>
              </w:rPr>
              <w:t>8</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7572848B">
            <w:pPr>
              <w:widowControl/>
              <w:jc w:val="left"/>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c.</w:t>
            </w:r>
            <w:r>
              <w:rPr>
                <w:rFonts w:hint="eastAsia" w:ascii="宋体" w:hAnsi="宋体" w:cs="宋体"/>
                <w:color w:val="000000" w:themeColor="text1"/>
                <w:kern w:val="0"/>
                <w:szCs w:val="21"/>
                <w:highlight w:val="none"/>
                <w:lang w:bidi="ar"/>
                <w14:textFill>
                  <w14:solidFill>
                    <w14:schemeClr w14:val="tx1"/>
                  </w14:solidFill>
                </w14:textFill>
              </w:rPr>
              <w:t>制度及措施</w:t>
            </w:r>
            <w:r>
              <w:rPr>
                <w:rFonts w:hint="eastAsia" w:ascii="宋体" w:hAnsi="宋体" w:cs="宋体"/>
                <w:color w:val="000000" w:themeColor="text1"/>
                <w:kern w:val="0"/>
                <w:szCs w:val="21"/>
                <w:highlight w:val="none"/>
                <w:lang w:val="en-US" w:eastAsia="zh-CN" w:bidi="ar"/>
                <w14:textFill>
                  <w14:solidFill>
                    <w14:schemeClr w14:val="tx1"/>
                  </w14:solidFill>
                </w14:textFill>
              </w:rPr>
              <w:t>不</w:t>
            </w:r>
            <w:r>
              <w:rPr>
                <w:rFonts w:hint="eastAsia" w:ascii="宋体" w:hAnsi="宋体" w:cs="宋体"/>
                <w:color w:val="000000" w:themeColor="text1"/>
                <w:kern w:val="0"/>
                <w:szCs w:val="21"/>
                <w:highlight w:val="none"/>
                <w:lang w:bidi="ar"/>
                <w14:textFill>
                  <w14:solidFill>
                    <w14:schemeClr w14:val="tx1"/>
                  </w14:solidFill>
                </w14:textFill>
              </w:rPr>
              <w:t>全面、合理性</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针对性</w:t>
            </w:r>
            <w:r>
              <w:rPr>
                <w:rFonts w:hint="eastAsia" w:ascii="宋体" w:hAnsi="宋体" w:cs="宋体"/>
                <w:color w:val="000000" w:themeColor="text1"/>
                <w:kern w:val="0"/>
                <w:szCs w:val="21"/>
                <w:highlight w:val="none"/>
                <w:lang w:val="en-US" w:eastAsia="zh-CN" w:bidi="ar"/>
                <w14:textFill>
                  <w14:solidFill>
                    <w14:schemeClr w14:val="tx1"/>
                  </w14:solidFill>
                </w14:textFill>
              </w:rPr>
              <w:t>一般，</w:t>
            </w:r>
            <w:r>
              <w:rPr>
                <w:rFonts w:hint="eastAsia" w:ascii="宋体" w:hAnsi="宋体" w:cs="宋体"/>
                <w:color w:val="000000" w:themeColor="text1"/>
                <w:kern w:val="0"/>
                <w:szCs w:val="21"/>
                <w:highlight w:val="none"/>
                <w:lang w:bidi="ar"/>
                <w14:textFill>
                  <w14:solidFill>
                    <w14:schemeClr w14:val="tx1"/>
                  </w14:solidFill>
                </w14:textFill>
              </w:rPr>
              <w:t>可操作及可行性</w:t>
            </w:r>
            <w:r>
              <w:rPr>
                <w:rFonts w:hint="eastAsia" w:ascii="宋体" w:hAnsi="宋体" w:cs="宋体"/>
                <w:color w:val="000000" w:themeColor="text1"/>
                <w:kern w:val="0"/>
                <w:szCs w:val="21"/>
                <w:highlight w:val="none"/>
                <w:lang w:val="en-US" w:eastAsia="zh-CN" w:bidi="ar"/>
                <w14:textFill>
                  <w14:solidFill>
                    <w14:schemeClr w14:val="tx1"/>
                  </w14:solidFill>
                </w14:textFill>
              </w:rPr>
              <w:t>一般，需优化后能</w:t>
            </w:r>
            <w:r>
              <w:rPr>
                <w:rFonts w:hint="eastAsia" w:ascii="宋体" w:hAnsi="宋体" w:cs="宋体"/>
                <w:color w:val="000000" w:themeColor="text1"/>
                <w:kern w:val="0"/>
                <w:szCs w:val="21"/>
                <w:highlight w:val="none"/>
                <w:lang w:bidi="ar"/>
                <w14:textFill>
                  <w14:solidFill>
                    <w14:schemeClr w14:val="tx1"/>
                  </w14:solidFill>
                </w14:textFill>
              </w:rPr>
              <w:t>满足</w:t>
            </w:r>
            <w:r>
              <w:rPr>
                <w:rFonts w:hint="eastAsia" w:ascii="宋体" w:hAnsi="宋体" w:cs="宋体"/>
                <w:color w:val="000000" w:themeColor="text1"/>
                <w:kern w:val="0"/>
                <w:szCs w:val="21"/>
                <w:highlight w:val="none"/>
                <w:lang w:val="en-US" w:eastAsia="zh-CN" w:bidi="ar"/>
                <w14:textFill>
                  <w14:solidFill>
                    <w14:schemeClr w14:val="tx1"/>
                  </w14:solidFill>
                </w14:textFill>
              </w:rPr>
              <w:t>基本</w:t>
            </w:r>
            <w:r>
              <w:rPr>
                <w:rFonts w:hint="eastAsia" w:ascii="宋体" w:hAnsi="宋体" w:cs="宋体"/>
                <w:color w:val="000000" w:themeColor="text1"/>
                <w:kern w:val="0"/>
                <w:szCs w:val="21"/>
                <w:highlight w:val="none"/>
                <w:lang w:bidi="ar"/>
                <w14:textFill>
                  <w14:solidFill>
                    <w14:schemeClr w14:val="tx1"/>
                  </w14:solidFill>
                </w14:textFill>
              </w:rPr>
              <w:t>采购所需的得</w:t>
            </w:r>
            <w:r>
              <w:rPr>
                <w:rFonts w:hint="eastAsia" w:ascii="宋体" w:hAnsi="宋体" w:cs="宋体"/>
                <w:color w:val="000000" w:themeColor="text1"/>
                <w:kern w:val="0"/>
                <w:szCs w:val="21"/>
                <w:highlight w:val="none"/>
                <w:lang w:val="en-US" w:eastAsia="zh-CN" w:bidi="ar"/>
                <w14:textFill>
                  <w14:solidFill>
                    <w14:schemeClr w14:val="tx1"/>
                  </w14:solidFill>
                </w14:textFill>
              </w:rPr>
              <w:t>6</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3CEA107D">
            <w:pPr>
              <w:widowControl/>
              <w:jc w:val="left"/>
              <w:textAlignment w:val="center"/>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d.</w:t>
            </w:r>
            <w:r>
              <w:rPr>
                <w:rFonts w:hint="eastAsia" w:ascii="宋体" w:hAnsi="宋体" w:cs="宋体"/>
                <w:color w:val="000000" w:themeColor="text1"/>
                <w:kern w:val="0"/>
                <w:szCs w:val="21"/>
                <w:highlight w:val="none"/>
                <w:lang w:bidi="ar"/>
                <w14:textFill>
                  <w14:solidFill>
                    <w14:schemeClr w14:val="tx1"/>
                  </w14:solidFill>
                </w14:textFill>
              </w:rPr>
              <w:t>制度及措施简单</w:t>
            </w:r>
            <w:r>
              <w:rPr>
                <w:rFonts w:hint="eastAsia" w:ascii="宋体" w:hAnsi="宋体" w:cs="宋体"/>
                <w:color w:val="000000" w:themeColor="text1"/>
                <w:kern w:val="0"/>
                <w:szCs w:val="21"/>
                <w:highlight w:val="none"/>
                <w:lang w:val="en-US" w:eastAsia="zh-CN" w:bidi="ar"/>
                <w14:textFill>
                  <w14:solidFill>
                    <w14:schemeClr w14:val="tx1"/>
                  </w14:solidFill>
                </w14:textFill>
              </w:rPr>
              <w:t>有漏项</w:t>
            </w:r>
            <w:r>
              <w:rPr>
                <w:rFonts w:hint="eastAsia" w:ascii="宋体" w:hAnsi="宋体" w:cs="宋体"/>
                <w:color w:val="000000" w:themeColor="text1"/>
                <w:kern w:val="0"/>
                <w:szCs w:val="21"/>
                <w:highlight w:val="none"/>
                <w:lang w:bidi="ar"/>
                <w14:textFill>
                  <w14:solidFill>
                    <w14:schemeClr w14:val="tx1"/>
                  </w14:solidFill>
                </w14:textFill>
              </w:rPr>
              <w:t>、无合理性、针对性</w:t>
            </w:r>
            <w:r>
              <w:rPr>
                <w:rFonts w:hint="eastAsia" w:ascii="宋体" w:hAnsi="宋体" w:cs="宋体"/>
                <w:color w:val="000000" w:themeColor="text1"/>
                <w:kern w:val="0"/>
                <w:szCs w:val="21"/>
                <w:highlight w:val="none"/>
                <w:lang w:val="en-US"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不能满足采购所需的得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p>
          <w:p w14:paraId="09C1DE16">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e.</w:t>
            </w:r>
            <w:r>
              <w:rPr>
                <w:rFonts w:hint="eastAsia" w:ascii="宋体" w:hAnsi="宋体" w:cs="宋体"/>
                <w:color w:val="000000" w:themeColor="text1"/>
                <w:kern w:val="0"/>
                <w:szCs w:val="21"/>
                <w:highlight w:val="none"/>
                <w:lang w:bidi="ar"/>
                <w14:textFill>
                  <w14:solidFill>
                    <w14:schemeClr w14:val="tx1"/>
                  </w14:solidFill>
                </w14:textFill>
              </w:rPr>
              <w:t>未提供制度及措施或制度及措施完全脱离采购实际的得</w:t>
            </w:r>
            <w:r>
              <w:rPr>
                <w:rFonts w:hint="eastAsia" w:ascii="宋体" w:hAnsi="宋体" w:cs="宋体"/>
                <w:color w:val="000000" w:themeColor="text1"/>
                <w:kern w:val="0"/>
                <w:szCs w:val="21"/>
                <w:highlight w:val="none"/>
                <w:lang w:val="en-US" w:eastAsia="zh-CN" w:bidi="ar"/>
                <w14:textFill>
                  <w14:solidFill>
                    <w14:schemeClr w14:val="tx1"/>
                  </w14:solidFill>
                </w14:textFill>
              </w:rPr>
              <w:t>0</w:t>
            </w:r>
            <w:r>
              <w:rPr>
                <w:rFonts w:hint="eastAsia" w:ascii="宋体" w:hAnsi="宋体" w:cs="宋体"/>
                <w:color w:val="000000" w:themeColor="text1"/>
                <w:kern w:val="0"/>
                <w:szCs w:val="21"/>
                <w:highlight w:val="none"/>
                <w:lang w:bidi="ar"/>
                <w14:textFill>
                  <w14:solidFill>
                    <w14:schemeClr w14:val="tx1"/>
                  </w14:solidFill>
                </w14:textFill>
              </w:rPr>
              <w:t>分。</w:t>
            </w:r>
          </w:p>
        </w:tc>
      </w:tr>
      <w:tr w14:paraId="743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79479234">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服务承诺</w:t>
            </w:r>
          </w:p>
        </w:tc>
        <w:tc>
          <w:tcPr>
            <w:tcW w:w="815" w:type="dxa"/>
            <w:shd w:val="clear" w:color="auto" w:fill="auto"/>
            <w:vAlign w:val="center"/>
          </w:tcPr>
          <w:p w14:paraId="73323182">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24C07CFA">
            <w:pP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投标人</w:t>
            </w:r>
            <w:r>
              <w:rPr>
                <w:rFonts w:hint="eastAsia" w:ascii="宋体" w:hAnsi="宋体" w:cs="宋体"/>
                <w:color w:val="000000" w:themeColor="text1"/>
                <w:kern w:val="0"/>
                <w:szCs w:val="21"/>
                <w:highlight w:val="none"/>
                <w:lang w:val="en-US" w:eastAsia="zh-CN" w:bidi="ar"/>
                <w14:textFill>
                  <w14:solidFill>
                    <w14:schemeClr w14:val="tx1"/>
                  </w14:solidFill>
                </w14:textFill>
              </w:rPr>
              <w:t>针对本项目提供服务承诺，包含但不限于：①</w:t>
            </w:r>
            <w:r>
              <w:rPr>
                <w:rFonts w:hint="eastAsia" w:ascii="宋体" w:hAnsi="宋体" w:cs="宋体"/>
                <w:color w:val="000000" w:themeColor="text1"/>
                <w:kern w:val="0"/>
                <w:szCs w:val="21"/>
                <w:highlight w:val="none"/>
                <w:lang w:eastAsia="zh-CN" w:bidi="ar"/>
                <w14:textFill>
                  <w14:solidFill>
                    <w14:schemeClr w14:val="tx1"/>
                  </w14:solidFill>
                </w14:textFill>
              </w:rPr>
              <w:t>承诺派专人负责项目售后服务事宜，实行“三包”服务（即包质量、包数量、包调换）、</w:t>
            </w:r>
            <w:r>
              <w:rPr>
                <w:rFonts w:hint="eastAsia" w:ascii="宋体" w:hAnsi="宋体" w:cs="宋体"/>
                <w:color w:val="000000" w:themeColor="text1"/>
                <w:kern w:val="0"/>
                <w:szCs w:val="21"/>
                <w:highlight w:val="none"/>
                <w:lang w:val="en-US" w:eastAsia="zh-CN" w:bidi="ar"/>
                <w14:textFill>
                  <w14:solidFill>
                    <w14:schemeClr w14:val="tx1"/>
                  </w14:solidFill>
                </w14:textFill>
              </w:rPr>
              <w:t>②</w:t>
            </w:r>
            <w:r>
              <w:rPr>
                <w:rFonts w:hint="eastAsia" w:ascii="宋体" w:hAnsi="宋体" w:cs="宋体"/>
                <w:color w:val="000000" w:themeColor="text1"/>
                <w:kern w:val="0"/>
                <w:szCs w:val="21"/>
                <w:highlight w:val="none"/>
                <w:lang w:eastAsia="zh-CN" w:bidi="ar"/>
                <w14:textFill>
                  <w14:solidFill>
                    <w14:schemeClr w14:val="tx1"/>
                  </w14:solidFill>
                </w14:textFill>
              </w:rPr>
              <w:t>处理问题及时、沟通交流渠道畅通、</w:t>
            </w:r>
            <w:r>
              <w:rPr>
                <w:rFonts w:hint="eastAsia" w:ascii="宋体" w:hAnsi="宋体" w:cs="宋体"/>
                <w:color w:val="000000" w:themeColor="text1"/>
                <w:kern w:val="0"/>
                <w:szCs w:val="21"/>
                <w:highlight w:val="none"/>
                <w:lang w:val="en-US" w:eastAsia="zh-CN" w:bidi="ar"/>
                <w14:textFill>
                  <w14:solidFill>
                    <w14:schemeClr w14:val="tx1"/>
                  </w14:solidFill>
                </w14:textFill>
              </w:rPr>
              <w:t>③</w:t>
            </w:r>
            <w:r>
              <w:rPr>
                <w:rFonts w:hint="eastAsia" w:ascii="宋体" w:hAnsi="宋体" w:cs="宋体"/>
                <w:color w:val="000000" w:themeColor="text1"/>
                <w:kern w:val="0"/>
                <w:szCs w:val="21"/>
                <w:highlight w:val="none"/>
                <w:lang w:eastAsia="zh-CN" w:bidi="ar"/>
                <w14:textFill>
                  <w14:solidFill>
                    <w14:schemeClr w14:val="tx1"/>
                  </w14:solidFill>
                </w14:textFill>
              </w:rPr>
              <w:t>因存在质量问题或因质量原因发生的食品安全事故，生产企业主要负责人和相关主管人员必须到现场指导、处理、</w:t>
            </w:r>
            <w:r>
              <w:rPr>
                <w:rFonts w:hint="eastAsia" w:ascii="宋体" w:hAnsi="宋体" w:cs="宋体"/>
                <w:color w:val="000000" w:themeColor="text1"/>
                <w:kern w:val="0"/>
                <w:szCs w:val="21"/>
                <w:highlight w:val="none"/>
                <w:lang w:val="en-US" w:eastAsia="zh-CN" w:bidi="ar"/>
                <w14:textFill>
                  <w14:solidFill>
                    <w14:schemeClr w14:val="tx1"/>
                  </w14:solidFill>
                </w14:textFill>
              </w:rPr>
              <w:t>④</w:t>
            </w:r>
            <w:r>
              <w:rPr>
                <w:rFonts w:hint="eastAsia" w:ascii="宋体" w:hAnsi="宋体" w:cs="宋体"/>
                <w:color w:val="000000" w:themeColor="text1"/>
                <w:kern w:val="0"/>
                <w:szCs w:val="21"/>
                <w:highlight w:val="none"/>
                <w:lang w:eastAsia="zh-CN" w:bidi="ar"/>
                <w14:textFill>
                  <w14:solidFill>
                    <w14:schemeClr w14:val="tx1"/>
                  </w14:solidFill>
                </w14:textFill>
              </w:rPr>
              <w:t>在履行本项目的全部过程中，凡出现因质量或配送运输引发的安全事故，</w:t>
            </w:r>
            <w:r>
              <w:rPr>
                <w:rFonts w:hint="eastAsia" w:ascii="宋体" w:hAnsi="宋体" w:cs="宋体"/>
                <w:color w:val="000000" w:themeColor="text1"/>
                <w:kern w:val="0"/>
                <w:szCs w:val="21"/>
                <w:highlight w:val="none"/>
                <w:lang w:val="en-US" w:eastAsia="zh-CN" w:bidi="ar"/>
                <w14:textFill>
                  <w14:solidFill>
                    <w14:schemeClr w14:val="tx1"/>
                  </w14:solidFill>
                </w14:textFill>
              </w:rPr>
              <w:t>投标人</w:t>
            </w:r>
            <w:r>
              <w:rPr>
                <w:rFonts w:hint="eastAsia" w:ascii="宋体" w:hAnsi="宋体" w:cs="宋体"/>
                <w:color w:val="000000" w:themeColor="text1"/>
                <w:kern w:val="0"/>
                <w:szCs w:val="21"/>
                <w:highlight w:val="none"/>
                <w:lang w:eastAsia="zh-CN" w:bidi="ar"/>
                <w14:textFill>
                  <w14:solidFill>
                    <w14:schemeClr w14:val="tx1"/>
                  </w14:solidFill>
                </w14:textFill>
              </w:rPr>
              <w:t>将承担全部法律责任和赔偿所有经济损失</w:t>
            </w:r>
            <w:r>
              <w:rPr>
                <w:rFonts w:hint="eastAsia" w:ascii="宋体" w:hAnsi="宋体" w:cs="宋体"/>
                <w:color w:val="000000" w:themeColor="text1"/>
                <w:kern w:val="0"/>
                <w:szCs w:val="21"/>
                <w:highlight w:val="none"/>
                <w:lang w:val="en-US" w:eastAsia="zh-CN" w:bidi="ar"/>
                <w14:textFill>
                  <w14:solidFill>
                    <w14:schemeClr w14:val="tx1"/>
                  </w14:solidFill>
                </w14:textFill>
              </w:rPr>
              <w:t>等。</w:t>
            </w:r>
          </w:p>
          <w:p w14:paraId="7B823385">
            <w:pPr>
              <w:pStyle w:val="2"/>
              <w:rPr>
                <w:highlight w:val="none"/>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投标人能提供全部服务承诺且包含要求承诺得6分；缺少一项承诺要求的减1.5分，扣完为止。</w:t>
            </w:r>
          </w:p>
        </w:tc>
      </w:tr>
      <w:tr w14:paraId="61AE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0920161E">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default" w:ascii="宋体" w:hAnsi="宋体" w:eastAsia="宋体" w:cs="宋体"/>
                <w:color w:val="000000" w:themeColor="text1"/>
                <w:kern w:val="0"/>
                <w:szCs w:val="21"/>
                <w:highlight w:val="none"/>
                <w:lang w:val="en-US" w:eastAsia="zh-CN" w:bidi="ar"/>
                <w14:textFill>
                  <w14:solidFill>
                    <w14:schemeClr w14:val="tx1"/>
                  </w14:solidFill>
                </w14:textFill>
              </w:rPr>
              <w:t>食材原材料仓储</w:t>
            </w:r>
          </w:p>
          <w:p w14:paraId="5E380540">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default" w:ascii="宋体" w:hAnsi="宋体" w:eastAsia="宋体" w:cs="宋体"/>
                <w:color w:val="000000" w:themeColor="text1"/>
                <w:kern w:val="0"/>
                <w:szCs w:val="21"/>
                <w:highlight w:val="none"/>
                <w:lang w:val="en-US" w:eastAsia="zh-CN" w:bidi="ar"/>
                <w14:textFill>
                  <w14:solidFill>
                    <w14:schemeClr w14:val="tx1"/>
                  </w14:solidFill>
                </w14:textFill>
              </w:rPr>
              <w:t>能力</w:t>
            </w:r>
          </w:p>
        </w:tc>
        <w:tc>
          <w:tcPr>
            <w:tcW w:w="815" w:type="dxa"/>
            <w:shd w:val="clear" w:color="auto" w:fill="auto"/>
            <w:vAlign w:val="center"/>
          </w:tcPr>
          <w:p w14:paraId="08C00035">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3</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5778579C">
            <w:pPr>
              <w:ind w:firstLine="210" w:firstLineChars="100"/>
              <w:jc w:val="left"/>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投标人具有专门的食材原材料仓储场地，需提供仓储场地证明材料：①购买合同或租赁合同、②场地照片、③场地说明。</w:t>
            </w:r>
          </w:p>
          <w:p w14:paraId="062C94C5">
            <w:pPr>
              <w:ind w:firstLine="210" w:firstLineChars="100"/>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投标人能提供全部场地证明材料及说明的，且真实有效的得3分；缺少一项证明材料的减1分，扣完为止。</w:t>
            </w:r>
          </w:p>
        </w:tc>
      </w:tr>
      <w:tr w14:paraId="6D5D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7F2BDD6A">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人员团队</w:t>
            </w:r>
          </w:p>
        </w:tc>
        <w:tc>
          <w:tcPr>
            <w:tcW w:w="815" w:type="dxa"/>
            <w:shd w:val="clear" w:color="auto" w:fill="auto"/>
            <w:vAlign w:val="center"/>
          </w:tcPr>
          <w:p w14:paraId="594DD2A9">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0E101122">
            <w:pPr>
              <w:jc w:val="left"/>
              <w:rPr>
                <w:rFonts w:hint="default"/>
                <w:highlight w:val="none"/>
                <w:lang w:val="en-US" w:eastAsia="zh-CN"/>
              </w:rPr>
            </w:pPr>
            <w:r>
              <w:rPr>
                <w:rFonts w:hint="default"/>
                <w:highlight w:val="none"/>
                <w:lang w:val="en-US" w:eastAsia="zh-CN"/>
              </w:rPr>
              <w:t>投标人</w:t>
            </w:r>
            <w:r>
              <w:rPr>
                <w:rFonts w:hint="default"/>
                <w:highlight w:val="none"/>
                <w:lang w:val="en-US"/>
              </w:rPr>
              <w:t>针对本项目拟投入的人员</w:t>
            </w:r>
            <w:r>
              <w:rPr>
                <w:rFonts w:hint="default"/>
                <w:highlight w:val="none"/>
                <w:lang w:val="en-US" w:eastAsia="zh-CN"/>
              </w:rPr>
              <w:t>团队</w:t>
            </w:r>
            <w:r>
              <w:rPr>
                <w:rFonts w:hint="default"/>
                <w:highlight w:val="none"/>
                <w:lang w:val="en-US"/>
              </w:rPr>
              <w:t>配置</w:t>
            </w:r>
            <w:r>
              <w:rPr>
                <w:rFonts w:hint="default"/>
                <w:highlight w:val="none"/>
                <w:lang w:val="en-US" w:eastAsia="zh-CN"/>
              </w:rPr>
              <w:t>，须提供人员身份证、健康证、社保证明材料。</w:t>
            </w:r>
          </w:p>
          <w:p w14:paraId="389D2524">
            <w:pPr>
              <w:jc w:val="left"/>
              <w:rPr>
                <w:rFonts w:hint="default"/>
                <w:highlight w:val="none"/>
                <w:lang w:val="en-US"/>
              </w:rPr>
            </w:pPr>
            <w:r>
              <w:rPr>
                <w:rFonts w:hint="default"/>
                <w:highlight w:val="none"/>
                <w:lang w:val="en-US" w:eastAsia="zh-CN"/>
              </w:rPr>
              <w:t>每提供一个合法有效的人员信息及证明材料计2分，最高得10分。</w:t>
            </w:r>
            <w:r>
              <w:rPr>
                <w:rFonts w:hint="default"/>
                <w:highlight w:val="none"/>
                <w:lang w:val="en-US"/>
              </w:rPr>
              <w:t>未提供</w:t>
            </w:r>
            <w:r>
              <w:rPr>
                <w:rFonts w:hint="default"/>
                <w:highlight w:val="none"/>
                <w:lang w:val="en-US" w:eastAsia="zh-CN"/>
              </w:rPr>
              <w:t>证明材料或证明材料不全</w:t>
            </w:r>
            <w:r>
              <w:rPr>
                <w:rFonts w:hint="default"/>
                <w:highlight w:val="none"/>
                <w:lang w:val="en-US"/>
              </w:rPr>
              <w:t>不计分。</w:t>
            </w:r>
          </w:p>
        </w:tc>
      </w:tr>
      <w:tr w14:paraId="1780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2EA66A67">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配送方案</w:t>
            </w:r>
          </w:p>
        </w:tc>
        <w:tc>
          <w:tcPr>
            <w:tcW w:w="815" w:type="dxa"/>
            <w:shd w:val="clear" w:color="auto" w:fill="auto"/>
            <w:vAlign w:val="center"/>
          </w:tcPr>
          <w:p w14:paraId="7D70E9BE">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63DFE30F">
            <w:pPr>
              <w:widowControl/>
              <w:jc w:val="left"/>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投标人针对本项目要求提供配送方案，包括但不限于：①食材调配方案、②配送流程、③配送管理、④配送车辆保障方案等。</w:t>
            </w:r>
          </w:p>
          <w:p w14:paraId="0179AFCF">
            <w:pPr>
              <w:widowControl/>
              <w:jc w:val="left"/>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a.</w:t>
            </w:r>
            <w:r>
              <w:rPr>
                <w:rFonts w:hint="eastAsia" w:ascii="宋体" w:hAnsi="宋体" w:cs="宋体"/>
                <w:color w:val="000000" w:themeColor="text1"/>
                <w:kern w:val="0"/>
                <w:szCs w:val="21"/>
                <w:highlight w:val="none"/>
                <w:lang w:bidi="ar"/>
                <w14:textFill>
                  <w14:solidFill>
                    <w14:schemeClr w14:val="tx1"/>
                  </w14:solidFill>
                </w14:textFill>
              </w:rPr>
              <w:t>配送方案清晰，内容全面，</w:t>
            </w:r>
            <w:r>
              <w:rPr>
                <w:rFonts w:hint="eastAsia" w:ascii="宋体" w:hAnsi="宋体" w:cs="宋体"/>
                <w:color w:val="000000" w:themeColor="text1"/>
                <w:kern w:val="0"/>
                <w:szCs w:val="21"/>
                <w:highlight w:val="none"/>
                <w:lang w:val="en-US" w:eastAsia="zh-CN" w:bidi="ar"/>
                <w14:textFill>
                  <w14:solidFill>
                    <w14:schemeClr w14:val="tx1"/>
                  </w14:solidFill>
                </w14:textFill>
              </w:rPr>
              <w:t>科学合理，</w:t>
            </w:r>
            <w:r>
              <w:rPr>
                <w:rFonts w:hint="eastAsia" w:ascii="宋体" w:hAnsi="宋体" w:cs="宋体"/>
                <w:color w:val="000000" w:themeColor="text1"/>
                <w:kern w:val="0"/>
                <w:szCs w:val="21"/>
                <w:highlight w:val="none"/>
                <w:lang w:bidi="ar"/>
                <w14:textFill>
                  <w14:solidFill>
                    <w14:schemeClr w14:val="tx1"/>
                  </w14:solidFill>
                </w14:textFill>
              </w:rPr>
              <w:t>完全满足采购要求的得</w:t>
            </w:r>
            <w:r>
              <w:rPr>
                <w:rFonts w:hint="eastAsia" w:ascii="宋体" w:hAnsi="宋体" w:cs="宋体"/>
                <w:color w:val="000000" w:themeColor="text1"/>
                <w:kern w:val="0"/>
                <w:szCs w:val="21"/>
                <w:highlight w:val="none"/>
                <w:lang w:val="en-US" w:eastAsia="zh-CN" w:bidi="ar"/>
                <w14:textFill>
                  <w14:solidFill>
                    <w14:schemeClr w14:val="tx1"/>
                  </w14:solidFill>
                </w14:textFill>
              </w:rPr>
              <w:t>4分；</w:t>
            </w:r>
          </w:p>
          <w:p w14:paraId="58DC53C8">
            <w:pPr>
              <w:widowControl/>
              <w:jc w:val="left"/>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b.</w:t>
            </w:r>
            <w:r>
              <w:rPr>
                <w:rFonts w:hint="eastAsia" w:ascii="宋体" w:hAnsi="宋体" w:cs="宋体"/>
                <w:color w:val="000000" w:themeColor="text1"/>
                <w:kern w:val="0"/>
                <w:szCs w:val="21"/>
                <w:highlight w:val="none"/>
                <w:lang w:bidi="ar"/>
                <w14:textFill>
                  <w14:solidFill>
                    <w14:schemeClr w14:val="tx1"/>
                  </w14:solidFill>
                </w14:textFill>
              </w:rPr>
              <w:t>配送方案</w:t>
            </w:r>
            <w:r>
              <w:rPr>
                <w:rFonts w:hint="eastAsia" w:ascii="宋体" w:hAnsi="宋体" w:cs="宋体"/>
                <w:color w:val="000000" w:themeColor="text1"/>
                <w:kern w:val="0"/>
                <w:szCs w:val="21"/>
                <w:highlight w:val="none"/>
                <w:lang w:val="en-US" w:eastAsia="zh-CN" w:bidi="ar"/>
                <w14:textFill>
                  <w14:solidFill>
                    <w14:schemeClr w14:val="tx1"/>
                  </w14:solidFill>
                </w14:textFill>
              </w:rPr>
              <w:t>不够</w:t>
            </w:r>
            <w:r>
              <w:rPr>
                <w:rFonts w:hint="eastAsia" w:ascii="宋体" w:hAnsi="宋体" w:cs="宋体"/>
                <w:color w:val="000000" w:themeColor="text1"/>
                <w:kern w:val="0"/>
                <w:szCs w:val="21"/>
                <w:highlight w:val="none"/>
                <w:lang w:bidi="ar"/>
                <w14:textFill>
                  <w14:solidFill>
                    <w14:schemeClr w14:val="tx1"/>
                  </w14:solidFill>
                </w14:textFill>
              </w:rPr>
              <w:t>清晰，内容</w:t>
            </w:r>
            <w:r>
              <w:rPr>
                <w:rFonts w:hint="eastAsia" w:ascii="宋体" w:hAnsi="宋体" w:cs="宋体"/>
                <w:color w:val="000000" w:themeColor="text1"/>
                <w:kern w:val="0"/>
                <w:szCs w:val="21"/>
                <w:highlight w:val="none"/>
                <w:lang w:val="en-US" w:eastAsia="zh-CN" w:bidi="ar"/>
                <w14:textFill>
                  <w14:solidFill>
                    <w14:schemeClr w14:val="tx1"/>
                  </w14:solidFill>
                </w14:textFill>
              </w:rPr>
              <w:t>不够</w:t>
            </w:r>
            <w:r>
              <w:rPr>
                <w:rFonts w:hint="eastAsia" w:ascii="宋体" w:hAnsi="宋体" w:cs="宋体"/>
                <w:color w:val="000000" w:themeColor="text1"/>
                <w:kern w:val="0"/>
                <w:szCs w:val="21"/>
                <w:highlight w:val="none"/>
                <w:lang w:bidi="ar"/>
                <w14:textFill>
                  <w14:solidFill>
                    <w14:schemeClr w14:val="tx1"/>
                  </w14:solidFill>
                </w14:textFill>
              </w:rPr>
              <w:t>全面，</w:t>
            </w:r>
            <w:r>
              <w:rPr>
                <w:rFonts w:hint="eastAsia" w:ascii="宋体" w:hAnsi="宋体" w:cs="宋体"/>
                <w:color w:val="000000" w:themeColor="text1"/>
                <w:kern w:val="0"/>
                <w:szCs w:val="21"/>
                <w:highlight w:val="none"/>
                <w:lang w:val="en-US" w:eastAsia="zh-CN" w:bidi="ar"/>
                <w14:textFill>
                  <w14:solidFill>
                    <w14:schemeClr w14:val="tx1"/>
                  </w14:solidFill>
                </w14:textFill>
              </w:rPr>
              <w:t>不够科学，基本</w:t>
            </w:r>
            <w:r>
              <w:rPr>
                <w:rFonts w:hint="eastAsia" w:ascii="宋体" w:hAnsi="宋体" w:cs="宋体"/>
                <w:color w:val="000000" w:themeColor="text1"/>
                <w:kern w:val="0"/>
                <w:szCs w:val="21"/>
                <w:highlight w:val="none"/>
                <w:lang w:bidi="ar"/>
                <w14:textFill>
                  <w14:solidFill>
                    <w14:schemeClr w14:val="tx1"/>
                  </w14:solidFill>
                </w14:textFill>
              </w:rPr>
              <w:t>满足采购要求的得</w:t>
            </w:r>
            <w:r>
              <w:rPr>
                <w:rFonts w:hint="eastAsia" w:ascii="宋体" w:hAnsi="宋体" w:cs="宋体"/>
                <w:color w:val="000000" w:themeColor="text1"/>
                <w:kern w:val="0"/>
                <w:szCs w:val="21"/>
                <w:highlight w:val="none"/>
                <w:lang w:val="en-US" w:eastAsia="zh-CN" w:bidi="ar"/>
                <w14:textFill>
                  <w14:solidFill>
                    <w14:schemeClr w14:val="tx1"/>
                  </w14:solidFill>
                </w14:textFill>
              </w:rPr>
              <w:t>3分；</w:t>
            </w:r>
          </w:p>
          <w:p w14:paraId="2C51AEC7">
            <w:pPr>
              <w:widowControl/>
              <w:jc w:val="left"/>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c.</w:t>
            </w:r>
            <w:r>
              <w:rPr>
                <w:rFonts w:hint="eastAsia" w:ascii="宋体" w:hAnsi="宋体" w:cs="宋体"/>
                <w:color w:val="000000" w:themeColor="text1"/>
                <w:kern w:val="0"/>
                <w:szCs w:val="21"/>
                <w:highlight w:val="none"/>
                <w:lang w:bidi="ar"/>
                <w14:textFill>
                  <w14:solidFill>
                    <w14:schemeClr w14:val="tx1"/>
                  </w14:solidFill>
                </w14:textFill>
              </w:rPr>
              <w:t>配送方案</w:t>
            </w:r>
            <w:r>
              <w:rPr>
                <w:rFonts w:hint="eastAsia" w:ascii="宋体" w:hAnsi="宋体" w:cs="宋体"/>
                <w:color w:val="000000" w:themeColor="text1"/>
                <w:kern w:val="0"/>
                <w:szCs w:val="21"/>
                <w:highlight w:val="none"/>
                <w:lang w:val="en-US" w:eastAsia="zh-CN" w:bidi="ar"/>
                <w14:textFill>
                  <w14:solidFill>
                    <w14:schemeClr w14:val="tx1"/>
                  </w14:solidFill>
                </w14:textFill>
              </w:rPr>
              <w:t>不</w:t>
            </w:r>
            <w:r>
              <w:rPr>
                <w:rFonts w:hint="eastAsia" w:ascii="宋体" w:hAnsi="宋体" w:cs="宋体"/>
                <w:color w:val="000000" w:themeColor="text1"/>
                <w:kern w:val="0"/>
                <w:szCs w:val="21"/>
                <w:highlight w:val="none"/>
                <w:lang w:bidi="ar"/>
                <w14:textFill>
                  <w14:solidFill>
                    <w14:schemeClr w14:val="tx1"/>
                  </w14:solidFill>
                </w14:textFill>
              </w:rPr>
              <w:t>清晰，内容</w:t>
            </w:r>
            <w:r>
              <w:rPr>
                <w:rFonts w:hint="eastAsia" w:ascii="宋体" w:hAnsi="宋体" w:cs="宋体"/>
                <w:color w:val="000000" w:themeColor="text1"/>
                <w:kern w:val="0"/>
                <w:szCs w:val="21"/>
                <w:highlight w:val="none"/>
                <w:lang w:val="en-US" w:eastAsia="zh-CN" w:bidi="ar"/>
                <w14:textFill>
                  <w14:solidFill>
                    <w14:schemeClr w14:val="tx1"/>
                  </w14:solidFill>
                </w14:textFill>
              </w:rPr>
              <w:t>简单有缺项</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不合理，不能</w:t>
            </w:r>
            <w:r>
              <w:rPr>
                <w:rFonts w:hint="eastAsia" w:ascii="宋体" w:hAnsi="宋体" w:cs="宋体"/>
                <w:color w:val="000000" w:themeColor="text1"/>
                <w:kern w:val="0"/>
                <w:szCs w:val="21"/>
                <w:highlight w:val="none"/>
                <w:lang w:bidi="ar"/>
                <w14:textFill>
                  <w14:solidFill>
                    <w14:schemeClr w14:val="tx1"/>
                  </w14:solidFill>
                </w14:textFill>
              </w:rPr>
              <w:t>满足采购要求的得</w:t>
            </w:r>
            <w:r>
              <w:rPr>
                <w:rFonts w:hint="eastAsia" w:ascii="宋体" w:hAnsi="宋体" w:cs="宋体"/>
                <w:color w:val="000000" w:themeColor="text1"/>
                <w:kern w:val="0"/>
                <w:szCs w:val="21"/>
                <w:highlight w:val="none"/>
                <w:lang w:val="en-US" w:eastAsia="zh-CN" w:bidi="ar"/>
                <w14:textFill>
                  <w14:solidFill>
                    <w14:schemeClr w14:val="tx1"/>
                  </w14:solidFill>
                </w14:textFill>
              </w:rPr>
              <w:t>1分；</w:t>
            </w:r>
          </w:p>
          <w:p w14:paraId="1BA81B32">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d.未提供</w:t>
            </w:r>
            <w:r>
              <w:rPr>
                <w:rFonts w:hint="eastAsia" w:ascii="宋体" w:hAnsi="宋体" w:cs="宋体"/>
                <w:color w:val="000000" w:themeColor="text1"/>
                <w:kern w:val="0"/>
                <w:szCs w:val="21"/>
                <w:highlight w:val="none"/>
                <w:lang w:bidi="ar"/>
                <w14:textFill>
                  <w14:solidFill>
                    <w14:schemeClr w14:val="tx1"/>
                  </w14:solidFill>
                </w14:textFill>
              </w:rPr>
              <w:t>配送方案或配送方案完全脱离项目实际需求的得</w:t>
            </w:r>
            <w:r>
              <w:rPr>
                <w:rFonts w:hint="eastAsia" w:ascii="宋体" w:hAnsi="宋体" w:cs="宋体"/>
                <w:color w:val="000000" w:themeColor="text1"/>
                <w:kern w:val="0"/>
                <w:szCs w:val="21"/>
                <w:highlight w:val="none"/>
                <w:lang w:val="en-US" w:eastAsia="zh-CN" w:bidi="ar"/>
                <w14:textFill>
                  <w14:solidFill>
                    <w14:schemeClr w14:val="tx1"/>
                  </w14:solidFill>
                </w14:textFill>
              </w:rPr>
              <w:t>0</w:t>
            </w:r>
            <w:r>
              <w:rPr>
                <w:rFonts w:hint="eastAsia" w:ascii="宋体" w:hAnsi="宋体" w:cs="宋体"/>
                <w:color w:val="000000" w:themeColor="text1"/>
                <w:kern w:val="0"/>
                <w:szCs w:val="21"/>
                <w:highlight w:val="none"/>
                <w:lang w:bidi="ar"/>
                <w14:textFill>
                  <w14:solidFill>
                    <w14:schemeClr w14:val="tx1"/>
                  </w14:solidFill>
                </w14:textFill>
              </w:rPr>
              <w:t>分。</w:t>
            </w:r>
          </w:p>
        </w:tc>
      </w:tr>
      <w:tr w14:paraId="60E0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3AED76EF">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配送车辆</w:t>
            </w:r>
          </w:p>
        </w:tc>
        <w:tc>
          <w:tcPr>
            <w:tcW w:w="815" w:type="dxa"/>
            <w:shd w:val="clear" w:color="auto" w:fill="auto"/>
            <w:vAlign w:val="center"/>
          </w:tcPr>
          <w:p w14:paraId="4C37B730">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noWrap/>
            <w:vAlign w:val="center"/>
          </w:tcPr>
          <w:p w14:paraId="6486272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投标人针对本项目提供合法有效的配送车辆。须提供①</w:t>
            </w:r>
            <w:r>
              <w:rPr>
                <w:rFonts w:hint="eastAsia" w:ascii="宋体" w:hAnsi="宋体" w:cs="宋体"/>
                <w:color w:val="000000" w:themeColor="text1"/>
                <w:szCs w:val="21"/>
                <w:highlight w:val="none"/>
                <w14:textFill>
                  <w14:solidFill>
                    <w14:schemeClr w14:val="tx1"/>
                  </w14:solidFill>
                </w14:textFill>
              </w:rPr>
              <w:t>车辆照片</w:t>
            </w:r>
            <w:r>
              <w:rPr>
                <w:rFonts w:hint="eastAsia" w:ascii="宋体" w:hAnsi="宋体" w:cs="宋体"/>
                <w:color w:val="000000" w:themeColor="text1"/>
                <w:szCs w:val="21"/>
                <w:highlight w:val="none"/>
                <w:lang w:eastAsia="zh-CN"/>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机动车行驶证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③若为租赁车辆的</w:t>
            </w:r>
            <w:r>
              <w:rPr>
                <w:rFonts w:hint="eastAsia" w:ascii="宋体" w:hAnsi="宋体" w:cs="宋体"/>
                <w:color w:val="000000" w:themeColor="text1"/>
                <w:szCs w:val="21"/>
                <w:highlight w:val="none"/>
                <w:lang w:val="en-US" w:eastAsia="zh-CN"/>
                <w14:textFill>
                  <w14:solidFill>
                    <w14:schemeClr w14:val="tx1"/>
                  </w14:solidFill>
                </w14:textFill>
              </w:rPr>
              <w:t>还</w:t>
            </w:r>
            <w:r>
              <w:rPr>
                <w:rFonts w:hint="eastAsia" w:ascii="宋体" w:hAnsi="宋体" w:cs="宋体"/>
                <w:color w:val="000000" w:themeColor="text1"/>
                <w:szCs w:val="21"/>
                <w:highlight w:val="none"/>
                <w14:textFill>
                  <w14:solidFill>
                    <w14:schemeClr w14:val="tx1"/>
                  </w14:solidFill>
                </w14:textFill>
              </w:rPr>
              <w:t>须提供租赁合同</w:t>
            </w:r>
            <w:r>
              <w:rPr>
                <w:rFonts w:hint="eastAsia" w:ascii="宋体" w:hAnsi="宋体" w:cs="宋体"/>
                <w:color w:val="000000" w:themeColor="text1"/>
                <w:szCs w:val="21"/>
                <w:highlight w:val="none"/>
                <w:lang w:eastAsia="zh-CN"/>
                <w14:textFill>
                  <w14:solidFill>
                    <w14:schemeClr w14:val="tx1"/>
                  </w14:solidFill>
                </w14:textFill>
              </w:rPr>
              <w:t>、④</w:t>
            </w:r>
            <w:r>
              <w:rPr>
                <w:rFonts w:hint="eastAsia" w:ascii="宋体" w:hAnsi="宋体" w:cs="宋体"/>
                <w:color w:val="000000" w:themeColor="text1"/>
                <w:szCs w:val="21"/>
                <w:highlight w:val="none"/>
                <w:lang w:val="en-US" w:eastAsia="zh-CN"/>
                <w14:textFill>
                  <w14:solidFill>
                    <w14:schemeClr w14:val="tx1"/>
                  </w14:solidFill>
                </w14:textFill>
              </w:rPr>
              <w:t>车辆保险证明，每提供一辆合法有效的车辆信息计2分，最高计4分。证明材料缺项或证明材料有效期不符的不计分。</w:t>
            </w:r>
          </w:p>
        </w:tc>
      </w:tr>
      <w:tr w14:paraId="05A7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010304DA">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供货能力</w:t>
            </w:r>
          </w:p>
        </w:tc>
        <w:tc>
          <w:tcPr>
            <w:tcW w:w="815" w:type="dxa"/>
            <w:shd w:val="clear" w:color="auto" w:fill="auto"/>
            <w:vAlign w:val="center"/>
          </w:tcPr>
          <w:p w14:paraId="230D2562">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5分</w:t>
            </w:r>
          </w:p>
        </w:tc>
        <w:tc>
          <w:tcPr>
            <w:tcW w:w="7305" w:type="dxa"/>
            <w:shd w:val="clear" w:color="auto" w:fill="auto"/>
            <w:noWrap/>
            <w:vAlign w:val="center"/>
          </w:tcPr>
          <w:p w14:paraId="7E8060AD">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投标人提供的食材供应需保证渠道正规、稳定且质量有保证，符合国家相关的质量标准和食品卫生安全要求，能提供产品的来源渠道证明，</w:t>
            </w:r>
            <w:r>
              <w:rPr>
                <w:rFonts w:hint="eastAsia" w:ascii="宋体" w:hAnsi="宋体" w:cs="宋体"/>
                <w:color w:val="auto"/>
                <w:szCs w:val="21"/>
                <w:highlight w:val="none"/>
                <w:lang w:eastAsia="zh-CN"/>
              </w:rPr>
              <w:t>每提供1份有</w:t>
            </w:r>
            <w:r>
              <w:rPr>
                <w:rFonts w:hint="eastAsia" w:ascii="宋体" w:hAnsi="宋体" w:cs="宋体"/>
                <w:color w:val="auto"/>
                <w:szCs w:val="21"/>
                <w:highlight w:val="none"/>
                <w:lang w:val="en-US" w:eastAsia="zh-CN"/>
              </w:rPr>
              <w:t>效的来源渠道证明材料</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分，</w:t>
            </w:r>
            <w:r>
              <w:rPr>
                <w:rFonts w:hint="eastAsia" w:ascii="宋体" w:hAnsi="宋体" w:cs="宋体"/>
                <w:color w:val="auto"/>
                <w:szCs w:val="21"/>
                <w:highlight w:val="none"/>
                <w:lang w:val="en-US" w:eastAsia="zh-CN"/>
              </w:rPr>
              <w:t>最高得5</w:t>
            </w:r>
            <w:r>
              <w:rPr>
                <w:rFonts w:hint="eastAsia" w:ascii="宋体" w:hAnsi="宋体" w:cs="宋体"/>
                <w:color w:val="auto"/>
                <w:szCs w:val="21"/>
                <w:highlight w:val="none"/>
                <w:lang w:eastAsia="zh-CN"/>
              </w:rPr>
              <w:t>分，未提供不计分。</w:t>
            </w:r>
          </w:p>
          <w:p w14:paraId="6B3E208B">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备注：来源渠道证明材料包含但不限于投标人</w:t>
            </w:r>
            <w:r>
              <w:rPr>
                <w:rFonts w:hint="eastAsia" w:ascii="宋体" w:hAnsi="宋体" w:cs="宋体"/>
                <w:color w:val="auto"/>
                <w:szCs w:val="21"/>
                <w:highlight w:val="none"/>
                <w:lang w:eastAsia="zh-CN"/>
              </w:rPr>
              <w:t>与食材生产厂家（或经销商）</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lang w:eastAsia="zh-CN"/>
              </w:rPr>
              <w:t>合作供货协议</w:t>
            </w:r>
            <w:r>
              <w:rPr>
                <w:rFonts w:hint="eastAsia" w:ascii="宋体" w:hAnsi="宋体" w:cs="宋体"/>
                <w:color w:val="auto"/>
                <w:szCs w:val="21"/>
                <w:highlight w:val="none"/>
                <w:lang w:val="en-US" w:eastAsia="zh-CN"/>
              </w:rPr>
              <w:t>或授权书、与上</w:t>
            </w:r>
            <w:r>
              <w:rPr>
                <w:rFonts w:hint="eastAsia" w:ascii="宋体" w:hAnsi="宋体" w:cs="宋体"/>
                <w:color w:val="auto"/>
                <w:szCs w:val="21"/>
                <w:highlight w:val="none"/>
                <w:lang w:eastAsia="zh-CN"/>
              </w:rPr>
              <w:t>游供货商的合作协议。合作协议、</w:t>
            </w:r>
            <w:r>
              <w:rPr>
                <w:rFonts w:hint="eastAsia" w:ascii="宋体" w:hAnsi="宋体" w:cs="宋体"/>
                <w:color w:val="auto"/>
                <w:szCs w:val="21"/>
                <w:highlight w:val="none"/>
                <w:lang w:val="en-US" w:eastAsia="zh-CN"/>
              </w:rPr>
              <w:t>授权书</w:t>
            </w:r>
            <w:r>
              <w:rPr>
                <w:rFonts w:hint="eastAsia" w:ascii="宋体" w:hAnsi="宋体" w:cs="宋体"/>
                <w:color w:val="auto"/>
                <w:szCs w:val="21"/>
                <w:highlight w:val="none"/>
                <w:lang w:eastAsia="zh-CN"/>
              </w:rPr>
              <w:t>中应体现投标人名称。</w:t>
            </w:r>
            <w:r>
              <w:rPr>
                <w:rFonts w:hint="eastAsia" w:ascii="宋体" w:hAnsi="宋体" w:cs="宋体"/>
                <w:color w:val="auto"/>
                <w:szCs w:val="21"/>
                <w:highlight w:val="none"/>
                <w:lang w:val="en-US" w:eastAsia="zh-CN"/>
              </w:rPr>
              <w:t>否则不计分。</w:t>
            </w:r>
            <w:r>
              <w:rPr>
                <w:rFonts w:hint="eastAsia" w:ascii="宋体" w:hAnsi="宋体" w:cs="宋体"/>
                <w:color w:val="auto"/>
                <w:szCs w:val="21"/>
                <w:highlight w:val="none"/>
                <w:lang w:eastAsia="zh-CN"/>
              </w:rPr>
              <w:t>）</w:t>
            </w:r>
          </w:p>
        </w:tc>
      </w:tr>
      <w:tr w14:paraId="320F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22AD5E4A">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质量保证</w:t>
            </w:r>
          </w:p>
        </w:tc>
        <w:tc>
          <w:tcPr>
            <w:tcW w:w="815" w:type="dxa"/>
            <w:shd w:val="clear" w:color="auto" w:fill="auto"/>
            <w:vAlign w:val="center"/>
          </w:tcPr>
          <w:p w14:paraId="14F2D444">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6分</w:t>
            </w:r>
          </w:p>
        </w:tc>
        <w:tc>
          <w:tcPr>
            <w:tcW w:w="7305" w:type="dxa"/>
            <w:shd w:val="clear" w:color="auto" w:fill="auto"/>
            <w:noWrap/>
            <w:vAlign w:val="center"/>
          </w:tcPr>
          <w:p w14:paraId="06F6C639">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投标人对本项目具有质量保证措施，能充分保障后续服务的质量，包含但不限于：①食材采购质量保证措施、②具有食材检测报告质量保证、③不符合质量标准货品处置措施、④配送时效保证措施等。</w:t>
            </w:r>
          </w:p>
          <w:p w14:paraId="2A8C5D80">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a.质量保证措施</w:t>
            </w:r>
            <w:r>
              <w:rPr>
                <w:rFonts w:hint="eastAsia" w:ascii="宋体" w:hAnsi="宋体" w:cs="宋体"/>
                <w:color w:val="000000" w:themeColor="text1"/>
                <w:szCs w:val="21"/>
                <w:highlight w:val="none"/>
                <w:lang w:eastAsia="zh-CN"/>
                <w14:textFill>
                  <w14:solidFill>
                    <w14:schemeClr w14:val="tx1"/>
                  </w14:solidFill>
                </w14:textFill>
              </w:rPr>
              <w:t>涵盖全面，针对性强，</w:t>
            </w:r>
            <w:r>
              <w:rPr>
                <w:rFonts w:hint="eastAsia" w:ascii="宋体" w:hAnsi="宋体" w:cs="宋体"/>
                <w:color w:val="000000" w:themeColor="text1"/>
                <w:szCs w:val="21"/>
                <w:highlight w:val="none"/>
                <w:lang w:val="en-US" w:eastAsia="zh-CN"/>
                <w14:textFill>
                  <w14:solidFill>
                    <w14:schemeClr w14:val="tx1"/>
                  </w14:solidFill>
                </w14:textFill>
              </w:rPr>
              <w:t>检测报告合法有效，能完全保证后续服务质量的</w:t>
            </w:r>
            <w:r>
              <w:rPr>
                <w:rFonts w:hint="eastAsia" w:ascii="宋体" w:hAnsi="宋体" w:cs="宋体"/>
                <w:color w:val="000000" w:themeColor="text1"/>
                <w:szCs w:val="21"/>
                <w:highlight w:val="none"/>
                <w:lang w:eastAsia="zh-CN"/>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6分</w:t>
            </w:r>
            <w:r>
              <w:rPr>
                <w:rFonts w:hint="eastAsia" w:ascii="宋体" w:hAnsi="宋体" w:cs="宋体"/>
                <w:color w:val="000000" w:themeColor="text1"/>
                <w:szCs w:val="21"/>
                <w:highlight w:val="none"/>
                <w:lang w:eastAsia="zh-CN"/>
                <w14:textFill>
                  <w14:solidFill>
                    <w14:schemeClr w14:val="tx1"/>
                  </w14:solidFill>
                </w14:textFill>
              </w:rPr>
              <w:t>；</w:t>
            </w:r>
          </w:p>
          <w:p w14:paraId="0E7BFE74">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b.质量保证措施基本</w:t>
            </w:r>
            <w:r>
              <w:rPr>
                <w:rFonts w:hint="eastAsia" w:ascii="宋体" w:hAnsi="宋体" w:cs="宋体"/>
                <w:color w:val="000000" w:themeColor="text1"/>
                <w:szCs w:val="21"/>
                <w:highlight w:val="none"/>
                <w:lang w:eastAsia="zh-CN"/>
                <w14:textFill>
                  <w14:solidFill>
                    <w14:schemeClr w14:val="tx1"/>
                  </w14:solidFill>
                </w14:textFill>
              </w:rPr>
              <w:t>全面，针对性</w:t>
            </w:r>
            <w:r>
              <w:rPr>
                <w:rFonts w:hint="eastAsia" w:ascii="宋体" w:hAnsi="宋体" w:cs="宋体"/>
                <w:color w:val="000000" w:themeColor="text1"/>
                <w:szCs w:val="21"/>
                <w:highlight w:val="none"/>
                <w:lang w:val="en-US" w:eastAsia="zh-CN"/>
                <w14:textFill>
                  <w14:solidFill>
                    <w14:schemeClr w14:val="tx1"/>
                  </w14:solidFill>
                </w14:textFill>
              </w:rPr>
              <w:t>较</w:t>
            </w:r>
            <w:r>
              <w:rPr>
                <w:rFonts w:hint="eastAsia" w:ascii="宋体" w:hAnsi="宋体" w:cs="宋体"/>
                <w:color w:val="000000" w:themeColor="text1"/>
                <w:szCs w:val="21"/>
                <w:highlight w:val="none"/>
                <w:lang w:eastAsia="zh-CN"/>
                <w14:textFill>
                  <w14:solidFill>
                    <w14:schemeClr w14:val="tx1"/>
                  </w14:solidFill>
                </w14:textFill>
              </w:rPr>
              <w:t>强，</w:t>
            </w:r>
            <w:r>
              <w:rPr>
                <w:rFonts w:hint="eastAsia" w:ascii="宋体" w:hAnsi="宋体" w:cs="宋体"/>
                <w:color w:val="000000" w:themeColor="text1"/>
                <w:szCs w:val="21"/>
                <w:highlight w:val="none"/>
                <w:lang w:val="en-US" w:eastAsia="zh-CN"/>
                <w14:textFill>
                  <w14:solidFill>
                    <w14:schemeClr w14:val="tx1"/>
                  </w14:solidFill>
                </w14:textFill>
              </w:rPr>
              <w:t>检测报告合法有效，基本能保证后续服务质量的</w:t>
            </w:r>
            <w:r>
              <w:rPr>
                <w:rFonts w:hint="eastAsia" w:ascii="宋体" w:hAnsi="宋体" w:cs="宋体"/>
                <w:color w:val="000000" w:themeColor="text1"/>
                <w:szCs w:val="21"/>
                <w:highlight w:val="none"/>
                <w:lang w:eastAsia="zh-CN"/>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4分</w:t>
            </w:r>
            <w:r>
              <w:rPr>
                <w:rFonts w:hint="eastAsia" w:ascii="宋体" w:hAnsi="宋体" w:cs="宋体"/>
                <w:color w:val="000000" w:themeColor="text1"/>
                <w:szCs w:val="21"/>
                <w:highlight w:val="none"/>
                <w:lang w:eastAsia="zh-CN"/>
                <w14:textFill>
                  <w14:solidFill>
                    <w14:schemeClr w14:val="tx1"/>
                  </w14:solidFill>
                </w14:textFill>
              </w:rPr>
              <w:t>；</w:t>
            </w:r>
          </w:p>
          <w:p w14:paraId="2D1E1EC6">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c.质量保证措施不</w:t>
            </w:r>
            <w:r>
              <w:rPr>
                <w:rFonts w:hint="eastAsia" w:ascii="宋体" w:hAnsi="宋体" w:cs="宋体"/>
                <w:color w:val="000000" w:themeColor="text1"/>
                <w:szCs w:val="21"/>
                <w:highlight w:val="none"/>
                <w:lang w:eastAsia="zh-CN"/>
                <w14:textFill>
                  <w14:solidFill>
                    <w14:schemeClr w14:val="tx1"/>
                  </w14:solidFill>
                </w14:textFill>
              </w:rPr>
              <w:t>全面</w:t>
            </w:r>
            <w:r>
              <w:rPr>
                <w:rFonts w:hint="eastAsia" w:ascii="宋体" w:hAnsi="宋体" w:cs="宋体"/>
                <w:color w:val="000000" w:themeColor="text1"/>
                <w:szCs w:val="21"/>
                <w:highlight w:val="none"/>
                <w:lang w:val="en-US" w:eastAsia="zh-CN"/>
                <w14:textFill>
                  <w14:solidFill>
                    <w14:schemeClr w14:val="tx1"/>
                  </w14:solidFill>
                </w14:textFill>
              </w:rPr>
              <w:t>有漏项</w:t>
            </w:r>
            <w:r>
              <w:rPr>
                <w:rFonts w:hint="eastAsia" w:ascii="宋体" w:hAnsi="宋体" w:cs="宋体"/>
                <w:color w:val="000000" w:themeColor="text1"/>
                <w:szCs w:val="21"/>
                <w:highlight w:val="none"/>
                <w:lang w:eastAsia="zh-CN"/>
                <w14:textFill>
                  <w14:solidFill>
                    <w14:schemeClr w14:val="tx1"/>
                  </w14:solidFill>
                </w14:textFill>
              </w:rPr>
              <w:t>，针对性</w:t>
            </w:r>
            <w:r>
              <w:rPr>
                <w:rFonts w:hint="eastAsia" w:ascii="宋体" w:hAnsi="宋体" w:cs="宋体"/>
                <w:color w:val="000000" w:themeColor="text1"/>
                <w:szCs w:val="21"/>
                <w:highlight w:val="none"/>
                <w:lang w:val="en-US" w:eastAsia="zh-CN"/>
                <w14:textFill>
                  <w14:solidFill>
                    <w14:schemeClr w14:val="tx1"/>
                  </w14:solidFill>
                </w14:textFill>
              </w:rPr>
              <w:t>一般</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无检测报告或检测报告较少，很难保证后续服务质量的</w:t>
            </w:r>
            <w:r>
              <w:rPr>
                <w:rFonts w:hint="eastAsia" w:ascii="宋体" w:hAnsi="宋体" w:cs="宋体"/>
                <w:color w:val="000000" w:themeColor="text1"/>
                <w:szCs w:val="21"/>
                <w:highlight w:val="none"/>
                <w:lang w:eastAsia="zh-CN"/>
                <w14:textFill>
                  <w14:solidFill>
                    <w14:schemeClr w14:val="tx1"/>
                  </w14:solidFill>
                </w14:textFill>
              </w:rPr>
              <w:t>得</w:t>
            </w:r>
            <w:r>
              <w:rPr>
                <w:rFonts w:hint="eastAsia" w:ascii="宋体" w:hAnsi="宋体" w:cs="宋体"/>
                <w:color w:val="000000" w:themeColor="text1"/>
                <w:szCs w:val="21"/>
                <w:highlight w:val="none"/>
                <w:lang w:val="en-US" w:eastAsia="zh-CN"/>
                <w14:textFill>
                  <w14:solidFill>
                    <w14:schemeClr w14:val="tx1"/>
                  </w14:solidFill>
                </w14:textFill>
              </w:rPr>
              <w:t>2分</w:t>
            </w:r>
            <w:r>
              <w:rPr>
                <w:rFonts w:hint="eastAsia" w:ascii="宋体" w:hAnsi="宋体" w:cs="宋体"/>
                <w:color w:val="000000" w:themeColor="text1"/>
                <w:szCs w:val="21"/>
                <w:highlight w:val="none"/>
                <w:lang w:eastAsia="zh-CN"/>
                <w14:textFill>
                  <w14:solidFill>
                    <w14:schemeClr w14:val="tx1"/>
                  </w14:solidFill>
                </w14:textFill>
              </w:rPr>
              <w:t>；</w:t>
            </w:r>
          </w:p>
          <w:p w14:paraId="0DB10347">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d.</w:t>
            </w:r>
            <w:r>
              <w:rPr>
                <w:rFonts w:hint="eastAsia" w:ascii="宋体" w:hAnsi="宋体" w:cs="宋体"/>
                <w:color w:val="000000" w:themeColor="text1"/>
                <w:szCs w:val="21"/>
                <w:highlight w:val="none"/>
                <w:lang w:eastAsia="zh-CN"/>
                <w14:textFill>
                  <w14:solidFill>
                    <w14:schemeClr w14:val="tx1"/>
                  </w14:solidFill>
                </w14:textFill>
              </w:rPr>
              <w:t>未提供</w:t>
            </w:r>
            <w:r>
              <w:rPr>
                <w:rFonts w:hint="eastAsia" w:ascii="宋体" w:hAnsi="宋体" w:cs="宋体"/>
                <w:color w:val="000000" w:themeColor="text1"/>
                <w:szCs w:val="21"/>
                <w:highlight w:val="none"/>
                <w:lang w:val="en-US" w:eastAsia="zh-CN"/>
                <w14:textFill>
                  <w14:solidFill>
                    <w14:schemeClr w14:val="tx1"/>
                  </w14:solidFill>
                </w14:textFill>
              </w:rPr>
              <w:t>质量保证措施</w:t>
            </w:r>
            <w:r>
              <w:rPr>
                <w:rFonts w:hint="eastAsia" w:ascii="宋体" w:hAnsi="宋体" w:cs="宋体"/>
                <w:color w:val="000000" w:themeColor="text1"/>
                <w:szCs w:val="21"/>
                <w:highlight w:val="none"/>
                <w:lang w:eastAsia="zh-CN"/>
                <w14:textFill>
                  <w14:solidFill>
                    <w14:schemeClr w14:val="tx1"/>
                  </w14:solidFill>
                </w14:textFill>
              </w:rPr>
              <w:t>或</w:t>
            </w:r>
            <w:r>
              <w:rPr>
                <w:rFonts w:hint="eastAsia" w:ascii="宋体" w:hAnsi="宋体" w:cs="宋体"/>
                <w:color w:val="000000" w:themeColor="text1"/>
                <w:szCs w:val="21"/>
                <w:highlight w:val="none"/>
                <w:lang w:val="en-US" w:eastAsia="zh-CN"/>
                <w14:textFill>
                  <w14:solidFill>
                    <w14:schemeClr w14:val="tx1"/>
                  </w14:solidFill>
                </w14:textFill>
              </w:rPr>
              <w:t>质量保证措施</w:t>
            </w:r>
            <w:r>
              <w:rPr>
                <w:rFonts w:hint="eastAsia" w:ascii="宋体" w:hAnsi="宋体" w:cs="宋体"/>
                <w:color w:val="000000" w:themeColor="text1"/>
                <w:szCs w:val="21"/>
                <w:highlight w:val="none"/>
                <w:lang w:eastAsia="zh-CN"/>
                <w14:textFill>
                  <w14:solidFill>
                    <w14:schemeClr w14:val="tx1"/>
                  </w14:solidFill>
                </w14:textFill>
              </w:rPr>
              <w:t>完全脱离采购实际的得</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lang w:eastAsia="zh-CN"/>
                <w14:textFill>
                  <w14:solidFill>
                    <w14:schemeClr w14:val="tx1"/>
                  </w14:solidFill>
                </w14:textFill>
              </w:rPr>
              <w:t>分。</w:t>
            </w:r>
          </w:p>
        </w:tc>
      </w:tr>
      <w:tr w14:paraId="7BE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0B59961E">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应急预案</w:t>
            </w:r>
          </w:p>
        </w:tc>
        <w:tc>
          <w:tcPr>
            <w:tcW w:w="815" w:type="dxa"/>
            <w:shd w:val="clear" w:color="auto" w:fill="auto"/>
            <w:vAlign w:val="center"/>
          </w:tcPr>
          <w:p w14:paraId="1FAB724D">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6分</w:t>
            </w:r>
          </w:p>
        </w:tc>
        <w:tc>
          <w:tcPr>
            <w:tcW w:w="7305" w:type="dxa"/>
            <w:shd w:val="clear" w:color="auto" w:fill="auto"/>
            <w:noWrap/>
            <w:vAlign w:val="center"/>
          </w:tcPr>
          <w:p w14:paraId="1DE9E43D">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投标人针对本项目提供具体的应急预案，包括但不限于：①针对运输车辆临时故障、②配送过程中遭遇极端天气、③原定配送人员缺勤、④采购人临时提出食材采购需求的应对方案等。</w:t>
            </w:r>
          </w:p>
          <w:p w14:paraId="7F06391F">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a.应急预案完备健全，科学性强、合理性强、可行性强的计6分；</w:t>
            </w:r>
          </w:p>
          <w:p w14:paraId="5D867B42">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b.应急预案完备程度一般，方案合理性一般、可行性低或需要优化后才能基本满足项目需要的计4分；</w:t>
            </w:r>
          </w:p>
          <w:p w14:paraId="78EF9F24">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c..应急预案不完整，措施简单，无针对性，不能满足项目需求计2分；</w:t>
            </w:r>
          </w:p>
          <w:p w14:paraId="5BACE2C7">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d.未提供应急措施或应急措施完全脱离项目实际的得0分。</w:t>
            </w:r>
          </w:p>
        </w:tc>
      </w:tr>
      <w:tr w14:paraId="57B9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3DFB0F96">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售后服务</w:t>
            </w:r>
          </w:p>
        </w:tc>
        <w:tc>
          <w:tcPr>
            <w:tcW w:w="815" w:type="dxa"/>
            <w:shd w:val="clear" w:color="auto" w:fill="auto"/>
            <w:vAlign w:val="center"/>
          </w:tcPr>
          <w:p w14:paraId="0DFF9584">
            <w:pPr>
              <w:widowControl/>
              <w:jc w:val="center"/>
              <w:textAlignment w:val="center"/>
              <w:rPr>
                <w:rFonts w:hint="default"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6分</w:t>
            </w:r>
          </w:p>
        </w:tc>
        <w:tc>
          <w:tcPr>
            <w:tcW w:w="7305" w:type="dxa"/>
            <w:shd w:val="clear" w:color="auto" w:fill="auto"/>
            <w:noWrap/>
            <w:vAlign w:val="center"/>
          </w:tcPr>
          <w:p w14:paraId="6D96354B">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投标人针对本项目提供售后服务方案，包括但不限于：①售后服务人员配置、②响应时间、③产品退换货措施、④用户反馈及调整措施。</w:t>
            </w:r>
          </w:p>
          <w:p w14:paraId="39E1CB37">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a.售后服务方案全面具体、科学合理、可行性强的得6分；</w:t>
            </w:r>
          </w:p>
          <w:p w14:paraId="3EE1E0F7">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b.售后服务方案基本全面、基本合理、基本可行的得4分；</w:t>
            </w:r>
          </w:p>
          <w:p w14:paraId="6B65191E">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c.售后服务方案缺少关键点、不完善、不可行性的得2分；</w:t>
            </w:r>
          </w:p>
          <w:p w14:paraId="0C4362A0">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d.未提供售后服务方案或完全脱离项目实际的得0分。</w:t>
            </w:r>
          </w:p>
        </w:tc>
      </w:tr>
      <w:tr w14:paraId="078D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17C2C012">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w:t>
            </w:r>
          </w:p>
          <w:p w14:paraId="0BEDAA5A">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业绩</w:t>
            </w:r>
          </w:p>
        </w:tc>
        <w:tc>
          <w:tcPr>
            <w:tcW w:w="815" w:type="dxa"/>
            <w:shd w:val="clear" w:color="auto" w:fill="auto"/>
            <w:vAlign w:val="center"/>
          </w:tcPr>
          <w:p w14:paraId="6A4832E5">
            <w:pPr>
              <w:widowControl/>
              <w:jc w:val="center"/>
              <w:textAlignment w:val="center"/>
              <w:rPr>
                <w:rFonts w:hint="default"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10分</w:t>
            </w:r>
          </w:p>
        </w:tc>
        <w:tc>
          <w:tcPr>
            <w:tcW w:w="7305" w:type="dxa"/>
            <w:shd w:val="clear" w:color="auto" w:fill="auto"/>
            <w:noWrap/>
            <w:vAlign w:val="center"/>
          </w:tcPr>
          <w:p w14:paraId="35E8D1C3">
            <w:pPr>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投标人提供2022年1月1日至今类似项目业绩，以合同签订时间为准，每提供一份合同计2分，最高计10分。（须提供完整合同复印件并加盖投标人公章，否则不计分）</w:t>
            </w:r>
          </w:p>
        </w:tc>
      </w:tr>
    </w:tbl>
    <w:p w14:paraId="22D4916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推荐成交候选供应商名单：磋商小组根据以上内容进行综合比较，自主打分，技术部分得分为磋商小组所有专家赋分的平均分，报价及技术部分得分均四舍五入保留两位小数，最终按照综合得分由高到低进行排序，推荐出成交候选单位。磋商小组依据评审结果写出评审报告。</w:t>
      </w:r>
    </w:p>
    <w:p w14:paraId="54273418">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9.需要落实的政府采购政策</w:t>
      </w:r>
    </w:p>
    <w:p w14:paraId="2C73330A">
      <w:pPr>
        <w:spacing w:line="460" w:lineRule="exact"/>
        <w:ind w:firstLine="420" w:firstLineChars="200"/>
        <w:rPr>
          <w:rFonts w:ascii="宋体" w:hAnsi="宋体"/>
          <w:color w:val="000000" w:themeColor="text1"/>
          <w:szCs w:val="21"/>
          <w:highlight w:val="none"/>
          <w14:textFill>
            <w14:solidFill>
              <w14:schemeClr w14:val="tx1"/>
            </w14:solidFill>
          </w14:textFill>
        </w:rPr>
      </w:pPr>
      <w:bookmarkStart w:id="22" w:name="_Toc32115"/>
      <w:r>
        <w:rPr>
          <w:rFonts w:hint="eastAsia" w:ascii="宋体" w:hAnsi="宋体"/>
          <w:color w:val="000000" w:themeColor="text1"/>
          <w:szCs w:val="21"/>
          <w:highlight w:val="none"/>
          <w14:textFill>
            <w14:solidFill>
              <w14:schemeClr w14:val="tx1"/>
            </w14:solidFill>
          </w14:textFill>
        </w:rPr>
        <w:t>（1）关于印发《政府采购促进中小企业发展管理办法》的通知--财库[2020]46号</w:t>
      </w:r>
    </w:p>
    <w:p w14:paraId="4B906D6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（2）财政部司法部关于政府采购支持监狱企业发展有关问题的通知--财库〔2014〕68号 </w:t>
      </w:r>
    </w:p>
    <w:p w14:paraId="72B0F7B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（3）《关于政府采购优先购买福利性企业产品和服务的意见》（陕民发（2015）1号）</w:t>
      </w:r>
    </w:p>
    <w:p w14:paraId="4C31B68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根据《关于政府采购优先购买福利性企业产品和服务的意见》（陕民发（2015）1号）规定，在政府采购活动中，本省福利性企业享受我省规定的采购扶持政策。</w:t>
      </w:r>
    </w:p>
    <w:p w14:paraId="6EA4A64B">
      <w:pPr>
        <w:spacing w:line="4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本项目专门面向小</w:t>
      </w:r>
      <w:r>
        <w:rPr>
          <w:rFonts w:hint="eastAsia" w:ascii="宋体" w:hAnsi="宋体"/>
          <w:color w:val="000000" w:themeColor="text1"/>
          <w:szCs w:val="21"/>
          <w:highlight w:val="none"/>
          <w:lang w:val="en-US" w:eastAsia="zh-CN"/>
          <w14:textFill>
            <w14:solidFill>
              <w14:schemeClr w14:val="tx1"/>
            </w14:solidFill>
          </w14:textFill>
        </w:rPr>
        <w:t>微</w:t>
      </w:r>
      <w:r>
        <w:rPr>
          <w:rFonts w:hint="eastAsia" w:ascii="宋体" w:hAnsi="宋体"/>
          <w:color w:val="000000" w:themeColor="text1"/>
          <w:szCs w:val="21"/>
          <w:highlight w:val="none"/>
          <w14:textFill>
            <w14:solidFill>
              <w14:schemeClr w14:val="tx1"/>
            </w14:solidFill>
          </w14:textFill>
        </w:rPr>
        <w:t>企业采购，供应商应为小微企业或监狱企业或残疾人福利性单位。</w:t>
      </w:r>
    </w:p>
    <w:p w14:paraId="285CFF9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（4）《国务院办公厅关于建立政府强制采购节能产品制度的通知》--国办发〔2007〕51号</w:t>
      </w:r>
    </w:p>
    <w:p w14:paraId="5BA917E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各级政府机构使用财政性资金进行政府采购活动时，在技术、服务等指标满足采购需求的前提下，要优先采购节能产品，对部分节能效果、性能等达到要求的产品，实行强制采购。</w:t>
      </w:r>
    </w:p>
    <w:p w14:paraId="7E2B9DE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（5）《节能产品政府采购实施意见》--（财库[2004]185号）</w:t>
      </w:r>
    </w:p>
    <w:p w14:paraId="0AD40D2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根据《节能产品政府采购实施意见》--（财库[2004]185号）规定，政府采购属于节能清单中产品时，在技术、服务等指标同等条件下，应当优先采购节能清单所列的节能产品。</w:t>
      </w:r>
    </w:p>
    <w:p w14:paraId="54136F4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提供有效证明材料（证明材料须加盖供应商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14:paraId="0DDAB9C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（6）《环境标志产品政府采购实施的意见》--财库[2006]90号</w:t>
      </w:r>
    </w:p>
    <w:p w14:paraId="65AAD81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根据《环境标志产品政府采购实施的意见》--财库[2006]90号规定，采购人采购的产品属于清单中品目的，在性能、技术、服务等指标同等条件下，应当优先采购清单中的产品。</w:t>
      </w:r>
    </w:p>
    <w:p w14:paraId="4325D37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提供有效证明材料（证明材料须加盖供应商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173C33B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（7）《关于促进残疾人就业政府采购政策的通知》--财库〔2017〕144号</w:t>
      </w:r>
    </w:p>
    <w:p w14:paraId="527168D1">
      <w:pPr>
        <w:spacing w:line="460" w:lineRule="exact"/>
        <w:ind w:firstLine="420" w:firstLineChars="200"/>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符合条件的残疾人福利性单位在参加政府采购活动时，应提供本通知规定的《残疾人福利性单位声明函》，并对声明的真实</w:t>
      </w:r>
      <w:r>
        <w:rPr>
          <w:rFonts w:hint="eastAsia" w:ascii="宋体" w:hAnsi="宋体"/>
          <w:szCs w:val="21"/>
          <w:highlight w:val="none"/>
        </w:rPr>
        <w:t>性负责。</w:t>
      </w:r>
    </w:p>
    <w:p w14:paraId="1AB5BED3">
      <w:pPr>
        <w:spacing w:line="460" w:lineRule="exact"/>
        <w:ind w:firstLine="420" w:firstLineChars="200"/>
        <w:rPr>
          <w:rFonts w:ascii="宋体" w:hAnsi="宋体"/>
          <w:szCs w:val="21"/>
          <w:highlight w:val="none"/>
        </w:rPr>
      </w:pPr>
      <w:r>
        <w:rPr>
          <w:rFonts w:hint="eastAsia" w:ascii="宋体" w:hAnsi="宋体"/>
          <w:szCs w:val="21"/>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59A23F">
      <w:pPr>
        <w:spacing w:line="460" w:lineRule="exact"/>
        <w:ind w:firstLine="420" w:firstLineChars="200"/>
        <w:rPr>
          <w:rFonts w:ascii="宋体" w:hAnsi="宋体"/>
          <w:szCs w:val="21"/>
          <w:highlight w:val="none"/>
        </w:rPr>
      </w:pPr>
      <w:r>
        <w:rPr>
          <w:rFonts w:hint="eastAsia" w:ascii="宋体" w:hAnsi="宋体"/>
          <w:szCs w:val="21"/>
          <w:highlight w:val="none"/>
        </w:rPr>
        <w:t>（8）政府采购支持脱贫攻坚政策</w:t>
      </w:r>
    </w:p>
    <w:p w14:paraId="291280DA">
      <w:pPr>
        <w:spacing w:line="460" w:lineRule="exact"/>
        <w:ind w:firstLine="420" w:firstLineChars="200"/>
        <w:rPr>
          <w:rFonts w:ascii="宋体" w:hAnsi="宋体"/>
          <w:szCs w:val="21"/>
          <w:highlight w:val="none"/>
        </w:rPr>
      </w:pPr>
      <w:r>
        <w:rPr>
          <w:rFonts w:hint="eastAsia" w:ascii="宋体" w:hAnsi="宋体"/>
          <w:szCs w:val="21"/>
          <w:highlight w:val="none"/>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14:paraId="46EDB9DC">
      <w:pPr>
        <w:spacing w:line="460" w:lineRule="exact"/>
        <w:ind w:firstLine="420" w:firstLineChars="200"/>
        <w:rPr>
          <w:rFonts w:ascii="宋体" w:hAnsi="宋体"/>
          <w:szCs w:val="21"/>
          <w:highlight w:val="none"/>
        </w:rPr>
      </w:pPr>
      <w:r>
        <w:rPr>
          <w:rFonts w:hint="eastAsia" w:ascii="宋体" w:hAnsi="宋体"/>
          <w:szCs w:val="21"/>
          <w:highlight w:val="none"/>
        </w:rPr>
        <w:t>（9）关于陕西省中小企业政府采购信用融资政策</w:t>
      </w:r>
    </w:p>
    <w:p w14:paraId="59FE4566">
      <w:pPr>
        <w:spacing w:line="460" w:lineRule="exact"/>
        <w:ind w:firstLine="420" w:firstLineChars="200"/>
        <w:rPr>
          <w:rFonts w:ascii="宋体" w:hAnsi="宋体"/>
          <w:szCs w:val="21"/>
          <w:highlight w:val="none"/>
        </w:rPr>
      </w:pPr>
      <w:r>
        <w:rPr>
          <w:rFonts w:hint="eastAsia" w:ascii="宋体" w:hAnsi="宋体"/>
          <w:szCs w:val="21"/>
          <w:highlight w:val="none"/>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14:paraId="02E244C7">
      <w:pPr>
        <w:spacing w:line="460" w:lineRule="exact"/>
        <w:ind w:firstLine="420" w:firstLineChars="200"/>
        <w:rPr>
          <w:rFonts w:ascii="宋体" w:hAnsi="宋体"/>
          <w:szCs w:val="21"/>
          <w:highlight w:val="none"/>
        </w:rPr>
      </w:pPr>
      <w:r>
        <w:rPr>
          <w:rFonts w:hint="eastAsia" w:ascii="宋体" w:hAnsi="宋体"/>
          <w:szCs w:val="21"/>
          <w:highlight w:val="none"/>
        </w:rPr>
        <w:t>（10）《关于进一步加大政府采购支持中小企业力度的通知》财库〔2022〕19号。</w:t>
      </w:r>
    </w:p>
    <w:p w14:paraId="282103AF">
      <w:pPr>
        <w:spacing w:line="460" w:lineRule="exact"/>
        <w:ind w:firstLine="420" w:firstLineChars="200"/>
        <w:rPr>
          <w:rFonts w:ascii="宋体" w:hAnsi="宋体"/>
          <w:szCs w:val="21"/>
          <w:highlight w:val="none"/>
        </w:rPr>
      </w:pPr>
      <w:r>
        <w:rPr>
          <w:rFonts w:hint="eastAsia" w:ascii="宋体" w:hAnsi="宋体"/>
          <w:szCs w:val="21"/>
          <w:highlight w:val="none"/>
        </w:rPr>
        <w:t>（11）关于陕西省中小企业政府采购信用融资政策。</w:t>
      </w:r>
    </w:p>
    <w:p w14:paraId="7D285E57">
      <w:pPr>
        <w:spacing w:line="460" w:lineRule="exact"/>
        <w:ind w:firstLine="420" w:firstLineChars="200"/>
        <w:rPr>
          <w:rFonts w:ascii="宋体" w:hAnsi="宋体" w:cs="宋体"/>
          <w:highlight w:val="none"/>
        </w:rPr>
      </w:pPr>
      <w:r>
        <w:rPr>
          <w:rFonts w:hint="eastAsia" w:ascii="宋体" w:hAnsi="宋体"/>
          <w:szCs w:val="21"/>
          <w:highlight w:val="none"/>
        </w:rPr>
        <w:t>供应商应如实提供以上证明文件，如存在虚假应标，将取消其投标资格。</w:t>
      </w:r>
    </w:p>
    <w:p w14:paraId="01B8B9F1">
      <w:pPr>
        <w:spacing w:line="460" w:lineRule="exact"/>
        <w:ind w:firstLine="420" w:firstLineChars="200"/>
        <w:outlineLvl w:val="0"/>
        <w:rPr>
          <w:rFonts w:ascii="宋体" w:hAnsi="宋体"/>
          <w:b/>
          <w:szCs w:val="21"/>
          <w:highlight w:val="none"/>
        </w:rPr>
      </w:pPr>
      <w:bookmarkStart w:id="23" w:name="_Toc133244599"/>
      <w:bookmarkStart w:id="24" w:name="_Toc133244825"/>
      <w:r>
        <w:rPr>
          <w:rFonts w:hint="eastAsia" w:ascii="宋体" w:hAnsi="宋体"/>
          <w:b/>
          <w:szCs w:val="21"/>
          <w:highlight w:val="none"/>
        </w:rPr>
        <w:t>七、确定成交单位</w:t>
      </w:r>
      <w:bookmarkEnd w:id="22"/>
      <w:bookmarkEnd w:id="23"/>
      <w:bookmarkEnd w:id="24"/>
    </w:p>
    <w:p w14:paraId="6A9AB6E1">
      <w:pPr>
        <w:spacing w:line="460" w:lineRule="exact"/>
        <w:ind w:firstLine="420" w:firstLineChars="200"/>
        <w:rPr>
          <w:rFonts w:ascii="宋体" w:hAnsi="宋体"/>
          <w:szCs w:val="21"/>
          <w:highlight w:val="none"/>
        </w:rPr>
      </w:pPr>
      <w:r>
        <w:rPr>
          <w:rFonts w:hint="eastAsia" w:ascii="宋体" w:hAnsi="宋体"/>
          <w:szCs w:val="21"/>
          <w:highlight w:val="none"/>
        </w:rPr>
        <w:t>1.采购代理机构应在评审结束后两个工作日内，将评审报告送采购人确定成交单位。</w:t>
      </w:r>
    </w:p>
    <w:p w14:paraId="6A07BDE5">
      <w:pPr>
        <w:spacing w:line="460" w:lineRule="exact"/>
        <w:ind w:firstLine="420" w:firstLineChars="200"/>
        <w:rPr>
          <w:rFonts w:ascii="宋体" w:hAnsi="宋体"/>
          <w:szCs w:val="21"/>
          <w:highlight w:val="none"/>
        </w:rPr>
      </w:pPr>
      <w:r>
        <w:rPr>
          <w:rFonts w:hint="eastAsia" w:ascii="宋体" w:hAnsi="宋体"/>
          <w:szCs w:val="21"/>
          <w:highlight w:val="none"/>
        </w:rPr>
        <w:t>2.采购人在收到评审报告后五个工作日内，根据评审报告对评审过程及结果进行严格审核后确定成交供应商，复函采购代理机构。</w:t>
      </w:r>
    </w:p>
    <w:p w14:paraId="3B153BF0">
      <w:pPr>
        <w:spacing w:line="460" w:lineRule="exact"/>
        <w:ind w:firstLine="420" w:firstLineChars="200"/>
        <w:rPr>
          <w:rFonts w:ascii="宋体" w:hAnsi="宋体"/>
          <w:szCs w:val="21"/>
          <w:highlight w:val="none"/>
        </w:rPr>
      </w:pPr>
      <w:r>
        <w:rPr>
          <w:rFonts w:hint="eastAsia" w:ascii="宋体" w:hAnsi="宋体"/>
          <w:szCs w:val="21"/>
          <w:highlight w:val="none"/>
        </w:rPr>
        <w:t>3.采购代理机构在接到采购人的成交复函后，在公告发布媒体发布成交供应商公示并向成交供应商发出“成交通知书”。</w:t>
      </w:r>
    </w:p>
    <w:p w14:paraId="5CA6AC3E">
      <w:pPr>
        <w:spacing w:line="460" w:lineRule="exact"/>
        <w:ind w:firstLine="420" w:firstLineChars="200"/>
        <w:outlineLvl w:val="0"/>
        <w:rPr>
          <w:rFonts w:ascii="宋体" w:hAnsi="宋体"/>
          <w:b/>
          <w:szCs w:val="21"/>
          <w:highlight w:val="none"/>
        </w:rPr>
      </w:pPr>
      <w:bookmarkStart w:id="25" w:name="_Toc133244600"/>
      <w:bookmarkStart w:id="26" w:name="_Toc133244826"/>
      <w:bookmarkStart w:id="27" w:name="_Toc17812"/>
      <w:r>
        <w:rPr>
          <w:rFonts w:hint="eastAsia" w:ascii="宋体" w:hAnsi="宋体"/>
          <w:b/>
          <w:szCs w:val="21"/>
          <w:highlight w:val="none"/>
        </w:rPr>
        <w:t>八、询问与质疑</w:t>
      </w:r>
      <w:bookmarkEnd w:id="25"/>
      <w:bookmarkEnd w:id="26"/>
      <w:bookmarkEnd w:id="27"/>
    </w:p>
    <w:p w14:paraId="14C9B7E4">
      <w:pPr>
        <w:spacing w:line="460" w:lineRule="exact"/>
        <w:ind w:firstLine="420" w:firstLineChars="200"/>
        <w:rPr>
          <w:rFonts w:ascii="宋体" w:hAnsi="宋体"/>
          <w:szCs w:val="21"/>
          <w:highlight w:val="none"/>
        </w:rPr>
      </w:pPr>
      <w:r>
        <w:rPr>
          <w:rFonts w:hint="eastAsia" w:ascii="宋体" w:hAnsi="宋体"/>
          <w:szCs w:val="21"/>
          <w:highlight w:val="none"/>
        </w:rPr>
        <w:t>1.供应商认为采购文件、采购过程和成交结果使自己的权益受到损害的，按照相关法律法规的规定，可以在知道或者应知其权益受到损害之日起七个工作日内，以书面形式向采购代理机构提出询问或质疑。</w:t>
      </w:r>
    </w:p>
    <w:p w14:paraId="1F3834B9">
      <w:pPr>
        <w:spacing w:line="460" w:lineRule="exact"/>
        <w:ind w:firstLine="420" w:firstLineChars="200"/>
        <w:rPr>
          <w:rFonts w:ascii="宋体" w:hAnsi="宋体"/>
          <w:szCs w:val="21"/>
          <w:highlight w:val="none"/>
        </w:rPr>
      </w:pPr>
      <w:r>
        <w:rPr>
          <w:rFonts w:hint="eastAsia" w:ascii="宋体" w:hAnsi="宋体"/>
          <w:szCs w:val="21"/>
          <w:highlight w:val="none"/>
        </w:rPr>
        <w:t>2.供应商应知其权益受到损害之日，是指：</w:t>
      </w:r>
    </w:p>
    <w:p w14:paraId="0961F754">
      <w:pPr>
        <w:spacing w:line="460" w:lineRule="exact"/>
        <w:ind w:firstLine="420" w:firstLineChars="200"/>
        <w:rPr>
          <w:rFonts w:ascii="宋体" w:hAnsi="宋体"/>
          <w:szCs w:val="21"/>
          <w:highlight w:val="none"/>
        </w:rPr>
      </w:pPr>
      <w:r>
        <w:rPr>
          <w:rFonts w:hint="eastAsia" w:ascii="宋体" w:hAnsi="宋体"/>
          <w:szCs w:val="21"/>
          <w:highlight w:val="none"/>
        </w:rPr>
        <w:t>2.1对可以质疑的采购文件提出质疑的，为收到采购文件之日或者采购文件公告期限届满之日；</w:t>
      </w:r>
    </w:p>
    <w:p w14:paraId="05A70438">
      <w:pPr>
        <w:spacing w:line="460" w:lineRule="exact"/>
        <w:ind w:firstLine="420" w:firstLineChars="200"/>
        <w:rPr>
          <w:rFonts w:ascii="宋体" w:hAnsi="宋体"/>
          <w:szCs w:val="21"/>
          <w:highlight w:val="none"/>
        </w:rPr>
      </w:pPr>
      <w:r>
        <w:rPr>
          <w:rFonts w:hint="eastAsia" w:ascii="宋体" w:hAnsi="宋体"/>
          <w:szCs w:val="21"/>
          <w:highlight w:val="none"/>
        </w:rPr>
        <w:t>2.2对采购过程提出质疑的，为各采购程序环节结束之日；</w:t>
      </w:r>
    </w:p>
    <w:p w14:paraId="5C9E479F">
      <w:pPr>
        <w:spacing w:line="460" w:lineRule="exact"/>
        <w:ind w:firstLine="420" w:firstLineChars="200"/>
        <w:rPr>
          <w:rFonts w:ascii="宋体" w:hAnsi="宋体"/>
          <w:szCs w:val="21"/>
          <w:highlight w:val="none"/>
        </w:rPr>
      </w:pPr>
      <w:r>
        <w:rPr>
          <w:rFonts w:hint="eastAsia" w:ascii="宋体" w:hAnsi="宋体"/>
          <w:szCs w:val="21"/>
          <w:highlight w:val="none"/>
        </w:rPr>
        <w:t>2.3对成交结果提出质疑的，为收到未成交的通知之日。</w:t>
      </w:r>
    </w:p>
    <w:p w14:paraId="294CF1A8">
      <w:pPr>
        <w:spacing w:line="460" w:lineRule="exact"/>
        <w:ind w:firstLine="420" w:firstLineChars="200"/>
        <w:rPr>
          <w:rFonts w:ascii="宋体" w:hAnsi="宋体"/>
          <w:szCs w:val="21"/>
          <w:highlight w:val="none"/>
        </w:rPr>
      </w:pPr>
      <w:r>
        <w:rPr>
          <w:rFonts w:hint="eastAsia" w:ascii="宋体" w:hAnsi="宋体"/>
          <w:szCs w:val="21"/>
          <w:highlight w:val="none"/>
        </w:rPr>
        <w:t>3.供应商提出质疑时须有明确的请求和相应的证明材料。</w:t>
      </w:r>
    </w:p>
    <w:p w14:paraId="47FD256A">
      <w:pPr>
        <w:spacing w:line="460" w:lineRule="exact"/>
        <w:ind w:firstLine="420" w:firstLineChars="200"/>
        <w:rPr>
          <w:rFonts w:ascii="宋体" w:hAnsi="宋体"/>
          <w:szCs w:val="21"/>
          <w:highlight w:val="none"/>
        </w:rPr>
      </w:pPr>
      <w:r>
        <w:rPr>
          <w:rFonts w:hint="eastAsia" w:ascii="宋体" w:hAnsi="宋体"/>
          <w:szCs w:val="21"/>
          <w:highlight w:val="none"/>
        </w:rPr>
        <w:t>4.采购代理机构对受理的质疑，按照法定程序，将予以答复。供应商进行虚假和恶意质疑的，采购代理机构将提供相关资料报监督机构，按其情况进行相应处理。</w:t>
      </w:r>
    </w:p>
    <w:p w14:paraId="0DA6A08C">
      <w:pPr>
        <w:spacing w:line="460" w:lineRule="exact"/>
        <w:ind w:firstLine="420" w:firstLineChars="200"/>
        <w:outlineLvl w:val="0"/>
        <w:rPr>
          <w:rFonts w:ascii="宋体" w:hAnsi="宋体"/>
          <w:b/>
          <w:szCs w:val="21"/>
          <w:highlight w:val="none"/>
        </w:rPr>
      </w:pPr>
      <w:bookmarkStart w:id="28" w:name="_Toc11444"/>
      <w:bookmarkStart w:id="29" w:name="_Toc133244601"/>
      <w:bookmarkStart w:id="30" w:name="_Toc133244827"/>
      <w:r>
        <w:rPr>
          <w:rFonts w:hint="eastAsia" w:ascii="宋体" w:hAnsi="宋体"/>
          <w:b/>
          <w:szCs w:val="21"/>
          <w:highlight w:val="none"/>
        </w:rPr>
        <w:t>九、合同</w:t>
      </w:r>
      <w:bookmarkEnd w:id="28"/>
      <w:bookmarkEnd w:id="29"/>
      <w:bookmarkEnd w:id="30"/>
    </w:p>
    <w:p w14:paraId="6D4769D2">
      <w:pPr>
        <w:spacing w:line="460" w:lineRule="exact"/>
        <w:ind w:firstLine="420" w:firstLineChars="200"/>
        <w:rPr>
          <w:rFonts w:ascii="宋体" w:hAnsi="宋体"/>
          <w:szCs w:val="21"/>
          <w:highlight w:val="none"/>
        </w:rPr>
      </w:pPr>
      <w:r>
        <w:rPr>
          <w:rFonts w:hint="eastAsia" w:ascii="宋体" w:hAnsi="宋体"/>
          <w:szCs w:val="21"/>
          <w:highlight w:val="none"/>
        </w:rPr>
        <w:t>1.自成交通知书发出后三十日内，按照竞争性磋商文件和成交供应商响应文件的约定，采购人与成交供应商洽谈合同条款，并签订合同。竞争性磋商文件及成交供应商的响应文件均作为合同的组成部分。</w:t>
      </w:r>
    </w:p>
    <w:p w14:paraId="195F8F7C">
      <w:pPr>
        <w:spacing w:line="460" w:lineRule="exact"/>
        <w:ind w:firstLine="420" w:firstLineChars="200"/>
        <w:rPr>
          <w:rFonts w:ascii="宋体" w:hAnsi="宋体"/>
          <w:szCs w:val="21"/>
          <w:highlight w:val="none"/>
        </w:rPr>
      </w:pPr>
      <w:r>
        <w:rPr>
          <w:rFonts w:hint="eastAsia" w:ascii="宋体" w:hAnsi="宋体"/>
          <w:szCs w:val="21"/>
          <w:highlight w:val="none"/>
        </w:rPr>
        <w:t>2.确定成交单位后，成交供应商因自身原因未按程序签订合同，采购人将取消其成交资格。在此情况下，采购人可按评审结果顺序将合同授予下一成交候选人或重新采购。</w:t>
      </w:r>
    </w:p>
    <w:p w14:paraId="3C40C054">
      <w:pPr>
        <w:spacing w:line="460" w:lineRule="exact"/>
        <w:ind w:firstLine="420" w:firstLineChars="200"/>
        <w:outlineLvl w:val="0"/>
        <w:rPr>
          <w:rFonts w:ascii="宋体" w:hAnsi="宋体"/>
          <w:b/>
          <w:szCs w:val="21"/>
          <w:highlight w:val="none"/>
        </w:rPr>
      </w:pPr>
      <w:bookmarkStart w:id="31" w:name="_Toc133244602"/>
      <w:bookmarkStart w:id="32" w:name="_Toc571"/>
      <w:bookmarkStart w:id="33" w:name="_Toc133244828"/>
      <w:r>
        <w:rPr>
          <w:rFonts w:hint="eastAsia" w:ascii="宋体" w:hAnsi="宋体"/>
          <w:b/>
          <w:szCs w:val="21"/>
          <w:highlight w:val="none"/>
        </w:rPr>
        <w:t>十、代理费用收取标准及方式</w:t>
      </w:r>
      <w:bookmarkEnd w:id="31"/>
      <w:bookmarkEnd w:id="32"/>
      <w:bookmarkEnd w:id="33"/>
    </w:p>
    <w:p w14:paraId="5E910D5D">
      <w:pPr>
        <w:spacing w:line="460" w:lineRule="exact"/>
        <w:ind w:firstLine="420" w:firstLineChars="200"/>
        <w:rPr>
          <w:rFonts w:ascii="宋体" w:hAnsi="宋体"/>
          <w:bCs/>
          <w:szCs w:val="21"/>
          <w:highlight w:val="none"/>
        </w:rPr>
      </w:pPr>
      <w:r>
        <w:rPr>
          <w:rFonts w:hint="eastAsia" w:ascii="宋体" w:hAnsi="宋体"/>
          <w:bCs/>
          <w:szCs w:val="21"/>
          <w:highlight w:val="none"/>
        </w:rPr>
        <w:t>1、代理服务费金额：5000元。</w:t>
      </w:r>
    </w:p>
    <w:p w14:paraId="02EEDB09">
      <w:pPr>
        <w:spacing w:line="460" w:lineRule="exact"/>
        <w:ind w:firstLine="420" w:firstLineChars="200"/>
        <w:rPr>
          <w:rFonts w:ascii="宋体" w:hAnsi="宋体"/>
          <w:bCs/>
          <w:szCs w:val="21"/>
          <w:highlight w:val="none"/>
        </w:rPr>
      </w:pPr>
      <w:r>
        <w:rPr>
          <w:rFonts w:hint="eastAsia" w:ascii="宋体" w:hAnsi="宋体"/>
          <w:bCs/>
          <w:szCs w:val="21"/>
          <w:highlight w:val="none"/>
        </w:rPr>
        <w:t xml:space="preserve">2、代理服务费的收取方式：成交供应商在领取成交通知书之前采用转账方式支付。受托人应在成交人支付代理服务费后提供等额合法税票。 </w:t>
      </w:r>
    </w:p>
    <w:p w14:paraId="657BFAA5">
      <w:pPr>
        <w:spacing w:line="460" w:lineRule="exact"/>
        <w:ind w:firstLine="420" w:firstLineChars="200"/>
        <w:rPr>
          <w:rFonts w:ascii="宋体" w:hAnsi="宋体"/>
          <w:szCs w:val="21"/>
          <w:highlight w:val="none"/>
        </w:rPr>
      </w:pPr>
      <w:r>
        <w:rPr>
          <w:rFonts w:hint="eastAsia" w:ascii="宋体" w:hAnsi="宋体"/>
          <w:szCs w:val="21"/>
          <w:highlight w:val="none"/>
        </w:rPr>
        <w:t>3.成交单位服务费交纳信息</w:t>
      </w:r>
    </w:p>
    <w:p w14:paraId="1CC7627E">
      <w:pPr>
        <w:spacing w:line="460" w:lineRule="exact"/>
        <w:ind w:firstLine="420" w:firstLineChars="200"/>
        <w:rPr>
          <w:rFonts w:ascii="宋体" w:hAnsi="宋体"/>
          <w:szCs w:val="21"/>
          <w:highlight w:val="none"/>
        </w:rPr>
      </w:pPr>
      <w:r>
        <w:rPr>
          <w:rFonts w:hint="eastAsia" w:ascii="宋体" w:hAnsi="宋体"/>
          <w:szCs w:val="21"/>
          <w:highlight w:val="none"/>
        </w:rPr>
        <w:t>银行户名：陕西海佳项目管理有限公司</w:t>
      </w:r>
    </w:p>
    <w:p w14:paraId="5AC7B560">
      <w:pPr>
        <w:spacing w:line="460" w:lineRule="exact"/>
        <w:ind w:firstLine="420" w:firstLineChars="200"/>
        <w:rPr>
          <w:rFonts w:ascii="宋体" w:hAnsi="宋体"/>
          <w:szCs w:val="21"/>
          <w:highlight w:val="none"/>
        </w:rPr>
      </w:pPr>
      <w:r>
        <w:rPr>
          <w:rFonts w:hint="eastAsia" w:ascii="宋体" w:hAnsi="宋体"/>
          <w:szCs w:val="21"/>
          <w:highlight w:val="none"/>
        </w:rPr>
        <w:t>开户银行：招商银行股份有限公司西安城西支行</w:t>
      </w:r>
    </w:p>
    <w:p w14:paraId="4897EF3D">
      <w:pPr>
        <w:spacing w:line="460" w:lineRule="exact"/>
        <w:ind w:firstLine="420" w:firstLineChars="200"/>
        <w:rPr>
          <w:rFonts w:ascii="宋体" w:hAnsi="宋体"/>
          <w:szCs w:val="21"/>
          <w:highlight w:val="none"/>
        </w:rPr>
      </w:pPr>
      <w:r>
        <w:rPr>
          <w:rFonts w:hint="eastAsia" w:ascii="宋体" w:hAnsi="宋体"/>
          <w:szCs w:val="21"/>
          <w:highlight w:val="none"/>
        </w:rPr>
        <w:t>账    号：129911759510401</w:t>
      </w:r>
    </w:p>
    <w:p w14:paraId="5BB3FB0D">
      <w:pPr>
        <w:spacing w:line="46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王工</w:t>
      </w:r>
      <w:r>
        <w:rPr>
          <w:rFonts w:hint="eastAsia" w:ascii="宋体" w:hAnsi="宋体"/>
          <w:szCs w:val="21"/>
          <w:highlight w:val="none"/>
        </w:rPr>
        <w:t xml:space="preserve">   联系电话：</w:t>
      </w:r>
      <w:r>
        <w:rPr>
          <w:rFonts w:hint="eastAsia" w:ascii="宋体" w:hAnsi="宋体"/>
          <w:szCs w:val="21"/>
          <w:highlight w:val="none"/>
          <w:lang w:val="en-US" w:eastAsia="zh-CN"/>
        </w:rPr>
        <w:t>13319210869</w:t>
      </w:r>
    </w:p>
    <w:p w14:paraId="7F74A558">
      <w:pPr>
        <w:spacing w:line="460" w:lineRule="exact"/>
        <w:ind w:firstLine="420" w:firstLineChars="200"/>
        <w:outlineLvl w:val="0"/>
        <w:rPr>
          <w:rFonts w:ascii="宋体" w:hAnsi="宋体"/>
          <w:b/>
          <w:bCs/>
          <w:szCs w:val="21"/>
          <w:highlight w:val="none"/>
        </w:rPr>
      </w:pPr>
      <w:bookmarkStart w:id="34" w:name="_Toc133244603"/>
      <w:bookmarkStart w:id="35" w:name="_Toc17573"/>
      <w:bookmarkStart w:id="36" w:name="_Toc133244829"/>
      <w:r>
        <w:rPr>
          <w:rFonts w:hint="eastAsia" w:ascii="宋体" w:hAnsi="宋体"/>
          <w:b/>
          <w:bCs/>
          <w:szCs w:val="21"/>
          <w:highlight w:val="none"/>
        </w:rPr>
        <w:t>十一、其它</w:t>
      </w:r>
      <w:bookmarkEnd w:id="34"/>
      <w:bookmarkEnd w:id="35"/>
      <w:bookmarkEnd w:id="36"/>
    </w:p>
    <w:p w14:paraId="2A2100D5">
      <w:pPr>
        <w:spacing w:line="460" w:lineRule="exact"/>
        <w:ind w:firstLine="420" w:firstLineChars="200"/>
        <w:rPr>
          <w:rFonts w:ascii="宋体" w:hAnsi="宋体"/>
          <w:szCs w:val="21"/>
          <w:highlight w:val="none"/>
        </w:rPr>
      </w:pPr>
      <w:r>
        <w:rPr>
          <w:rFonts w:hint="eastAsia" w:ascii="宋体" w:hAnsi="宋体"/>
          <w:szCs w:val="21"/>
          <w:highlight w:val="none"/>
        </w:rPr>
        <w:t>磋商截止时间结束后，递交响应文件或者经评审的实质性响应竞争性磋商文件的供应商不足三家，采购代理机构请示监督机构后，终止竞争性磋商活动或继续磋商。</w:t>
      </w:r>
    </w:p>
    <w:p w14:paraId="1DC6C4CC">
      <w:pPr>
        <w:spacing w:line="460" w:lineRule="exact"/>
        <w:jc w:val="center"/>
        <w:rPr>
          <w:rFonts w:ascii="宋体" w:hAnsi="宋体"/>
          <w:b/>
          <w:szCs w:val="21"/>
          <w:highlight w:val="none"/>
        </w:rPr>
      </w:pPr>
      <w:r>
        <w:rPr>
          <w:rFonts w:ascii="宋体" w:hAnsi="宋体"/>
          <w:b/>
          <w:szCs w:val="21"/>
          <w:highlight w:val="none"/>
        </w:rPr>
        <w:br w:type="page"/>
      </w:r>
    </w:p>
    <w:p w14:paraId="3A978900">
      <w:pPr>
        <w:numPr>
          <w:ilvl w:val="0"/>
          <w:numId w:val="1"/>
        </w:numPr>
        <w:spacing w:line="460" w:lineRule="exact"/>
        <w:jc w:val="center"/>
        <w:outlineLvl w:val="0"/>
        <w:rPr>
          <w:rFonts w:cs="方正大标宋简体" w:asciiTheme="majorEastAsia" w:hAnsiTheme="majorEastAsia" w:eastAsiaTheme="majorEastAsia"/>
          <w:b/>
          <w:bCs/>
          <w:sz w:val="28"/>
          <w:szCs w:val="28"/>
          <w:highlight w:val="none"/>
        </w:rPr>
      </w:pPr>
      <w:bookmarkStart w:id="37" w:name="_Toc133244830"/>
      <w:bookmarkStart w:id="38" w:name="_Toc50656399"/>
      <w:r>
        <w:rPr>
          <w:rFonts w:hint="eastAsia" w:ascii="宋体" w:hAnsi="宋体"/>
          <w:b/>
          <w:sz w:val="28"/>
          <w:szCs w:val="28"/>
          <w:highlight w:val="none"/>
        </w:rPr>
        <w:t>采购内容及要求</w:t>
      </w:r>
      <w:bookmarkEnd w:id="37"/>
      <w:bookmarkEnd w:id="38"/>
      <w:bookmarkStart w:id="39" w:name="_Toc50656400"/>
    </w:p>
    <w:p w14:paraId="1B00B9C0">
      <w:pPr>
        <w:numPr>
          <w:ilvl w:val="0"/>
          <w:numId w:val="2"/>
        </w:numPr>
        <w:jc w:val="left"/>
        <w:rPr>
          <w:rFonts w:hint="eastAsia"/>
          <w:highlight w:val="none"/>
          <w:lang w:val="en-US" w:eastAsia="zh-Hans"/>
        </w:rPr>
      </w:pPr>
      <w:r>
        <w:rPr>
          <w:rFonts w:hint="eastAsia"/>
          <w:highlight w:val="none"/>
          <w:lang w:val="en-US" w:eastAsia="zh-Hans"/>
        </w:rPr>
        <w:t>食材采购要求</w:t>
      </w:r>
      <w:r>
        <w:rPr>
          <w:rFonts w:hint="eastAsia"/>
          <w:highlight w:val="none"/>
          <w:lang w:val="en-US" w:eastAsia="zh-CN"/>
        </w:rPr>
        <w:t>概括</w:t>
      </w:r>
      <w:r>
        <w:rPr>
          <w:rFonts w:hint="eastAsia"/>
          <w:highlight w:val="none"/>
          <w:lang w:val="en-US" w:eastAsia="zh-Hans"/>
        </w:rPr>
        <w:t>：为西安市大雁塔保管所内部食堂供应米面油肉蛋菜调料等食材，满足40余人用餐（各项食材每月采购数量由采购方确定）；主要功能或目标:为职工食堂提供新鲜的食材，满足每日40余人的就餐需求；需满足的要求:提供新鲜食材，供应价格不得高于西安市大型购物超市同类食材价格。所有食材均须符合《中华人民共和国食品安全法》，须具备所配送产品的检测报告或食品检验合格证。</w:t>
      </w:r>
    </w:p>
    <w:p w14:paraId="3EDB1953">
      <w:pPr>
        <w:numPr>
          <w:ilvl w:val="0"/>
          <w:numId w:val="0"/>
        </w:numPr>
        <w:jc w:val="left"/>
        <w:rPr>
          <w:rFonts w:hint="eastAsia"/>
          <w:highlight w:val="none"/>
          <w:lang w:val="en-US" w:eastAsia="zh-CN"/>
        </w:rPr>
      </w:pPr>
      <w:r>
        <w:rPr>
          <w:rFonts w:hint="eastAsia"/>
          <w:highlight w:val="none"/>
          <w:lang w:val="en-US" w:eastAsia="zh-CN"/>
        </w:rPr>
        <w:t>2</w:t>
      </w:r>
      <w:r>
        <w:rPr>
          <w:rFonts w:hint="eastAsia"/>
          <w:highlight w:val="none"/>
          <w:lang w:val="en-US" w:eastAsia="zh-Hans"/>
        </w:rPr>
        <w:t>、食材采购</w:t>
      </w:r>
      <w:r>
        <w:rPr>
          <w:rFonts w:hint="eastAsia"/>
          <w:highlight w:val="none"/>
          <w:lang w:val="en-US" w:eastAsia="zh-CN"/>
        </w:rPr>
        <w:t>及配送品类</w:t>
      </w:r>
      <w:r>
        <w:rPr>
          <w:rFonts w:hint="eastAsia"/>
          <w:highlight w:val="none"/>
          <w:lang w:val="en-US" w:eastAsia="zh-Hans"/>
        </w:rPr>
        <w:t>明细</w:t>
      </w:r>
      <w:r>
        <w:rPr>
          <w:rFonts w:hint="eastAsia"/>
          <w:highlight w:val="none"/>
          <w:lang w:val="en-US" w:eastAsia="zh-CN"/>
        </w:rPr>
        <w:t>：</w:t>
      </w:r>
    </w:p>
    <w:tbl>
      <w:tblPr>
        <w:tblStyle w:val="20"/>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181"/>
        <w:gridCol w:w="1332"/>
        <w:gridCol w:w="5431"/>
      </w:tblGrid>
      <w:tr w14:paraId="30FD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50" w:type="dxa"/>
            <w:noWrap w:val="0"/>
            <w:tcMar>
              <w:top w:w="0" w:type="dxa"/>
              <w:left w:w="105" w:type="dxa"/>
              <w:bottom w:w="0" w:type="dxa"/>
              <w:right w:w="105" w:type="dxa"/>
            </w:tcMar>
            <w:vAlign w:val="center"/>
          </w:tcPr>
          <w:p w14:paraId="46C37C5F">
            <w:pPr>
              <w:jc w:val="center"/>
              <w:rPr>
                <w:rFonts w:hint="eastAsia"/>
                <w:highlight w:val="none"/>
                <w:lang w:val="en-US" w:eastAsia="zh-Hans"/>
              </w:rPr>
            </w:pPr>
            <w:r>
              <w:rPr>
                <w:rFonts w:hint="eastAsia"/>
                <w:highlight w:val="none"/>
                <w:lang w:val="en-US" w:eastAsia="zh-Hans"/>
              </w:rPr>
              <w:t>名称</w:t>
            </w:r>
          </w:p>
        </w:tc>
        <w:tc>
          <w:tcPr>
            <w:tcW w:w="1181" w:type="dxa"/>
            <w:noWrap w:val="0"/>
            <w:tcMar>
              <w:top w:w="0" w:type="dxa"/>
              <w:left w:w="105" w:type="dxa"/>
              <w:bottom w:w="0" w:type="dxa"/>
              <w:right w:w="105" w:type="dxa"/>
            </w:tcMar>
            <w:vAlign w:val="center"/>
          </w:tcPr>
          <w:p w14:paraId="07B59955">
            <w:pPr>
              <w:jc w:val="center"/>
              <w:rPr>
                <w:rFonts w:hint="eastAsia"/>
                <w:highlight w:val="none"/>
                <w:lang w:val="en-US" w:eastAsia="zh-Hans"/>
              </w:rPr>
            </w:pPr>
            <w:r>
              <w:rPr>
                <w:rFonts w:hint="eastAsia"/>
                <w:highlight w:val="none"/>
                <w:lang w:val="en-US" w:eastAsia="zh-Hans"/>
              </w:rPr>
              <w:t>规格型号</w:t>
            </w:r>
          </w:p>
        </w:tc>
        <w:tc>
          <w:tcPr>
            <w:tcW w:w="1332" w:type="dxa"/>
            <w:noWrap w:val="0"/>
            <w:tcMar>
              <w:top w:w="0" w:type="dxa"/>
              <w:left w:w="105" w:type="dxa"/>
              <w:bottom w:w="0" w:type="dxa"/>
              <w:right w:w="105" w:type="dxa"/>
            </w:tcMar>
            <w:vAlign w:val="center"/>
          </w:tcPr>
          <w:p w14:paraId="751F11F2">
            <w:pPr>
              <w:jc w:val="center"/>
              <w:rPr>
                <w:rFonts w:hint="eastAsia"/>
                <w:highlight w:val="none"/>
                <w:lang w:val="en-US" w:eastAsia="zh-Hans"/>
              </w:rPr>
            </w:pPr>
            <w:r>
              <w:rPr>
                <w:rFonts w:hint="eastAsia"/>
                <w:highlight w:val="none"/>
                <w:lang w:val="en-US" w:eastAsia="zh-Hans"/>
              </w:rPr>
              <w:t>计量单位</w:t>
            </w:r>
          </w:p>
        </w:tc>
        <w:tc>
          <w:tcPr>
            <w:tcW w:w="5431" w:type="dxa"/>
            <w:noWrap w:val="0"/>
            <w:tcMar>
              <w:top w:w="0" w:type="dxa"/>
              <w:left w:w="105" w:type="dxa"/>
              <w:bottom w:w="0" w:type="dxa"/>
              <w:right w:w="105" w:type="dxa"/>
            </w:tcMar>
            <w:vAlign w:val="center"/>
          </w:tcPr>
          <w:p w14:paraId="2287A0F8">
            <w:pPr>
              <w:jc w:val="center"/>
              <w:rPr>
                <w:rFonts w:hint="eastAsia"/>
                <w:highlight w:val="none"/>
                <w:lang w:val="en-US" w:eastAsia="zh-Hans"/>
              </w:rPr>
            </w:pPr>
            <w:r>
              <w:rPr>
                <w:rFonts w:hint="eastAsia"/>
                <w:highlight w:val="none"/>
                <w:lang w:val="en-US" w:eastAsia="zh-Hans"/>
              </w:rPr>
              <w:t>质量标准</w:t>
            </w:r>
          </w:p>
        </w:tc>
      </w:tr>
      <w:tr w14:paraId="5B98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50" w:type="dxa"/>
            <w:noWrap w:val="0"/>
            <w:tcMar>
              <w:top w:w="0" w:type="dxa"/>
              <w:left w:w="105" w:type="dxa"/>
              <w:bottom w:w="0" w:type="dxa"/>
              <w:right w:w="105" w:type="dxa"/>
            </w:tcMar>
            <w:vAlign w:val="center"/>
          </w:tcPr>
          <w:p w14:paraId="0751BBAB">
            <w:pPr>
              <w:jc w:val="center"/>
              <w:rPr>
                <w:rFonts w:hint="eastAsia"/>
                <w:highlight w:val="none"/>
                <w:lang w:val="en-US" w:eastAsia="zh-Hans"/>
              </w:rPr>
            </w:pPr>
            <w:r>
              <w:rPr>
                <w:rFonts w:hint="eastAsia"/>
                <w:highlight w:val="none"/>
                <w:lang w:val="en-US" w:eastAsia="zh-Hans"/>
              </w:rPr>
              <w:t>大米</w:t>
            </w:r>
          </w:p>
        </w:tc>
        <w:tc>
          <w:tcPr>
            <w:tcW w:w="1181" w:type="dxa"/>
            <w:noWrap w:val="0"/>
            <w:tcMar>
              <w:top w:w="0" w:type="dxa"/>
              <w:left w:w="105" w:type="dxa"/>
              <w:bottom w:w="0" w:type="dxa"/>
              <w:right w:w="105" w:type="dxa"/>
            </w:tcMar>
            <w:vAlign w:val="center"/>
          </w:tcPr>
          <w:p w14:paraId="4DA1C613">
            <w:pPr>
              <w:jc w:val="center"/>
              <w:rPr>
                <w:rFonts w:hint="eastAsia"/>
                <w:highlight w:val="none"/>
                <w:lang w:val="en-US" w:eastAsia="zh-Hans"/>
              </w:rPr>
            </w:pPr>
            <w:r>
              <w:rPr>
                <w:rFonts w:hint="eastAsia"/>
                <w:highlight w:val="none"/>
                <w:lang w:val="en-US" w:eastAsia="zh-Hans"/>
              </w:rPr>
              <w:t>袋</w:t>
            </w:r>
          </w:p>
        </w:tc>
        <w:tc>
          <w:tcPr>
            <w:tcW w:w="1332" w:type="dxa"/>
            <w:noWrap w:val="0"/>
            <w:tcMar>
              <w:top w:w="0" w:type="dxa"/>
              <w:left w:w="105" w:type="dxa"/>
              <w:bottom w:w="0" w:type="dxa"/>
              <w:right w:w="105" w:type="dxa"/>
            </w:tcMar>
            <w:vAlign w:val="center"/>
          </w:tcPr>
          <w:p w14:paraId="25E60BD5">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0D4D610B">
            <w:pPr>
              <w:jc w:val="center"/>
              <w:rPr>
                <w:rFonts w:hint="eastAsia"/>
                <w:highlight w:val="none"/>
                <w:lang w:val="en-US" w:eastAsia="zh-Hans"/>
              </w:rPr>
            </w:pPr>
            <w:r>
              <w:rPr>
                <w:rFonts w:hint="eastAsia"/>
                <w:highlight w:val="none"/>
              </w:rPr>
              <w:t>符合国家标准要求，资质证照齐全，标识(生产日期、保质期)齐全</w:t>
            </w:r>
          </w:p>
        </w:tc>
      </w:tr>
      <w:tr w14:paraId="7CDA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50" w:type="dxa"/>
            <w:noWrap w:val="0"/>
            <w:tcMar>
              <w:top w:w="0" w:type="dxa"/>
              <w:left w:w="105" w:type="dxa"/>
              <w:bottom w:w="0" w:type="dxa"/>
              <w:right w:w="105" w:type="dxa"/>
            </w:tcMar>
            <w:vAlign w:val="center"/>
          </w:tcPr>
          <w:p w14:paraId="4408C58F">
            <w:pPr>
              <w:jc w:val="center"/>
              <w:rPr>
                <w:rFonts w:hint="eastAsia"/>
                <w:highlight w:val="none"/>
                <w:lang w:val="en-US" w:eastAsia="zh-Hans"/>
              </w:rPr>
            </w:pPr>
            <w:r>
              <w:rPr>
                <w:rFonts w:hint="eastAsia"/>
                <w:highlight w:val="none"/>
                <w:lang w:val="en-US" w:eastAsia="zh-Hans"/>
              </w:rPr>
              <w:t>面粉</w:t>
            </w:r>
          </w:p>
        </w:tc>
        <w:tc>
          <w:tcPr>
            <w:tcW w:w="1181" w:type="dxa"/>
            <w:noWrap w:val="0"/>
            <w:tcMar>
              <w:top w:w="0" w:type="dxa"/>
              <w:left w:w="105" w:type="dxa"/>
              <w:bottom w:w="0" w:type="dxa"/>
              <w:right w:w="105" w:type="dxa"/>
            </w:tcMar>
            <w:vAlign w:val="center"/>
          </w:tcPr>
          <w:p w14:paraId="3023390C">
            <w:pPr>
              <w:jc w:val="center"/>
              <w:rPr>
                <w:rFonts w:hint="eastAsia"/>
                <w:highlight w:val="none"/>
                <w:lang w:val="en-US" w:eastAsia="zh-Hans"/>
              </w:rPr>
            </w:pPr>
            <w:r>
              <w:rPr>
                <w:rFonts w:hint="eastAsia"/>
                <w:highlight w:val="none"/>
                <w:lang w:val="en-US" w:eastAsia="zh-Hans"/>
              </w:rPr>
              <w:t>袋</w:t>
            </w:r>
          </w:p>
        </w:tc>
        <w:tc>
          <w:tcPr>
            <w:tcW w:w="1332" w:type="dxa"/>
            <w:noWrap w:val="0"/>
            <w:tcMar>
              <w:top w:w="0" w:type="dxa"/>
              <w:left w:w="105" w:type="dxa"/>
              <w:bottom w:w="0" w:type="dxa"/>
              <w:right w:w="105" w:type="dxa"/>
            </w:tcMar>
            <w:vAlign w:val="center"/>
          </w:tcPr>
          <w:p w14:paraId="2E3CE3D1">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1B09F41E">
            <w:pPr>
              <w:jc w:val="center"/>
              <w:rPr>
                <w:rFonts w:hint="eastAsia"/>
                <w:highlight w:val="none"/>
                <w:lang w:val="en-US" w:eastAsia="zh-Hans"/>
              </w:rPr>
            </w:pPr>
            <w:r>
              <w:rPr>
                <w:rFonts w:hint="eastAsia"/>
                <w:highlight w:val="none"/>
              </w:rPr>
              <w:t>符合国家标准要求，资质证照齐全，标识(生产日期、保质期)齐全</w:t>
            </w:r>
          </w:p>
        </w:tc>
      </w:tr>
      <w:tr w14:paraId="1657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03093E8E">
            <w:pPr>
              <w:jc w:val="center"/>
              <w:rPr>
                <w:rFonts w:hint="eastAsia"/>
                <w:highlight w:val="none"/>
                <w:lang w:val="en-US" w:eastAsia="zh-Hans"/>
              </w:rPr>
            </w:pPr>
            <w:r>
              <w:rPr>
                <w:rFonts w:hint="eastAsia"/>
                <w:highlight w:val="none"/>
                <w:lang w:val="en-US" w:eastAsia="zh-Hans"/>
              </w:rPr>
              <w:t>食用油</w:t>
            </w:r>
          </w:p>
        </w:tc>
        <w:tc>
          <w:tcPr>
            <w:tcW w:w="1181" w:type="dxa"/>
            <w:noWrap w:val="0"/>
            <w:tcMar>
              <w:top w:w="0" w:type="dxa"/>
              <w:left w:w="105" w:type="dxa"/>
              <w:bottom w:w="0" w:type="dxa"/>
              <w:right w:w="105" w:type="dxa"/>
            </w:tcMar>
            <w:vAlign w:val="center"/>
          </w:tcPr>
          <w:p w14:paraId="2812936B">
            <w:pPr>
              <w:jc w:val="center"/>
              <w:rPr>
                <w:rFonts w:hint="eastAsia"/>
                <w:highlight w:val="none"/>
                <w:lang w:val="en-US" w:eastAsia="zh-Hans"/>
              </w:rPr>
            </w:pPr>
            <w:r>
              <w:rPr>
                <w:rFonts w:hint="eastAsia"/>
                <w:highlight w:val="none"/>
                <w:lang w:val="en-US" w:eastAsia="zh-Hans"/>
              </w:rPr>
              <w:t>桶</w:t>
            </w:r>
          </w:p>
        </w:tc>
        <w:tc>
          <w:tcPr>
            <w:tcW w:w="1332" w:type="dxa"/>
            <w:noWrap w:val="0"/>
            <w:tcMar>
              <w:top w:w="0" w:type="dxa"/>
              <w:left w:w="105" w:type="dxa"/>
              <w:bottom w:w="0" w:type="dxa"/>
              <w:right w:w="105" w:type="dxa"/>
            </w:tcMar>
            <w:vAlign w:val="center"/>
          </w:tcPr>
          <w:p w14:paraId="065DD14A">
            <w:pPr>
              <w:jc w:val="center"/>
              <w:rPr>
                <w:rFonts w:hint="eastAsia"/>
                <w:highlight w:val="none"/>
                <w:lang w:val="en-US" w:eastAsia="zh-Hans"/>
              </w:rPr>
            </w:pPr>
            <w:r>
              <w:rPr>
                <w:rFonts w:hint="eastAsia"/>
                <w:highlight w:val="none"/>
                <w:lang w:val="en-US" w:eastAsia="zh-Hans"/>
              </w:rPr>
              <w:t>升</w:t>
            </w:r>
          </w:p>
        </w:tc>
        <w:tc>
          <w:tcPr>
            <w:tcW w:w="5431" w:type="dxa"/>
            <w:noWrap w:val="0"/>
            <w:tcMar>
              <w:top w:w="0" w:type="dxa"/>
              <w:left w:w="105" w:type="dxa"/>
              <w:bottom w:w="0" w:type="dxa"/>
              <w:right w:w="105" w:type="dxa"/>
            </w:tcMar>
            <w:vAlign w:val="center"/>
          </w:tcPr>
          <w:p w14:paraId="66CD488F">
            <w:pPr>
              <w:jc w:val="center"/>
              <w:rPr>
                <w:rFonts w:hint="eastAsia"/>
                <w:highlight w:val="none"/>
                <w:lang w:val="en-US" w:eastAsia="zh-Hans"/>
              </w:rPr>
            </w:pPr>
            <w:r>
              <w:rPr>
                <w:rFonts w:hint="eastAsia"/>
                <w:highlight w:val="none"/>
              </w:rPr>
              <w:t>符合国家标准要求，资质证照齐全，标识(生产日期、保质期)齐全</w:t>
            </w:r>
          </w:p>
        </w:tc>
      </w:tr>
      <w:tr w14:paraId="69AB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20C9F893">
            <w:pPr>
              <w:jc w:val="center"/>
              <w:rPr>
                <w:rFonts w:hint="eastAsia"/>
                <w:highlight w:val="none"/>
                <w:lang w:val="en-US" w:eastAsia="zh-Hans"/>
              </w:rPr>
            </w:pPr>
            <w:r>
              <w:rPr>
                <w:rFonts w:hint="eastAsia"/>
                <w:highlight w:val="none"/>
                <w:lang w:val="en-US" w:eastAsia="zh-Hans"/>
              </w:rPr>
              <w:t>干货、调味品</w:t>
            </w:r>
            <w:r>
              <w:rPr>
                <w:rFonts w:hint="eastAsia"/>
                <w:highlight w:val="none"/>
                <w:lang w:val="en-US" w:eastAsia="zh-CN"/>
              </w:rPr>
              <w:t>、其他</w:t>
            </w:r>
          </w:p>
        </w:tc>
        <w:tc>
          <w:tcPr>
            <w:tcW w:w="1181" w:type="dxa"/>
            <w:noWrap w:val="0"/>
            <w:tcMar>
              <w:top w:w="0" w:type="dxa"/>
              <w:left w:w="105" w:type="dxa"/>
              <w:bottom w:w="0" w:type="dxa"/>
              <w:right w:w="105" w:type="dxa"/>
            </w:tcMar>
            <w:vAlign w:val="center"/>
          </w:tcPr>
          <w:p w14:paraId="3D74D16E">
            <w:pPr>
              <w:jc w:val="center"/>
              <w:rPr>
                <w:rFonts w:hint="eastAsia"/>
                <w:highlight w:val="none"/>
                <w:lang w:val="en-US" w:eastAsia="zh-Hans"/>
              </w:rPr>
            </w:pPr>
            <w:r>
              <w:rPr>
                <w:rFonts w:hint="eastAsia"/>
                <w:highlight w:val="none"/>
                <w:lang w:val="en-US" w:eastAsia="zh-Hans"/>
              </w:rPr>
              <w:t>瓶/袋</w:t>
            </w:r>
          </w:p>
        </w:tc>
        <w:tc>
          <w:tcPr>
            <w:tcW w:w="1332" w:type="dxa"/>
            <w:noWrap w:val="0"/>
            <w:tcMar>
              <w:top w:w="0" w:type="dxa"/>
              <w:left w:w="105" w:type="dxa"/>
              <w:bottom w:w="0" w:type="dxa"/>
              <w:right w:w="105" w:type="dxa"/>
            </w:tcMar>
            <w:vAlign w:val="center"/>
          </w:tcPr>
          <w:p w14:paraId="1DC0BA0B">
            <w:pPr>
              <w:jc w:val="center"/>
              <w:rPr>
                <w:rFonts w:hint="eastAsia"/>
                <w:highlight w:val="none"/>
                <w:lang w:val="en-US" w:eastAsia="zh-Hans"/>
              </w:rPr>
            </w:pPr>
            <w:r>
              <w:rPr>
                <w:rFonts w:hint="eastAsia"/>
                <w:highlight w:val="none"/>
                <w:lang w:val="en-US" w:eastAsia="zh-Hans"/>
              </w:rPr>
              <w:t>瓶/克</w:t>
            </w:r>
          </w:p>
        </w:tc>
        <w:tc>
          <w:tcPr>
            <w:tcW w:w="5431" w:type="dxa"/>
            <w:noWrap w:val="0"/>
            <w:tcMar>
              <w:top w:w="0" w:type="dxa"/>
              <w:left w:w="105" w:type="dxa"/>
              <w:bottom w:w="0" w:type="dxa"/>
              <w:right w:w="105" w:type="dxa"/>
            </w:tcMar>
            <w:vAlign w:val="center"/>
          </w:tcPr>
          <w:p w14:paraId="4C677ADA">
            <w:pPr>
              <w:jc w:val="center"/>
              <w:rPr>
                <w:rFonts w:hint="eastAsia"/>
                <w:highlight w:val="none"/>
                <w:lang w:val="en-US" w:eastAsia="zh-Hans"/>
              </w:rPr>
            </w:pPr>
            <w:r>
              <w:rPr>
                <w:rFonts w:hint="eastAsia"/>
                <w:highlight w:val="none"/>
              </w:rPr>
              <w:t>符合国家标准要求，资质证照齐全，标识(生产日期、保质期)齐全</w:t>
            </w:r>
          </w:p>
        </w:tc>
      </w:tr>
      <w:tr w14:paraId="16F9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3A9480F4">
            <w:pPr>
              <w:jc w:val="center"/>
              <w:rPr>
                <w:rFonts w:hint="eastAsia"/>
                <w:highlight w:val="none"/>
                <w:lang w:val="en-US" w:eastAsia="zh-Hans"/>
              </w:rPr>
            </w:pPr>
            <w:r>
              <w:rPr>
                <w:rFonts w:hint="eastAsia"/>
                <w:highlight w:val="none"/>
                <w:lang w:val="en-US" w:eastAsia="zh-Hans"/>
              </w:rPr>
              <w:t>蔬菜类</w:t>
            </w:r>
          </w:p>
        </w:tc>
        <w:tc>
          <w:tcPr>
            <w:tcW w:w="1181" w:type="dxa"/>
            <w:noWrap w:val="0"/>
            <w:tcMar>
              <w:top w:w="0" w:type="dxa"/>
              <w:left w:w="105" w:type="dxa"/>
              <w:bottom w:w="0" w:type="dxa"/>
              <w:right w:w="105" w:type="dxa"/>
            </w:tcMar>
            <w:vAlign w:val="center"/>
          </w:tcPr>
          <w:p w14:paraId="00C6FE7D">
            <w:pPr>
              <w:jc w:val="center"/>
              <w:rPr>
                <w:rFonts w:hint="eastAsia"/>
                <w:highlight w:val="none"/>
                <w:lang w:val="en-US" w:eastAsia="zh-Hans"/>
              </w:rPr>
            </w:pPr>
            <w:r>
              <w:rPr>
                <w:rFonts w:hint="eastAsia"/>
                <w:highlight w:val="none"/>
                <w:lang w:val="en-US" w:eastAsia="zh-Hans"/>
              </w:rPr>
              <w:t>公斤</w:t>
            </w:r>
          </w:p>
        </w:tc>
        <w:tc>
          <w:tcPr>
            <w:tcW w:w="1332" w:type="dxa"/>
            <w:noWrap w:val="0"/>
            <w:tcMar>
              <w:top w:w="0" w:type="dxa"/>
              <w:left w:w="105" w:type="dxa"/>
              <w:bottom w:w="0" w:type="dxa"/>
              <w:right w:w="105" w:type="dxa"/>
            </w:tcMar>
            <w:vAlign w:val="center"/>
          </w:tcPr>
          <w:p w14:paraId="264E444D">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1ECDECA5">
            <w:pPr>
              <w:jc w:val="center"/>
              <w:rPr>
                <w:rFonts w:hint="eastAsia"/>
                <w:highlight w:val="none"/>
                <w:lang w:val="en-US" w:eastAsia="zh-Hans"/>
              </w:rPr>
            </w:pPr>
            <w:r>
              <w:rPr>
                <w:rFonts w:hint="eastAsia"/>
                <w:highlight w:val="none"/>
              </w:rPr>
              <w:t>农药残留符合 GB 2763-2021）《食品安全国家标准农残最大残留限量》</w:t>
            </w:r>
          </w:p>
        </w:tc>
      </w:tr>
      <w:tr w14:paraId="5283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552AA0A2">
            <w:pPr>
              <w:jc w:val="center"/>
              <w:rPr>
                <w:rFonts w:hint="eastAsia"/>
                <w:highlight w:val="none"/>
                <w:lang w:val="en-US" w:eastAsia="zh-Hans"/>
              </w:rPr>
            </w:pPr>
            <w:r>
              <w:rPr>
                <w:rFonts w:hint="eastAsia"/>
                <w:highlight w:val="none"/>
                <w:lang w:val="en-US" w:eastAsia="zh-Hans"/>
              </w:rPr>
              <w:t>肉类</w:t>
            </w:r>
          </w:p>
        </w:tc>
        <w:tc>
          <w:tcPr>
            <w:tcW w:w="1181" w:type="dxa"/>
            <w:noWrap w:val="0"/>
            <w:tcMar>
              <w:top w:w="0" w:type="dxa"/>
              <w:left w:w="105" w:type="dxa"/>
              <w:bottom w:w="0" w:type="dxa"/>
              <w:right w:w="105" w:type="dxa"/>
            </w:tcMar>
            <w:vAlign w:val="center"/>
          </w:tcPr>
          <w:p w14:paraId="5DC3004D">
            <w:pPr>
              <w:jc w:val="center"/>
              <w:rPr>
                <w:rFonts w:hint="eastAsia"/>
                <w:highlight w:val="none"/>
                <w:lang w:val="en-US" w:eastAsia="zh-Hans"/>
              </w:rPr>
            </w:pPr>
            <w:r>
              <w:rPr>
                <w:rFonts w:hint="eastAsia"/>
                <w:highlight w:val="none"/>
                <w:lang w:val="en-US" w:eastAsia="zh-Hans"/>
              </w:rPr>
              <w:t>公斤</w:t>
            </w:r>
          </w:p>
        </w:tc>
        <w:tc>
          <w:tcPr>
            <w:tcW w:w="1332" w:type="dxa"/>
            <w:noWrap w:val="0"/>
            <w:tcMar>
              <w:top w:w="0" w:type="dxa"/>
              <w:left w:w="105" w:type="dxa"/>
              <w:bottom w:w="0" w:type="dxa"/>
              <w:right w:w="105" w:type="dxa"/>
            </w:tcMar>
            <w:vAlign w:val="center"/>
          </w:tcPr>
          <w:p w14:paraId="37586112">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22722A1E">
            <w:pPr>
              <w:jc w:val="center"/>
              <w:rPr>
                <w:rFonts w:hint="eastAsia"/>
                <w:highlight w:val="none"/>
                <w:lang w:val="en-US" w:eastAsia="zh-Hans"/>
              </w:rPr>
            </w:pPr>
            <w:r>
              <w:rPr>
                <w:rFonts w:hint="eastAsia"/>
                <w:highlight w:val="none"/>
                <w:lang w:val="en-US" w:eastAsia="zh-CN"/>
              </w:rPr>
              <w:t>符合安全国家标准GB/T9959.3-2019、GB 2707-2016等标准</w:t>
            </w:r>
          </w:p>
        </w:tc>
      </w:tr>
      <w:tr w14:paraId="61F3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6F886EA1">
            <w:pPr>
              <w:jc w:val="center"/>
              <w:rPr>
                <w:rFonts w:hint="eastAsia"/>
                <w:highlight w:val="none"/>
                <w:lang w:val="en-US" w:eastAsia="zh-Hans"/>
              </w:rPr>
            </w:pPr>
            <w:r>
              <w:rPr>
                <w:rFonts w:hint="eastAsia"/>
                <w:highlight w:val="none"/>
                <w:lang w:val="en-US" w:eastAsia="zh-Hans"/>
              </w:rPr>
              <w:t>水果类</w:t>
            </w:r>
          </w:p>
        </w:tc>
        <w:tc>
          <w:tcPr>
            <w:tcW w:w="1181" w:type="dxa"/>
            <w:noWrap w:val="0"/>
            <w:tcMar>
              <w:top w:w="0" w:type="dxa"/>
              <w:left w:w="105" w:type="dxa"/>
              <w:bottom w:w="0" w:type="dxa"/>
              <w:right w:w="105" w:type="dxa"/>
            </w:tcMar>
            <w:vAlign w:val="center"/>
          </w:tcPr>
          <w:p w14:paraId="47E243BB">
            <w:pPr>
              <w:jc w:val="center"/>
              <w:rPr>
                <w:rFonts w:hint="eastAsia"/>
                <w:highlight w:val="none"/>
                <w:lang w:val="en-US" w:eastAsia="zh-Hans"/>
              </w:rPr>
            </w:pPr>
            <w:r>
              <w:rPr>
                <w:rFonts w:hint="eastAsia"/>
                <w:highlight w:val="none"/>
                <w:lang w:val="en-US" w:eastAsia="zh-Hans"/>
              </w:rPr>
              <w:t>箱</w:t>
            </w:r>
          </w:p>
        </w:tc>
        <w:tc>
          <w:tcPr>
            <w:tcW w:w="1332" w:type="dxa"/>
            <w:noWrap w:val="0"/>
            <w:tcMar>
              <w:top w:w="0" w:type="dxa"/>
              <w:left w:w="105" w:type="dxa"/>
              <w:bottom w:w="0" w:type="dxa"/>
              <w:right w:w="105" w:type="dxa"/>
            </w:tcMar>
            <w:vAlign w:val="center"/>
          </w:tcPr>
          <w:p w14:paraId="2AB9BB28">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09DFED5C">
            <w:pPr>
              <w:jc w:val="center"/>
              <w:rPr>
                <w:rFonts w:hint="eastAsia"/>
                <w:highlight w:val="none"/>
                <w:lang w:val="en-US" w:eastAsia="zh-CN"/>
              </w:rPr>
            </w:pPr>
            <w:r>
              <w:rPr>
                <w:rFonts w:hint="eastAsia"/>
                <w:highlight w:val="none"/>
              </w:rPr>
              <w:t>农药残留符合 GB 2763-2021）《食品安全国家标准农残最大残留限量》</w:t>
            </w:r>
          </w:p>
        </w:tc>
      </w:tr>
      <w:tr w14:paraId="1380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7CEDC8A2">
            <w:pPr>
              <w:jc w:val="center"/>
              <w:rPr>
                <w:rFonts w:hint="eastAsia"/>
                <w:highlight w:val="none"/>
                <w:lang w:val="en-US" w:eastAsia="zh-Hans"/>
              </w:rPr>
            </w:pPr>
            <w:r>
              <w:rPr>
                <w:rFonts w:hint="eastAsia"/>
                <w:highlight w:val="none"/>
                <w:lang w:val="en-US" w:eastAsia="zh-Hans"/>
              </w:rPr>
              <w:t>禽蛋类</w:t>
            </w:r>
          </w:p>
        </w:tc>
        <w:tc>
          <w:tcPr>
            <w:tcW w:w="1181" w:type="dxa"/>
            <w:noWrap w:val="0"/>
            <w:tcMar>
              <w:top w:w="0" w:type="dxa"/>
              <w:left w:w="105" w:type="dxa"/>
              <w:bottom w:w="0" w:type="dxa"/>
              <w:right w:w="105" w:type="dxa"/>
            </w:tcMar>
            <w:vAlign w:val="center"/>
          </w:tcPr>
          <w:p w14:paraId="114C7E5D">
            <w:pPr>
              <w:jc w:val="center"/>
              <w:rPr>
                <w:rFonts w:hint="eastAsia"/>
                <w:highlight w:val="none"/>
                <w:lang w:val="en-US" w:eastAsia="zh-Hans"/>
              </w:rPr>
            </w:pPr>
            <w:r>
              <w:rPr>
                <w:rFonts w:hint="eastAsia"/>
                <w:highlight w:val="none"/>
                <w:lang w:val="en-US" w:eastAsia="zh-Hans"/>
              </w:rPr>
              <w:t>箱</w:t>
            </w:r>
          </w:p>
        </w:tc>
        <w:tc>
          <w:tcPr>
            <w:tcW w:w="1332" w:type="dxa"/>
            <w:noWrap w:val="0"/>
            <w:tcMar>
              <w:top w:w="0" w:type="dxa"/>
              <w:left w:w="105" w:type="dxa"/>
              <w:bottom w:w="0" w:type="dxa"/>
              <w:right w:w="105" w:type="dxa"/>
            </w:tcMar>
            <w:vAlign w:val="center"/>
          </w:tcPr>
          <w:p w14:paraId="3784ACCE">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2B956B83">
            <w:pPr>
              <w:jc w:val="center"/>
              <w:rPr>
                <w:rFonts w:hint="eastAsia"/>
                <w:highlight w:val="none"/>
                <w:lang w:val="en-US" w:eastAsia="zh-Hans"/>
              </w:rPr>
            </w:pPr>
            <w:r>
              <w:rPr>
                <w:rFonts w:hint="eastAsia"/>
                <w:highlight w:val="none"/>
              </w:rPr>
              <w:t>符合 GB 21710-2016 食品安全国家标准</w:t>
            </w:r>
          </w:p>
        </w:tc>
      </w:tr>
      <w:tr w14:paraId="283B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50" w:type="dxa"/>
            <w:noWrap w:val="0"/>
            <w:tcMar>
              <w:top w:w="0" w:type="dxa"/>
              <w:left w:w="105" w:type="dxa"/>
              <w:bottom w:w="0" w:type="dxa"/>
              <w:right w:w="105" w:type="dxa"/>
            </w:tcMar>
            <w:vAlign w:val="center"/>
          </w:tcPr>
          <w:p w14:paraId="3D14E8B6">
            <w:pPr>
              <w:jc w:val="center"/>
              <w:rPr>
                <w:rFonts w:hint="eastAsia"/>
                <w:highlight w:val="none"/>
                <w:lang w:val="en-US" w:eastAsia="zh-Hans"/>
              </w:rPr>
            </w:pPr>
            <w:r>
              <w:rPr>
                <w:rFonts w:hint="eastAsia"/>
                <w:highlight w:val="none"/>
                <w:lang w:val="en-US" w:eastAsia="zh-Hans"/>
              </w:rPr>
              <w:t>水产品</w:t>
            </w:r>
          </w:p>
        </w:tc>
        <w:tc>
          <w:tcPr>
            <w:tcW w:w="1181" w:type="dxa"/>
            <w:noWrap w:val="0"/>
            <w:tcMar>
              <w:top w:w="0" w:type="dxa"/>
              <w:left w:w="105" w:type="dxa"/>
              <w:bottom w:w="0" w:type="dxa"/>
              <w:right w:w="105" w:type="dxa"/>
            </w:tcMar>
            <w:vAlign w:val="center"/>
          </w:tcPr>
          <w:p w14:paraId="1A0D3929">
            <w:pPr>
              <w:jc w:val="center"/>
              <w:rPr>
                <w:rFonts w:hint="eastAsia"/>
                <w:highlight w:val="none"/>
                <w:lang w:val="en-US" w:eastAsia="zh-Hans"/>
              </w:rPr>
            </w:pPr>
            <w:r>
              <w:rPr>
                <w:rFonts w:hint="eastAsia"/>
                <w:highlight w:val="none"/>
                <w:lang w:val="en-US" w:eastAsia="zh-Hans"/>
              </w:rPr>
              <w:t>箱</w:t>
            </w:r>
          </w:p>
        </w:tc>
        <w:tc>
          <w:tcPr>
            <w:tcW w:w="1332" w:type="dxa"/>
            <w:noWrap w:val="0"/>
            <w:tcMar>
              <w:top w:w="0" w:type="dxa"/>
              <w:left w:w="105" w:type="dxa"/>
              <w:bottom w:w="0" w:type="dxa"/>
              <w:right w:w="105" w:type="dxa"/>
            </w:tcMar>
            <w:vAlign w:val="center"/>
          </w:tcPr>
          <w:p w14:paraId="0E15263D">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0F9B5D19">
            <w:pPr>
              <w:jc w:val="center"/>
              <w:rPr>
                <w:rFonts w:hint="eastAsia"/>
                <w:highlight w:val="none"/>
                <w:lang w:val="en-US" w:eastAsia="zh-Hans"/>
              </w:rPr>
            </w:pPr>
            <w:r>
              <w:rPr>
                <w:rFonts w:hint="eastAsia"/>
                <w:highlight w:val="none"/>
              </w:rPr>
              <w:t>鲜冻水产品符合现行《食品安全国家标准 鲜、冻动物性 水产品》（GB2733-2015）,水产制品符合现行《食品安全国家标准动物性水产制 品》（GB10136-2015）的要求</w:t>
            </w:r>
          </w:p>
        </w:tc>
      </w:tr>
      <w:tr w14:paraId="79B9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50" w:type="dxa"/>
            <w:noWrap w:val="0"/>
            <w:tcMar>
              <w:top w:w="0" w:type="dxa"/>
              <w:left w:w="105" w:type="dxa"/>
              <w:bottom w:w="0" w:type="dxa"/>
              <w:right w:w="105" w:type="dxa"/>
            </w:tcMar>
            <w:vAlign w:val="center"/>
          </w:tcPr>
          <w:p w14:paraId="49C5689D">
            <w:pPr>
              <w:jc w:val="center"/>
              <w:rPr>
                <w:rFonts w:hint="eastAsia"/>
                <w:highlight w:val="none"/>
                <w:lang w:val="en-US" w:eastAsia="zh-Hans"/>
              </w:rPr>
            </w:pPr>
            <w:r>
              <w:rPr>
                <w:rFonts w:hint="eastAsia"/>
                <w:highlight w:val="none"/>
                <w:lang w:val="en-US" w:eastAsia="zh-Hans"/>
              </w:rPr>
              <w:t>豆制品类</w:t>
            </w:r>
          </w:p>
        </w:tc>
        <w:tc>
          <w:tcPr>
            <w:tcW w:w="1181" w:type="dxa"/>
            <w:noWrap w:val="0"/>
            <w:tcMar>
              <w:top w:w="0" w:type="dxa"/>
              <w:left w:w="105" w:type="dxa"/>
              <w:bottom w:w="0" w:type="dxa"/>
              <w:right w:w="105" w:type="dxa"/>
            </w:tcMar>
            <w:vAlign w:val="center"/>
          </w:tcPr>
          <w:p w14:paraId="6941B92D">
            <w:pPr>
              <w:jc w:val="center"/>
              <w:rPr>
                <w:rFonts w:hint="eastAsia"/>
                <w:highlight w:val="none"/>
                <w:lang w:val="en-US" w:eastAsia="zh-Hans"/>
              </w:rPr>
            </w:pPr>
            <w:r>
              <w:rPr>
                <w:rFonts w:hint="eastAsia"/>
                <w:highlight w:val="none"/>
                <w:lang w:val="en-US" w:eastAsia="zh-Hans"/>
              </w:rPr>
              <w:t>箱</w:t>
            </w:r>
          </w:p>
        </w:tc>
        <w:tc>
          <w:tcPr>
            <w:tcW w:w="1332" w:type="dxa"/>
            <w:noWrap w:val="0"/>
            <w:tcMar>
              <w:top w:w="0" w:type="dxa"/>
              <w:left w:w="105" w:type="dxa"/>
              <w:bottom w:w="0" w:type="dxa"/>
              <w:right w:w="105" w:type="dxa"/>
            </w:tcMar>
            <w:vAlign w:val="center"/>
          </w:tcPr>
          <w:p w14:paraId="53B7517B">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1A83452A">
            <w:pPr>
              <w:jc w:val="center"/>
              <w:rPr>
                <w:rFonts w:hint="eastAsia"/>
                <w:highlight w:val="none"/>
                <w:lang w:val="en-US" w:eastAsia="zh-Hans"/>
              </w:rPr>
            </w:pPr>
            <w:r>
              <w:rPr>
                <w:rFonts w:hint="eastAsia"/>
                <w:highlight w:val="none"/>
                <w:lang w:val="en-US" w:eastAsia="zh-CN"/>
              </w:rPr>
              <w:t>符合</w:t>
            </w:r>
            <w:r>
              <w:rPr>
                <w:rFonts w:hint="eastAsia"/>
                <w:highlight w:val="none"/>
              </w:rPr>
              <w:t>国家标准</w:t>
            </w:r>
            <w:r>
              <w:rPr>
                <w:rFonts w:hint="eastAsia"/>
                <w:highlight w:val="none"/>
                <w:lang w:eastAsia="zh-CN"/>
              </w:rPr>
              <w:t>GB 2712-2014 食品安全国家标准 豆制品、</w:t>
            </w:r>
            <w:r>
              <w:rPr>
                <w:rFonts w:hint="eastAsia"/>
                <w:highlight w:val="none"/>
                <w:lang w:val="en-US" w:eastAsia="zh-CN"/>
              </w:rPr>
              <w:t>GB/T 22106-2008 非发酵豆制品的要</w:t>
            </w:r>
            <w:r>
              <w:rPr>
                <w:rFonts w:hint="eastAsia"/>
                <w:highlight w:val="none"/>
              </w:rPr>
              <w:t>求</w:t>
            </w:r>
            <w:r>
              <w:rPr>
                <w:rFonts w:hint="eastAsia"/>
                <w:highlight w:val="none"/>
                <w:lang w:val="en-US" w:eastAsia="zh-CN"/>
              </w:rPr>
              <w:t>及其他相关豆制品类国家标准</w:t>
            </w:r>
          </w:p>
        </w:tc>
      </w:tr>
      <w:tr w14:paraId="2A2A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50" w:type="dxa"/>
            <w:noWrap w:val="0"/>
            <w:tcMar>
              <w:top w:w="0" w:type="dxa"/>
              <w:left w:w="105" w:type="dxa"/>
              <w:bottom w:w="0" w:type="dxa"/>
              <w:right w:w="105" w:type="dxa"/>
            </w:tcMar>
            <w:vAlign w:val="center"/>
          </w:tcPr>
          <w:p w14:paraId="33D4ADFC">
            <w:pPr>
              <w:jc w:val="center"/>
              <w:rPr>
                <w:rFonts w:hint="eastAsia"/>
                <w:highlight w:val="none"/>
                <w:lang w:val="en-US" w:eastAsia="zh-CN"/>
              </w:rPr>
            </w:pPr>
            <w:r>
              <w:rPr>
                <w:rFonts w:hint="eastAsia"/>
                <w:highlight w:val="none"/>
                <w:lang w:val="en-US" w:eastAsia="zh-CN"/>
              </w:rPr>
              <w:t>冻货类</w:t>
            </w:r>
          </w:p>
        </w:tc>
        <w:tc>
          <w:tcPr>
            <w:tcW w:w="1181" w:type="dxa"/>
            <w:noWrap w:val="0"/>
            <w:tcMar>
              <w:top w:w="0" w:type="dxa"/>
              <w:left w:w="105" w:type="dxa"/>
              <w:bottom w:w="0" w:type="dxa"/>
              <w:right w:w="105" w:type="dxa"/>
            </w:tcMar>
            <w:vAlign w:val="center"/>
          </w:tcPr>
          <w:p w14:paraId="3FAFF31E">
            <w:pPr>
              <w:jc w:val="center"/>
              <w:rPr>
                <w:rFonts w:hint="eastAsia"/>
                <w:highlight w:val="none"/>
                <w:lang w:val="en-US" w:eastAsia="zh-Hans"/>
              </w:rPr>
            </w:pPr>
            <w:r>
              <w:rPr>
                <w:rFonts w:hint="eastAsia"/>
                <w:highlight w:val="none"/>
                <w:lang w:val="en-US" w:eastAsia="zh-Hans"/>
              </w:rPr>
              <w:t>箱</w:t>
            </w:r>
          </w:p>
        </w:tc>
        <w:tc>
          <w:tcPr>
            <w:tcW w:w="1332" w:type="dxa"/>
            <w:noWrap w:val="0"/>
            <w:tcMar>
              <w:top w:w="0" w:type="dxa"/>
              <w:left w:w="105" w:type="dxa"/>
              <w:bottom w:w="0" w:type="dxa"/>
              <w:right w:w="105" w:type="dxa"/>
            </w:tcMar>
            <w:vAlign w:val="center"/>
          </w:tcPr>
          <w:p w14:paraId="0C76CB3E">
            <w:pPr>
              <w:jc w:val="center"/>
              <w:rPr>
                <w:rFonts w:hint="eastAsia"/>
                <w:highlight w:val="none"/>
                <w:lang w:val="en-US" w:eastAsia="zh-Hans"/>
              </w:rPr>
            </w:pPr>
            <w:r>
              <w:rPr>
                <w:rFonts w:hint="eastAsia"/>
                <w:highlight w:val="none"/>
                <w:lang w:val="en-US" w:eastAsia="zh-Hans"/>
              </w:rPr>
              <w:t>公斤</w:t>
            </w:r>
          </w:p>
        </w:tc>
        <w:tc>
          <w:tcPr>
            <w:tcW w:w="5431" w:type="dxa"/>
            <w:noWrap w:val="0"/>
            <w:tcMar>
              <w:top w:w="0" w:type="dxa"/>
              <w:left w:w="105" w:type="dxa"/>
              <w:bottom w:w="0" w:type="dxa"/>
              <w:right w:w="105" w:type="dxa"/>
            </w:tcMar>
            <w:vAlign w:val="center"/>
          </w:tcPr>
          <w:p w14:paraId="79BCD0EA">
            <w:pPr>
              <w:jc w:val="center"/>
              <w:rPr>
                <w:rFonts w:hint="eastAsia"/>
                <w:highlight w:val="none"/>
                <w:lang w:val="en-US" w:eastAsia="zh-CN"/>
              </w:rPr>
            </w:pPr>
            <w:r>
              <w:rPr>
                <w:rFonts w:hint="eastAsia"/>
                <w:highlight w:val="none"/>
                <w:lang w:eastAsia="zh-CN"/>
              </w:rPr>
              <w:t>符合</w:t>
            </w:r>
            <w:r>
              <w:rPr>
                <w:rFonts w:hint="eastAsia"/>
                <w:highlight w:val="none"/>
              </w:rPr>
              <w:t>GB 16869-2005</w:t>
            </w:r>
            <w:r>
              <w:rPr>
                <w:rFonts w:hint="eastAsia"/>
                <w:highlight w:val="none"/>
                <w:lang w:eastAsia="zh-CN"/>
              </w:rPr>
              <w:t>、</w:t>
            </w:r>
            <w:r>
              <w:rPr>
                <w:rFonts w:hint="eastAsia"/>
                <w:highlight w:val="none"/>
              </w:rPr>
              <w:t>GB 2707-2016</w:t>
            </w:r>
            <w:r>
              <w:rPr>
                <w:rFonts w:hint="eastAsia"/>
                <w:highlight w:val="none"/>
                <w:lang w:eastAsia="zh-CN"/>
              </w:rPr>
              <w:t>、</w:t>
            </w:r>
            <w:r>
              <w:rPr>
                <w:rFonts w:hint="eastAsia"/>
                <w:highlight w:val="none"/>
              </w:rPr>
              <w:t>GB/T 30889-2024</w:t>
            </w:r>
            <w:r>
              <w:rPr>
                <w:rFonts w:hint="eastAsia"/>
                <w:highlight w:val="none"/>
                <w:lang w:eastAsia="zh-CN"/>
              </w:rPr>
              <w:t>、</w:t>
            </w:r>
            <w:r>
              <w:rPr>
                <w:rFonts w:hint="eastAsia"/>
                <w:highlight w:val="none"/>
              </w:rPr>
              <w:t>GB/T 18109-2011</w:t>
            </w:r>
            <w:r>
              <w:rPr>
                <w:rFonts w:hint="eastAsia"/>
                <w:highlight w:val="none"/>
                <w:lang w:eastAsia="zh-CN"/>
              </w:rPr>
              <w:t>、GB 3165</w:t>
            </w:r>
            <w:r>
              <w:rPr>
                <w:rFonts w:hint="eastAsia"/>
                <w:highlight w:val="none"/>
                <w:lang w:val="en-US" w:eastAsia="zh-CN"/>
              </w:rPr>
              <w:t>等国家相关标准</w:t>
            </w:r>
          </w:p>
        </w:tc>
      </w:tr>
    </w:tbl>
    <w:p w14:paraId="0EAE88CE">
      <w:pPr>
        <w:jc w:val="left"/>
        <w:rPr>
          <w:rFonts w:hint="eastAsia"/>
          <w:highlight w:val="none"/>
          <w:lang w:val="en-US" w:eastAsia="zh-CN"/>
        </w:rPr>
      </w:pPr>
      <w:r>
        <w:rPr>
          <w:rFonts w:hint="eastAsia"/>
          <w:highlight w:val="none"/>
          <w:lang w:val="en-US" w:eastAsia="zh-Hans"/>
        </w:rPr>
        <w:t>4、</w:t>
      </w:r>
      <w:r>
        <w:rPr>
          <w:rFonts w:hint="eastAsia"/>
          <w:highlight w:val="none"/>
          <w:lang w:val="en-US" w:eastAsia="zh-CN"/>
        </w:rPr>
        <w:t>技术、规格、质量要求及包装标准</w:t>
      </w:r>
      <w:r>
        <w:rPr>
          <w:rFonts w:hint="eastAsia"/>
          <w:highlight w:val="none"/>
          <w:lang w:val="en-US" w:eastAsia="zh-Hans"/>
        </w:rPr>
        <w:t>：</w:t>
      </w:r>
    </w:p>
    <w:p w14:paraId="625D093B">
      <w:pPr>
        <w:jc w:val="left"/>
        <w:rPr>
          <w:rFonts w:hint="eastAsia"/>
          <w:highlight w:val="none"/>
          <w:lang w:val="en-US" w:eastAsia="zh-CN"/>
        </w:rPr>
      </w:pPr>
      <w:r>
        <w:rPr>
          <w:rFonts w:hint="eastAsia"/>
          <w:highlight w:val="none"/>
          <w:lang w:val="en-US" w:eastAsia="zh-CN"/>
        </w:rPr>
        <w:t>4.1大米：大米原料为100%非转基因水稻，质量须达到 GB/T 1354-2018《大米》标准中大米粳米一级要求，具有“SC”食品生产许可证。具有米的固有色泽与香味，无污染、虫害，色泽、气味、口味正常；无异味、霉味；无虫蛀、结块、挂丝或杂质等，符合国家粮食卫生标准。包装应符合《粮食销售包装》（GB/T17109）要求，包装袋清洁无污渍、无破损、无渗漏。</w:t>
      </w:r>
    </w:p>
    <w:p w14:paraId="7C9BC9FF">
      <w:pPr>
        <w:jc w:val="left"/>
        <w:rPr>
          <w:rFonts w:hint="eastAsia"/>
          <w:highlight w:val="none"/>
          <w:lang w:val="en-US" w:eastAsia="zh-CN"/>
        </w:rPr>
      </w:pPr>
      <w:r>
        <w:rPr>
          <w:rFonts w:hint="eastAsia"/>
          <w:highlight w:val="none"/>
          <w:lang w:val="en-US" w:eastAsia="zh-CN"/>
        </w:rPr>
        <w:t>4.2面粉：面粉原料为非转基因小麦粉，质量须符合GB1/T 1355-1986《小麦粉》标准中特制一等要求，具有“SC”食品生产许可证。无污染、虫害，色泽、气味、口味正常；无异味、霉味；无虫蛀、结块、挂丝或杂质异物；色泽呈白色或微黄色；外观呈细粉末状，无杂质，手指捻捏时无粗粒感，放开后不成团；具有面粉正常气味，无异味。符合食品安全国家粮食标准GB2715。包装应符合《粮食销售包装》（GB/T17109）要求，包装袋清洁无污渍、无破损、无渗漏。</w:t>
      </w:r>
    </w:p>
    <w:p w14:paraId="1D864B77">
      <w:pPr>
        <w:jc w:val="left"/>
        <w:rPr>
          <w:rFonts w:hint="eastAsia"/>
          <w:highlight w:val="none"/>
          <w:lang w:val="en-US" w:eastAsia="zh-CN"/>
        </w:rPr>
      </w:pPr>
      <w:r>
        <w:rPr>
          <w:rFonts w:hint="eastAsia"/>
          <w:highlight w:val="none"/>
          <w:lang w:val="en-US" w:eastAsia="zh-CN"/>
        </w:rPr>
        <w:t>4</w:t>
      </w:r>
      <w:r>
        <w:rPr>
          <w:rFonts w:hint="eastAsia"/>
          <w:color w:val="auto"/>
          <w:highlight w:val="none"/>
          <w:lang w:val="en-US" w:eastAsia="zh-CN"/>
        </w:rPr>
        <w:t>.3食用油：包装要求：独立包装；非转基因油，不接受调和油，采取物理压榨工艺生产，不得采用化学浸出工艺生产，质量符合食用油国家一级油标准要求。外包装上必须标明生产日期，保质期，执行标准，储存条件，生产厂家，产地等。包装应符合《粮食销售包装》（GB/T17109）要求，包装袋清洁无污渍、无破损、无渗漏。</w:t>
      </w:r>
    </w:p>
    <w:p w14:paraId="225C3ECF">
      <w:pPr>
        <w:jc w:val="left"/>
        <w:rPr>
          <w:rFonts w:hint="eastAsia"/>
          <w:highlight w:val="none"/>
          <w:lang w:val="en-US" w:eastAsia="zh-CN"/>
        </w:rPr>
      </w:pPr>
      <w:r>
        <w:rPr>
          <w:rFonts w:hint="eastAsia"/>
          <w:highlight w:val="none"/>
          <w:lang w:val="en-US" w:eastAsia="zh-CN"/>
        </w:rPr>
        <w:t>4.4干货、调味品及其他类供货：</w:t>
      </w:r>
    </w:p>
    <w:p w14:paraId="6B4CAD75">
      <w:pPr>
        <w:jc w:val="left"/>
        <w:rPr>
          <w:rFonts w:hint="eastAsia"/>
          <w:highlight w:val="none"/>
          <w:lang w:val="en-US" w:eastAsia="zh-CN"/>
        </w:rPr>
      </w:pPr>
      <w:r>
        <w:rPr>
          <w:rFonts w:hint="eastAsia"/>
          <w:highlight w:val="none"/>
          <w:lang w:val="en-US" w:eastAsia="zh-CN"/>
        </w:rPr>
        <w:t>提供的产品无霉变和虫蛀鼠咬现象，无臭味，货品新鲜，色泽正常。</w:t>
      </w:r>
      <w:r>
        <w:rPr>
          <w:rFonts w:hint="eastAsia"/>
          <w:highlight w:val="none"/>
          <w:lang w:eastAsia="zh-CN"/>
        </w:rPr>
        <w:t>外包装无污物、无泄漏，无胀袋或胖听或鼓盖现象，无变质发霉现象。色泽正常，具有该品种固有的香味，滋味无异味，油酱均匀的酱体或无结块的粉状固体，封口平整，无破包，夹包，漏包，无污染。</w:t>
      </w:r>
      <w:r>
        <w:rPr>
          <w:rFonts w:hint="eastAsia"/>
          <w:highlight w:val="none"/>
          <w:lang w:val="en-US" w:eastAsia="zh-CN"/>
        </w:rPr>
        <w:t>无“三无”产品，货品在保质期以内，外包装清洁卫生、无破损，包装上的商品名称、厂址、规格、生产日期、质保期等信息与内容物相符，标示清晰，批次号清楚等；经食品检验检疫合格，调料成分符合国家卫生标准。</w:t>
      </w:r>
    </w:p>
    <w:p w14:paraId="15CB1D38">
      <w:pPr>
        <w:jc w:val="left"/>
        <w:rPr>
          <w:rFonts w:hint="eastAsia"/>
          <w:highlight w:val="none"/>
          <w:lang w:val="en-US" w:eastAsia="zh-CN"/>
        </w:rPr>
      </w:pPr>
      <w:r>
        <w:rPr>
          <w:rFonts w:hint="eastAsia"/>
          <w:highlight w:val="none"/>
          <w:lang w:val="en-US" w:eastAsia="zh-CN"/>
        </w:rPr>
        <w:t>4.5蔬菜类：</w:t>
      </w:r>
    </w:p>
    <w:p w14:paraId="12DA6306">
      <w:pPr>
        <w:jc w:val="left"/>
        <w:rPr>
          <w:rFonts w:hint="eastAsia"/>
          <w:highlight w:val="none"/>
        </w:rPr>
      </w:pPr>
      <w:r>
        <w:rPr>
          <w:rFonts w:hint="eastAsia"/>
          <w:highlight w:val="none"/>
          <w:lang w:val="en-US" w:eastAsia="zh-CN"/>
        </w:rPr>
        <w:t>提供</w:t>
      </w:r>
      <w:r>
        <w:rPr>
          <w:rFonts w:hint="eastAsia"/>
          <w:highlight w:val="none"/>
        </w:rPr>
        <w:t>的蔬菜应当是新鲜、青嫩、干净、无腐烂、无杂质、无杂草、无黄叶、无老叶、无浸水</w:t>
      </w:r>
      <w:r>
        <w:rPr>
          <w:rFonts w:hint="eastAsia"/>
          <w:highlight w:val="none"/>
          <w:lang w:eastAsia="zh-CN"/>
        </w:rPr>
        <w:t>、</w:t>
      </w:r>
      <w:r>
        <w:rPr>
          <w:rFonts w:hint="eastAsia"/>
          <w:highlight w:val="none"/>
        </w:rPr>
        <w:t>泡水或注水，青菜类和白菜类的外叶折断时不能有丝相连不断连的现象</w:t>
      </w:r>
      <w:r>
        <w:rPr>
          <w:rFonts w:hint="eastAsia"/>
          <w:highlight w:val="none"/>
          <w:lang w:eastAsia="zh-CN"/>
        </w:rPr>
        <w:t>，</w:t>
      </w:r>
      <w:r>
        <w:rPr>
          <w:rFonts w:hint="eastAsia"/>
          <w:highlight w:val="none"/>
        </w:rPr>
        <w:t>丝瓜、苦瓜等折而易断</w:t>
      </w:r>
      <w:r>
        <w:rPr>
          <w:rFonts w:hint="eastAsia"/>
          <w:highlight w:val="none"/>
          <w:lang w:eastAsia="zh-CN"/>
        </w:rPr>
        <w:t>，</w:t>
      </w:r>
      <w:r>
        <w:rPr>
          <w:rFonts w:hint="eastAsia"/>
          <w:highlight w:val="none"/>
        </w:rPr>
        <w:t>鲜蒜叶子不黄，头部与杆部一般大小相同</w:t>
      </w:r>
      <w:r>
        <w:rPr>
          <w:rFonts w:hint="eastAsia"/>
          <w:highlight w:val="none"/>
          <w:lang w:eastAsia="zh-CN"/>
        </w:rPr>
        <w:t>，</w:t>
      </w:r>
      <w:r>
        <w:rPr>
          <w:rFonts w:hint="eastAsia"/>
          <w:highlight w:val="none"/>
        </w:rPr>
        <w:t>干净、无杂质、无杂草泛指各类蔬菜，特别是根(块)茎类的蔬菜不能有泥巴，鲜蒜、香葱、香菜、洋葱等的根部要干净。</w:t>
      </w:r>
    </w:p>
    <w:p w14:paraId="03F70E00">
      <w:pPr>
        <w:jc w:val="left"/>
        <w:rPr>
          <w:rFonts w:hint="eastAsia"/>
          <w:highlight w:val="none"/>
        </w:rPr>
      </w:pPr>
      <w:r>
        <w:rPr>
          <w:rFonts w:hint="eastAsia"/>
          <w:highlight w:val="none"/>
          <w:lang w:val="en-US" w:eastAsia="zh-CN"/>
        </w:rPr>
        <w:t>蔬菜类需符合国家质量、安全相关标准，农药残留不得超过《食品中农药最大残留限量》（GB2763-2021）国家标准，食用后对人体健康不造成危害。</w:t>
      </w:r>
    </w:p>
    <w:p w14:paraId="20A23BE2">
      <w:pPr>
        <w:jc w:val="left"/>
        <w:rPr>
          <w:rFonts w:hint="eastAsia"/>
          <w:highlight w:val="none"/>
        </w:rPr>
      </w:pPr>
      <w:r>
        <w:rPr>
          <w:rFonts w:hint="eastAsia"/>
          <w:highlight w:val="none"/>
        </w:rPr>
        <w:t>无浸水、泡水或注水</w:t>
      </w:r>
      <w:r>
        <w:rPr>
          <w:rFonts w:hint="eastAsia"/>
          <w:highlight w:val="none"/>
          <w:lang w:eastAsia="zh-CN"/>
        </w:rPr>
        <w:t>，</w:t>
      </w:r>
      <w:r>
        <w:rPr>
          <w:rFonts w:hint="eastAsia"/>
          <w:highlight w:val="none"/>
        </w:rPr>
        <w:t>主要指白菜类(含花菜)、鲜菌类及根(块)茎类蔬菜；</w:t>
      </w:r>
    </w:p>
    <w:p w14:paraId="2F1575A5">
      <w:pPr>
        <w:jc w:val="left"/>
        <w:rPr>
          <w:rFonts w:hint="eastAsia"/>
          <w:highlight w:val="none"/>
        </w:rPr>
      </w:pPr>
      <w:r>
        <w:rPr>
          <w:rFonts w:hint="eastAsia"/>
          <w:highlight w:val="none"/>
        </w:rPr>
        <w:t>净菜率须在9</w:t>
      </w:r>
      <w:r>
        <w:rPr>
          <w:rFonts w:hint="eastAsia"/>
          <w:highlight w:val="none"/>
          <w:lang w:val="en-US" w:eastAsia="zh-CN"/>
        </w:rPr>
        <w:t>0</w:t>
      </w:r>
      <w:r>
        <w:rPr>
          <w:rFonts w:hint="eastAsia"/>
          <w:highlight w:val="none"/>
        </w:rPr>
        <w:t>%以上。</w:t>
      </w:r>
    </w:p>
    <w:p w14:paraId="2D97DE13">
      <w:pPr>
        <w:jc w:val="left"/>
        <w:rPr>
          <w:rFonts w:hint="eastAsia"/>
          <w:highlight w:val="none"/>
          <w:lang w:val="en-US" w:eastAsia="zh-CN"/>
        </w:rPr>
      </w:pPr>
      <w:r>
        <w:rPr>
          <w:rFonts w:hint="eastAsia"/>
          <w:highlight w:val="none"/>
          <w:lang w:val="en-US" w:eastAsia="zh-CN"/>
        </w:rPr>
        <w:t>包装应完好无破漏，无腐败霉变或影响使用的情况，不存在危及人身、财产安全的不合理危险。</w:t>
      </w:r>
    </w:p>
    <w:p w14:paraId="3F51E591">
      <w:pPr>
        <w:jc w:val="left"/>
        <w:rPr>
          <w:rFonts w:hint="eastAsia"/>
          <w:highlight w:val="none"/>
          <w:lang w:val="en-US" w:eastAsia="zh-CN"/>
        </w:rPr>
      </w:pPr>
      <w:r>
        <w:rPr>
          <w:rFonts w:hint="eastAsia"/>
          <w:highlight w:val="none"/>
          <w:lang w:val="en-US" w:eastAsia="zh-CN"/>
        </w:rPr>
        <w:t>4.6肉类：</w:t>
      </w:r>
    </w:p>
    <w:p w14:paraId="09D2F723">
      <w:pPr>
        <w:jc w:val="left"/>
        <w:rPr>
          <w:rFonts w:hint="eastAsia"/>
          <w:highlight w:val="none"/>
          <w:lang w:eastAsia="zh-CN"/>
        </w:rPr>
      </w:pPr>
      <w:r>
        <w:rPr>
          <w:rFonts w:hint="eastAsia"/>
          <w:highlight w:val="none"/>
          <w:lang w:val="en-US" w:eastAsia="zh-CN"/>
        </w:rPr>
        <w:t xml:space="preserve">当天送货时必须具备“两证两章”，即动物检疫合格证明、肉品品质检验合格证、检疫验讫章和肉品品质检验合格验讫章。 </w:t>
      </w:r>
    </w:p>
    <w:p w14:paraId="1D36CCB4">
      <w:pPr>
        <w:jc w:val="left"/>
        <w:rPr>
          <w:rFonts w:hint="eastAsia"/>
          <w:highlight w:val="none"/>
          <w:lang w:eastAsia="zh-CN"/>
        </w:rPr>
      </w:pPr>
      <w:r>
        <w:rPr>
          <w:rFonts w:hint="eastAsia"/>
          <w:highlight w:val="none"/>
          <w:lang w:eastAsia="zh-CN"/>
        </w:rPr>
        <w:t>肉品须表皮洁净、膘厚适中、色泽鲜亮、纹理清晰、肉质细腻、无异味、去骨、无毛、按压无水迹，脂肪有其固有色泽，无酸败味，</w:t>
      </w:r>
      <w:r>
        <w:rPr>
          <w:rFonts w:hint="eastAsia"/>
          <w:highlight w:val="none"/>
          <w:lang w:val="en-US" w:eastAsia="zh-CN"/>
        </w:rPr>
        <w:t>根据需要进行了改刀和加工</w:t>
      </w:r>
      <w:r>
        <w:rPr>
          <w:rFonts w:hint="eastAsia"/>
          <w:highlight w:val="none"/>
          <w:lang w:eastAsia="zh-CN"/>
        </w:rPr>
        <w:t>。</w:t>
      </w:r>
    </w:p>
    <w:p w14:paraId="60737BD4">
      <w:pPr>
        <w:jc w:val="left"/>
        <w:rPr>
          <w:rFonts w:hint="eastAsia"/>
          <w:highlight w:val="none"/>
          <w:lang w:eastAsia="zh-CN"/>
        </w:rPr>
      </w:pPr>
      <w:r>
        <w:rPr>
          <w:rFonts w:hint="eastAsia"/>
          <w:highlight w:val="none"/>
          <w:lang w:eastAsia="zh-CN"/>
        </w:rPr>
        <w:t>预冷排酸时间不低于24小时。兽残符合国家标准；含水率不高于77%。</w:t>
      </w:r>
    </w:p>
    <w:p w14:paraId="2CBA394B">
      <w:pPr>
        <w:jc w:val="left"/>
        <w:rPr>
          <w:rFonts w:hint="eastAsia"/>
          <w:highlight w:val="none"/>
          <w:lang w:val="en-US" w:eastAsia="zh-CN"/>
        </w:rPr>
      </w:pPr>
      <w:r>
        <w:rPr>
          <w:rFonts w:hint="eastAsia"/>
          <w:highlight w:val="none"/>
        </w:rPr>
        <w:t>有当地政府部门定点屠宰厂“瘦肉精 ”残留检测合格证明和肉品品质检验合格证供</w:t>
      </w:r>
      <w:r>
        <w:rPr>
          <w:rFonts w:hint="eastAsia"/>
          <w:highlight w:val="none"/>
          <w:lang w:eastAsia="zh-CN"/>
        </w:rPr>
        <w:t>招标人</w:t>
      </w:r>
      <w:r>
        <w:rPr>
          <w:rFonts w:hint="eastAsia"/>
          <w:highlight w:val="none"/>
        </w:rPr>
        <w:t>随时抽查。</w:t>
      </w:r>
      <w:r>
        <w:rPr>
          <w:rFonts w:hint="eastAsia"/>
          <w:highlight w:val="none"/>
          <w:lang w:eastAsia="zh-CN"/>
        </w:rPr>
        <w:t>产品包装符合要求，且能够提供食材源头追溯证明材料。</w:t>
      </w:r>
    </w:p>
    <w:p w14:paraId="13BB3F71">
      <w:pPr>
        <w:jc w:val="left"/>
        <w:rPr>
          <w:rFonts w:hint="eastAsia"/>
          <w:highlight w:val="none"/>
          <w:lang w:val="en-US" w:eastAsia="zh-CN"/>
        </w:rPr>
      </w:pPr>
      <w:r>
        <w:rPr>
          <w:rFonts w:hint="eastAsia"/>
          <w:highlight w:val="none"/>
          <w:lang w:val="en-US" w:eastAsia="zh-CN"/>
        </w:rPr>
        <w:t>4.7水果类：</w:t>
      </w:r>
    </w:p>
    <w:p w14:paraId="73387B0E">
      <w:pPr>
        <w:jc w:val="left"/>
        <w:rPr>
          <w:rFonts w:hint="eastAsia"/>
          <w:highlight w:val="none"/>
          <w:lang w:val="en-US" w:eastAsia="zh-CN"/>
        </w:rPr>
      </w:pPr>
      <w:r>
        <w:rPr>
          <w:rFonts w:hint="eastAsia"/>
          <w:highlight w:val="none"/>
          <w:lang w:val="en-US" w:eastAsia="zh-CN"/>
        </w:rPr>
        <w:t>果形完整、质地好、新鲜，无影响消费的腐烂变质；清洁，基本不含可见异物，无坏死斑块，无明显的机械伤，基本无虫害，无冷害，无异常的外部水分，但冷藏取出后的冷凝水除外；无异常气味和味道，发育充分，达到适当的成熟度；带柄时，其长度不能超过1cm。</w:t>
      </w:r>
    </w:p>
    <w:p w14:paraId="118308FC">
      <w:pPr>
        <w:jc w:val="left"/>
        <w:rPr>
          <w:rFonts w:hint="eastAsia"/>
          <w:highlight w:val="none"/>
          <w:lang w:val="en-US" w:eastAsia="zh-CN"/>
        </w:rPr>
      </w:pPr>
      <w:r>
        <w:rPr>
          <w:rFonts w:hint="eastAsia"/>
          <w:highlight w:val="none"/>
          <w:lang w:val="en-US" w:eastAsia="zh-CN"/>
        </w:rPr>
        <w:t>包装应完好无破漏，可视的内容物无腐败霉变或影响使用的变型，不存在危及人身、财产安全的不合理危险。</w:t>
      </w:r>
    </w:p>
    <w:p w14:paraId="3ACE6EAB">
      <w:pPr>
        <w:jc w:val="left"/>
        <w:rPr>
          <w:rFonts w:hint="eastAsia"/>
          <w:highlight w:val="none"/>
          <w:lang w:val="en-US" w:eastAsia="zh-CN"/>
        </w:rPr>
      </w:pPr>
      <w:r>
        <w:rPr>
          <w:rFonts w:hint="eastAsia"/>
          <w:highlight w:val="none"/>
          <w:lang w:val="en-US" w:eastAsia="zh-CN"/>
        </w:rPr>
        <w:t>4.8禽蛋类：</w:t>
      </w:r>
    </w:p>
    <w:p w14:paraId="379ED81B">
      <w:pPr>
        <w:jc w:val="left"/>
        <w:rPr>
          <w:rFonts w:hint="eastAsia"/>
          <w:highlight w:val="none"/>
          <w:lang w:val="en-US" w:eastAsia="zh-CN"/>
        </w:rPr>
      </w:pPr>
      <w:r>
        <w:rPr>
          <w:rFonts w:hint="eastAsia"/>
          <w:highlight w:val="none"/>
          <w:lang w:val="en-US" w:eastAsia="zh-CN"/>
        </w:rPr>
        <w:t xml:space="preserve">禽蛋应符合国家相关质量标准，蛋壳清洁完整，色泽鲜明，无破损、裂纹，无霉斑，灯光透视时，整个蛋呈桔黄色至橙红色，蛋黄不见或略见阴影，没有霉味、酸味，臭味等不良气味，打开后蛋黄凸起、完整、有韧性，蛋白澄清、透明、稀稠分明，无异味。   </w:t>
      </w:r>
    </w:p>
    <w:p w14:paraId="65E793C7">
      <w:pPr>
        <w:jc w:val="left"/>
        <w:rPr>
          <w:rFonts w:hint="eastAsia"/>
          <w:highlight w:val="none"/>
          <w:lang w:val="en-US" w:eastAsia="zh-CN"/>
        </w:rPr>
      </w:pPr>
      <w:r>
        <w:rPr>
          <w:rFonts w:hint="eastAsia"/>
          <w:highlight w:val="none"/>
          <w:lang w:val="en-US" w:eastAsia="zh-CN"/>
        </w:rPr>
        <w:t>包装应完好无破漏，可视的内容物无腐败霉变或影响使用的变型，不存在危及人身、财产安全的不合理危险。</w:t>
      </w:r>
    </w:p>
    <w:p w14:paraId="4298A7A3">
      <w:pPr>
        <w:jc w:val="left"/>
        <w:rPr>
          <w:rFonts w:hint="eastAsia"/>
          <w:highlight w:val="none"/>
          <w:lang w:val="en-US" w:eastAsia="zh-CN"/>
        </w:rPr>
      </w:pPr>
      <w:r>
        <w:rPr>
          <w:rFonts w:hint="eastAsia"/>
          <w:highlight w:val="none"/>
          <w:lang w:val="en-US" w:eastAsia="zh-CN"/>
        </w:rPr>
        <w:t>4.9水产品类：</w:t>
      </w:r>
    </w:p>
    <w:p w14:paraId="2C24B937">
      <w:pPr>
        <w:jc w:val="left"/>
        <w:rPr>
          <w:rFonts w:hint="eastAsia"/>
          <w:highlight w:val="none"/>
          <w:lang w:val="en-US" w:eastAsia="zh-CN"/>
        </w:rPr>
      </w:pPr>
      <w:r>
        <w:rPr>
          <w:rFonts w:hint="eastAsia"/>
          <w:highlight w:val="none"/>
          <w:lang w:val="en-US" w:eastAsia="zh-CN"/>
        </w:rPr>
        <w:t>鲜活水产食材包括但不限于鱼类、贝类、虾类和蟹类等水域生物。这些产品应当具备以下特征：</w:t>
      </w:r>
    </w:p>
    <w:p w14:paraId="5FAC212D">
      <w:pPr>
        <w:jc w:val="left"/>
        <w:rPr>
          <w:rFonts w:hint="eastAsia"/>
          <w:highlight w:val="none"/>
          <w:lang w:val="en-US" w:eastAsia="zh-CN"/>
        </w:rPr>
      </w:pPr>
      <w:r>
        <w:rPr>
          <w:rFonts w:hint="eastAsia"/>
          <w:highlight w:val="none"/>
          <w:lang w:val="en-US" w:eastAsia="zh-CN"/>
        </w:rPr>
        <w:t>外观：产品应外表鲜艳、无任何损伤或污染。</w:t>
      </w:r>
    </w:p>
    <w:p w14:paraId="403229DA">
      <w:pPr>
        <w:jc w:val="left"/>
        <w:rPr>
          <w:rFonts w:hint="eastAsia"/>
          <w:highlight w:val="none"/>
          <w:lang w:val="en-US" w:eastAsia="zh-CN"/>
        </w:rPr>
      </w:pPr>
      <w:r>
        <w:rPr>
          <w:rFonts w:hint="eastAsia"/>
          <w:highlight w:val="none"/>
          <w:lang w:val="en-US" w:eastAsia="zh-CN"/>
        </w:rPr>
        <w:t>气味：产品应释放出新鲜自然的气味，无异味。</w:t>
      </w:r>
    </w:p>
    <w:p w14:paraId="37E5B87F">
      <w:pPr>
        <w:jc w:val="left"/>
        <w:rPr>
          <w:rFonts w:hint="eastAsia"/>
          <w:highlight w:val="none"/>
          <w:lang w:val="en-US" w:eastAsia="zh-CN"/>
        </w:rPr>
      </w:pPr>
      <w:r>
        <w:rPr>
          <w:rFonts w:hint="eastAsia"/>
          <w:highlight w:val="none"/>
          <w:lang w:val="en-US" w:eastAsia="zh-CN"/>
        </w:rPr>
        <w:t>新鲜度：产品应为新鲜采购或存放，以保持良好的风味和营养成分。鱼眼突出，角膜清晰透明；体表面色泽鲜明，鳞完整或稍有花鳞，鳞片紧粘皮上不易剥落，有透明粘液；鳃鲜红，鳃丝鲜红或紫红，鳃盖禁闭易揭开，肉质坚实，有弹性，骨肉不分离；淡水鱼实行活鱼供应，具有鲜鱼固有的鲜明色泽，粘度透明。</w:t>
      </w:r>
    </w:p>
    <w:p w14:paraId="5652E489">
      <w:pPr>
        <w:jc w:val="left"/>
        <w:rPr>
          <w:rFonts w:hint="eastAsia"/>
          <w:highlight w:val="none"/>
          <w:lang w:val="en-US" w:eastAsia="zh-CN"/>
        </w:rPr>
      </w:pPr>
      <w:r>
        <w:rPr>
          <w:rFonts w:hint="eastAsia"/>
          <w:highlight w:val="none"/>
          <w:lang w:val="en-US" w:eastAsia="zh-CN"/>
        </w:rPr>
        <w:t>包装应完好无破漏，可视的内容物无腐败霉变或影响使用的变型，不存在危及人身、财产安全的不合理危险。</w:t>
      </w:r>
    </w:p>
    <w:p w14:paraId="7193D51B">
      <w:pPr>
        <w:jc w:val="left"/>
        <w:rPr>
          <w:rFonts w:hint="eastAsia"/>
          <w:highlight w:val="none"/>
          <w:lang w:val="en-US" w:eastAsia="zh-CN"/>
        </w:rPr>
      </w:pPr>
      <w:r>
        <w:rPr>
          <w:rFonts w:hint="eastAsia"/>
          <w:highlight w:val="none"/>
          <w:lang w:val="en-US" w:eastAsia="zh-CN"/>
        </w:rPr>
        <w:t>4.10豆制品类：</w:t>
      </w:r>
    </w:p>
    <w:p w14:paraId="6CC1E81A">
      <w:pPr>
        <w:jc w:val="left"/>
        <w:rPr>
          <w:rFonts w:hint="eastAsia"/>
          <w:highlight w:val="none"/>
          <w:lang w:val="en-US" w:eastAsia="zh-CN"/>
        </w:rPr>
      </w:pPr>
      <w:r>
        <w:rPr>
          <w:rFonts w:hint="eastAsia"/>
          <w:highlight w:val="none"/>
          <w:lang w:val="en-US" w:eastAsia="zh-CN"/>
        </w:rPr>
        <w:t>根据招标人需求提供</w:t>
      </w:r>
      <w:r>
        <w:rPr>
          <w:rFonts w:hint="eastAsia"/>
          <w:highlight w:val="none"/>
          <w:lang w:eastAsia="zh-CN"/>
        </w:rPr>
        <w:t>包括但不限于</w:t>
      </w:r>
      <w:r>
        <w:rPr>
          <w:rFonts w:hint="eastAsia"/>
          <w:highlight w:val="none"/>
          <w:lang w:val="en-US" w:eastAsia="zh-CN"/>
        </w:rPr>
        <w:t>豆腐、豆腐干、绿豆芽、黄豆芽等；</w:t>
      </w:r>
    </w:p>
    <w:p w14:paraId="78ABB681">
      <w:pPr>
        <w:jc w:val="left"/>
        <w:rPr>
          <w:rFonts w:hint="eastAsia"/>
          <w:highlight w:val="none"/>
          <w:lang w:val="en-US" w:eastAsia="zh-CN"/>
        </w:rPr>
      </w:pPr>
      <w:r>
        <w:rPr>
          <w:rFonts w:hint="eastAsia"/>
          <w:highlight w:val="none"/>
          <w:lang w:val="en-US" w:eastAsia="zh-CN"/>
        </w:rPr>
        <w:t>提供的食材须保证食材干净、不含非食品用化学物质、按统一标准加工、码放整齐、无须二次处理可以直接进行熟加工。</w:t>
      </w:r>
    </w:p>
    <w:p w14:paraId="3B9AC685">
      <w:pPr>
        <w:jc w:val="left"/>
        <w:rPr>
          <w:rFonts w:hint="eastAsia"/>
          <w:highlight w:val="none"/>
          <w:lang w:val="en-US" w:eastAsia="zh-CN"/>
        </w:rPr>
      </w:pPr>
      <w:r>
        <w:rPr>
          <w:rFonts w:hint="eastAsia"/>
          <w:highlight w:val="none"/>
          <w:lang w:val="en-US" w:eastAsia="zh-CN"/>
        </w:rPr>
        <w:t>质量须符合</w:t>
      </w:r>
      <w:r>
        <w:rPr>
          <w:rFonts w:hint="eastAsia"/>
          <w:highlight w:val="none"/>
        </w:rPr>
        <w:t>国家标准</w:t>
      </w:r>
      <w:r>
        <w:rPr>
          <w:rFonts w:hint="eastAsia"/>
          <w:highlight w:val="none"/>
          <w:lang w:eastAsia="zh-CN"/>
        </w:rPr>
        <w:t>GB 2712-2014 食品安全国家标准 豆制品、</w:t>
      </w:r>
      <w:r>
        <w:rPr>
          <w:rFonts w:hint="eastAsia"/>
          <w:highlight w:val="none"/>
          <w:lang w:val="en-US" w:eastAsia="zh-CN"/>
        </w:rPr>
        <w:t>GB/T 22106-2008 非发酵豆制品的要</w:t>
      </w:r>
      <w:r>
        <w:rPr>
          <w:rFonts w:hint="eastAsia"/>
          <w:highlight w:val="none"/>
        </w:rPr>
        <w:t>求</w:t>
      </w:r>
      <w:r>
        <w:rPr>
          <w:rFonts w:hint="eastAsia"/>
          <w:highlight w:val="none"/>
          <w:lang w:val="en-US" w:eastAsia="zh-CN"/>
        </w:rPr>
        <w:t>及其他相关豆制品类国家标准。</w:t>
      </w:r>
    </w:p>
    <w:p w14:paraId="14E7E2C5">
      <w:pPr>
        <w:jc w:val="left"/>
        <w:rPr>
          <w:rFonts w:hint="eastAsia"/>
          <w:highlight w:val="none"/>
          <w:lang w:val="en-US" w:eastAsia="zh-CN"/>
        </w:rPr>
      </w:pPr>
      <w:r>
        <w:rPr>
          <w:rFonts w:hint="eastAsia"/>
          <w:highlight w:val="none"/>
          <w:lang w:val="en-US" w:eastAsia="zh-CN"/>
        </w:rPr>
        <w:t>包装应完好无破漏，可视的内容物无腐败霉变或影响使用的变型，不存在危及人身、财产安全的不合理危险。</w:t>
      </w:r>
    </w:p>
    <w:p w14:paraId="793DDC71">
      <w:pPr>
        <w:jc w:val="left"/>
        <w:rPr>
          <w:rFonts w:hint="eastAsia"/>
          <w:highlight w:val="none"/>
          <w:lang w:val="en-US" w:eastAsia="zh-CN"/>
        </w:rPr>
      </w:pPr>
      <w:r>
        <w:rPr>
          <w:rFonts w:hint="eastAsia"/>
          <w:highlight w:val="none"/>
          <w:lang w:val="en-US" w:eastAsia="zh-CN"/>
        </w:rPr>
        <w:t>4.11冻货类：</w:t>
      </w:r>
    </w:p>
    <w:p w14:paraId="26FD9EED">
      <w:pPr>
        <w:jc w:val="left"/>
        <w:rPr>
          <w:rFonts w:hint="eastAsia"/>
          <w:highlight w:val="none"/>
          <w:lang w:eastAsia="zh-CN"/>
        </w:rPr>
      </w:pPr>
      <w:r>
        <w:rPr>
          <w:rFonts w:hint="eastAsia"/>
          <w:highlight w:val="none"/>
          <w:lang w:val="en-US" w:eastAsia="zh-CN"/>
        </w:rPr>
        <w:t>投标人提供的冻货产品应符合国家相关质量标准和卫生标准，保证产品新鲜、无异味、无变质。提供的产品</w:t>
      </w:r>
      <w:r>
        <w:rPr>
          <w:rFonts w:hint="eastAsia"/>
          <w:highlight w:val="none"/>
          <w:lang w:eastAsia="zh-CN"/>
        </w:rPr>
        <w:t>箱（袋）内无杂质，无破损，无漏气；箱头有生产企业名称，厂址、电话、生产日期，保质期；内包装有聚乙烯薄膜内衬或内包装袋。</w:t>
      </w:r>
    </w:p>
    <w:p w14:paraId="64914355">
      <w:pPr>
        <w:jc w:val="left"/>
        <w:rPr>
          <w:rFonts w:hint="eastAsia"/>
          <w:highlight w:val="none"/>
          <w:lang w:eastAsia="zh-CN"/>
        </w:rPr>
      </w:pPr>
      <w:r>
        <w:rPr>
          <w:rFonts w:hint="eastAsia"/>
          <w:highlight w:val="none"/>
          <w:lang w:val="en-US" w:eastAsia="zh-CN"/>
        </w:rPr>
        <w:t>冻货</w:t>
      </w:r>
      <w:r>
        <w:rPr>
          <w:rFonts w:hint="eastAsia"/>
          <w:highlight w:val="none"/>
          <w:lang w:eastAsia="zh-CN"/>
        </w:rPr>
        <w:t>的感官和品质、组织状态、色泽、气味及产品规格等</w:t>
      </w:r>
      <w:r>
        <w:rPr>
          <w:rFonts w:hint="eastAsia"/>
          <w:highlight w:val="none"/>
          <w:lang w:val="en-US" w:eastAsia="zh-CN"/>
        </w:rPr>
        <w:t>符合要求，</w:t>
      </w:r>
      <w:r>
        <w:rPr>
          <w:rFonts w:hint="eastAsia"/>
          <w:highlight w:val="none"/>
          <w:lang w:eastAsia="zh-CN"/>
        </w:rPr>
        <w:t>解冻损失率不大于 5 %，预煮制出成率不小于 60 %。</w:t>
      </w:r>
    </w:p>
    <w:p w14:paraId="59910076">
      <w:pPr>
        <w:jc w:val="left"/>
        <w:rPr>
          <w:rFonts w:hint="eastAsia"/>
          <w:highlight w:val="none"/>
          <w:lang w:eastAsia="zh-CN"/>
        </w:rPr>
      </w:pPr>
      <w:r>
        <w:rPr>
          <w:rFonts w:hint="eastAsia"/>
          <w:highlight w:val="none"/>
          <w:lang w:eastAsia="zh-CN"/>
        </w:rPr>
        <w:t>包装箱（袋）必须按照GB 7718中要求标明产品的食品名称、净含量和规格、生产者和（或）经销者的名称、地址和联系方式、生产日期和保质期、贮存条件、食品生产许可证编号、产品标准代号及其他需要标示的内容等。</w:t>
      </w:r>
    </w:p>
    <w:p w14:paraId="14198AF5">
      <w:pPr>
        <w:jc w:val="left"/>
        <w:rPr>
          <w:rFonts w:hint="eastAsia"/>
          <w:highlight w:val="none"/>
          <w:lang w:eastAsia="zh-CN"/>
        </w:rPr>
      </w:pPr>
      <w:r>
        <w:rPr>
          <w:rFonts w:hint="eastAsia"/>
          <w:highlight w:val="none"/>
          <w:lang w:val="en-US" w:eastAsia="zh-CN"/>
        </w:rPr>
        <w:t>具有</w:t>
      </w:r>
      <w:r>
        <w:rPr>
          <w:rFonts w:hint="eastAsia"/>
          <w:highlight w:val="none"/>
          <w:lang w:eastAsia="zh-CN"/>
        </w:rPr>
        <w:t>正规的进货渠道证明文件，且配送食品剩余保质期不少于质保期三分之二。</w:t>
      </w:r>
    </w:p>
    <w:p w14:paraId="05BF8B3B">
      <w:pPr>
        <w:jc w:val="left"/>
        <w:rPr>
          <w:rFonts w:hint="eastAsia"/>
          <w:highlight w:val="none"/>
          <w:lang w:val="en-US" w:eastAsia="zh-CN"/>
        </w:rPr>
      </w:pPr>
      <w:r>
        <w:rPr>
          <w:rFonts w:hint="eastAsia"/>
          <w:highlight w:val="none"/>
          <w:lang w:val="en-US" w:eastAsia="zh-CN"/>
        </w:rPr>
        <w:t>三、其他说明：</w:t>
      </w:r>
    </w:p>
    <w:p w14:paraId="3F53E5F4">
      <w:pPr>
        <w:jc w:val="left"/>
        <w:rPr>
          <w:rFonts w:hint="eastAsia"/>
          <w:highlight w:val="none"/>
        </w:rPr>
      </w:pPr>
      <w:r>
        <w:rPr>
          <w:rFonts w:hint="eastAsia"/>
          <w:highlight w:val="none"/>
          <w:lang w:val="en-US" w:eastAsia="zh-CN"/>
        </w:rPr>
        <w:t>1、本项目报价为折扣率。报价内容以 % 为单位。折扣率释义：如原价为 100 元，折扣率若为90%，实际结算为90元。</w:t>
      </w:r>
    </w:p>
    <w:p w14:paraId="6F6C49E5">
      <w:pPr>
        <w:jc w:val="left"/>
        <w:rPr>
          <w:rFonts w:hint="eastAsia"/>
          <w:highlight w:val="none"/>
          <w:lang w:val="en-US" w:eastAsia="zh-CN"/>
        </w:rPr>
      </w:pPr>
      <w:r>
        <w:rPr>
          <w:rFonts w:hint="eastAsia"/>
          <w:highlight w:val="none"/>
          <w:lang w:val="en-US" w:eastAsia="zh-CN"/>
        </w:rPr>
        <w:t>2、投标人如有不清楚的地方，请及时联系采购代理机构。</w:t>
      </w:r>
    </w:p>
    <w:p w14:paraId="714AAC9B">
      <w:pPr>
        <w:jc w:val="left"/>
        <w:rPr>
          <w:rFonts w:hint="eastAsia"/>
          <w:highlight w:val="none"/>
          <w:lang w:val="en-US" w:eastAsia="zh-CN"/>
        </w:rPr>
      </w:pPr>
      <w:bookmarkStart w:id="84" w:name="_GoBack"/>
      <w:bookmarkEnd w:id="84"/>
      <w:r>
        <w:rPr>
          <w:rFonts w:hint="eastAsia"/>
          <w:highlight w:val="none"/>
          <w:lang w:val="en-US" w:eastAsia="zh-CN"/>
        </w:rPr>
        <w:t>3、依据本市政府相关规定，政府采购按照不低于年度食堂食材采购总额的15%比例预留采购份额在省832平台进行采购。</w:t>
      </w:r>
    </w:p>
    <w:p w14:paraId="76F3B8F3">
      <w:pPr>
        <w:jc w:val="center"/>
        <w:rPr>
          <w:highlight w:val="none"/>
        </w:rPr>
      </w:pPr>
      <w:r>
        <w:rPr>
          <w:rFonts w:hint="eastAsia"/>
          <w:highlight w:val="none"/>
        </w:rPr>
        <w:br w:type="page"/>
      </w:r>
    </w:p>
    <w:p w14:paraId="52FDE209">
      <w:pPr>
        <w:numPr>
          <w:ilvl w:val="0"/>
          <w:numId w:val="1"/>
        </w:numPr>
        <w:spacing w:line="460" w:lineRule="exact"/>
        <w:jc w:val="center"/>
        <w:outlineLvl w:val="0"/>
        <w:rPr>
          <w:rFonts w:ascii="宋体" w:hAnsi="宋体"/>
          <w:b/>
          <w:sz w:val="28"/>
          <w:szCs w:val="28"/>
          <w:highlight w:val="none"/>
        </w:rPr>
      </w:pPr>
      <w:bookmarkStart w:id="40" w:name="_Toc133244853"/>
      <w:r>
        <w:rPr>
          <w:rFonts w:hint="eastAsia" w:ascii="宋体" w:hAnsi="宋体"/>
          <w:b/>
          <w:sz w:val="28"/>
          <w:szCs w:val="28"/>
          <w:highlight w:val="none"/>
        </w:rPr>
        <w:t>合同主要条款</w:t>
      </w:r>
      <w:bookmarkEnd w:id="39"/>
      <w:bookmarkEnd w:id="40"/>
    </w:p>
    <w:p w14:paraId="5713A1E1">
      <w:pPr>
        <w:spacing w:line="360" w:lineRule="auto"/>
        <w:ind w:firstLine="560" w:firstLineChars="200"/>
        <w:jc w:val="center"/>
        <w:rPr>
          <w:rFonts w:ascii="宋体" w:hAnsi="宋体" w:cs="宋体"/>
          <w:b/>
          <w:bCs/>
          <w:sz w:val="28"/>
          <w:szCs w:val="28"/>
          <w:highlight w:val="none"/>
        </w:rPr>
      </w:pPr>
      <w:bookmarkStart w:id="41" w:name="_Toc50656401"/>
      <w:r>
        <w:rPr>
          <w:rFonts w:hint="eastAsia" w:ascii="宋体" w:hAnsi="宋体" w:cs="宋体"/>
          <w:b/>
          <w:bCs/>
          <w:sz w:val="28"/>
          <w:szCs w:val="28"/>
          <w:highlight w:val="none"/>
        </w:rPr>
        <w:t>西安市</w:t>
      </w:r>
      <w:r>
        <w:rPr>
          <w:rFonts w:hint="eastAsia" w:ascii="宋体" w:hAnsi="宋体" w:cs="宋体"/>
          <w:b/>
          <w:bCs/>
          <w:sz w:val="28"/>
          <w:szCs w:val="28"/>
          <w:highlight w:val="none"/>
          <w:lang w:eastAsia="zh-CN"/>
        </w:rPr>
        <w:t>大雁塔</w:t>
      </w:r>
      <w:r>
        <w:rPr>
          <w:rFonts w:hint="eastAsia" w:ascii="宋体" w:hAnsi="宋体" w:cs="宋体"/>
          <w:b/>
          <w:bCs/>
          <w:sz w:val="28"/>
          <w:szCs w:val="28"/>
          <w:highlight w:val="none"/>
          <w:lang w:val="en-US" w:eastAsia="zh-CN"/>
        </w:rPr>
        <w:t>保管所</w:t>
      </w:r>
      <w:r>
        <w:rPr>
          <w:rFonts w:hint="eastAsia" w:ascii="宋体" w:hAnsi="宋体" w:cs="宋体"/>
          <w:b/>
          <w:bCs/>
          <w:sz w:val="28"/>
          <w:szCs w:val="28"/>
          <w:highlight w:val="none"/>
        </w:rPr>
        <w:t>采购合同</w:t>
      </w:r>
    </w:p>
    <w:p w14:paraId="4E433AA2">
      <w:pPr>
        <w:spacing w:line="360" w:lineRule="auto"/>
        <w:ind w:firstLine="480" w:firstLineChars="200"/>
        <w:jc w:val="center"/>
        <w:rPr>
          <w:rFonts w:hint="eastAsia" w:ascii="宋体" w:hAnsi="宋体" w:cs="宋体"/>
          <w:b/>
          <w:bCs/>
          <w:kern w:val="0"/>
          <w:sz w:val="24"/>
          <w:highlight w:val="none"/>
          <w:u w:val="single"/>
        </w:rPr>
      </w:pPr>
      <w:r>
        <w:rPr>
          <w:rFonts w:hint="eastAsia" w:ascii="宋体" w:hAnsi="宋体" w:cs="宋体"/>
          <w:b/>
          <w:bCs/>
          <w:sz w:val="24"/>
          <w:highlight w:val="none"/>
        </w:rPr>
        <w:t>（此合同样本仅供参考，合同具体细则以双方协定为准）</w:t>
      </w:r>
    </w:p>
    <w:p w14:paraId="5E50669F">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甲方：</w:t>
      </w:r>
    </w:p>
    <w:p w14:paraId="3DF26987">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乙方：</w:t>
      </w:r>
    </w:p>
    <w:p w14:paraId="66295DAA">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根据《中华人民共和国民法典》、《中华人民共和国政府采购法》及实施条例及</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大雁塔保管所职工食堂食材供应项目（二次）</w:t>
      </w:r>
      <w:r>
        <w:rPr>
          <w:rFonts w:hint="eastAsia" w:ascii="宋体" w:hAnsi="宋体" w:cs="宋体"/>
          <w:sz w:val="24"/>
          <w:highlight w:val="none"/>
          <w:u w:val="single"/>
        </w:rPr>
        <w:t>（项目编号：</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rPr>
        <w:t>的招标文件、投标文件等有关规定，为确保甲方采购项目的顺利实施，甲、乙双方在平等自愿原则下签订本合同，并共同遵守如下条款：</w:t>
      </w:r>
    </w:p>
    <w:p w14:paraId="5BB02D46">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一、服务内容：</w:t>
      </w:r>
    </w:p>
    <w:p w14:paraId="473E8A0F">
      <w:pPr>
        <w:widowControl/>
        <w:autoSpaceDE w:val="0"/>
        <w:autoSpaceDN w:val="0"/>
        <w:adjustRightInd w:val="0"/>
        <w:snapToGrid w:val="0"/>
        <w:spacing w:line="360" w:lineRule="auto"/>
        <w:ind w:firstLine="480" w:firstLineChars="200"/>
        <w:textAlignment w:val="baseline"/>
        <w:rPr>
          <w:rFonts w:hint="eastAsia" w:ascii="宋体" w:hAnsi="宋体" w:cs="宋体"/>
          <w:b w:val="0"/>
          <w:bCs w:val="0"/>
          <w:sz w:val="24"/>
          <w:highlight w:val="none"/>
          <w:u w:val="single"/>
        </w:rPr>
      </w:pPr>
      <w:r>
        <w:rPr>
          <w:rFonts w:hint="eastAsia" w:ascii="宋体" w:hAnsi="宋体" w:cs="宋体"/>
          <w:b w:val="0"/>
          <w:bCs w:val="0"/>
          <w:sz w:val="24"/>
          <w:highlight w:val="none"/>
          <w:u w:val="single"/>
        </w:rPr>
        <w:t>为</w:t>
      </w:r>
      <w:r>
        <w:rPr>
          <w:rFonts w:hint="eastAsia" w:ascii="宋体" w:hAnsi="宋体" w:cs="宋体"/>
          <w:b w:val="0"/>
          <w:bCs w:val="0"/>
          <w:sz w:val="24"/>
          <w:highlight w:val="none"/>
          <w:u w:val="single"/>
          <w:lang w:eastAsia="zh-CN"/>
        </w:rPr>
        <w:t>大雁塔</w:t>
      </w:r>
      <w:r>
        <w:rPr>
          <w:rFonts w:hint="eastAsia" w:ascii="宋体" w:hAnsi="宋体" w:cs="宋体"/>
          <w:b w:val="0"/>
          <w:bCs w:val="0"/>
          <w:sz w:val="24"/>
          <w:highlight w:val="none"/>
          <w:u w:val="single"/>
          <w:lang w:val="en-US" w:eastAsia="zh-CN"/>
        </w:rPr>
        <w:t>保管所</w:t>
      </w:r>
      <w:r>
        <w:rPr>
          <w:rFonts w:hint="eastAsia" w:ascii="宋体" w:hAnsi="宋体" w:cs="宋体"/>
          <w:b w:val="0"/>
          <w:bCs w:val="0"/>
          <w:sz w:val="24"/>
          <w:highlight w:val="none"/>
          <w:u w:val="single"/>
          <w:lang w:eastAsia="zh-CN"/>
        </w:rPr>
        <w:t>职工食堂食材供应</w:t>
      </w:r>
      <w:r>
        <w:rPr>
          <w:rFonts w:hint="eastAsia" w:ascii="宋体" w:hAnsi="宋体" w:cs="宋体"/>
          <w:sz w:val="24"/>
          <w:highlight w:val="none"/>
          <w:u w:val="single"/>
          <w:lang w:eastAsia="zh-CN"/>
        </w:rPr>
        <w:t>服务，</w:t>
      </w:r>
      <w:r>
        <w:rPr>
          <w:rFonts w:hint="eastAsia" w:ascii="宋体" w:hAnsi="宋体" w:cs="宋体"/>
          <w:sz w:val="24"/>
          <w:highlight w:val="none"/>
          <w:u w:val="single"/>
          <w:lang w:val="en-US" w:eastAsia="zh-CN"/>
        </w:rPr>
        <w:t>包含但不限于：</w:t>
      </w:r>
      <w:r>
        <w:rPr>
          <w:rFonts w:hint="eastAsia" w:ascii="宋体" w:hAnsi="宋体" w:cs="宋体"/>
          <w:b w:val="0"/>
          <w:bCs w:val="0"/>
          <w:sz w:val="24"/>
          <w:highlight w:val="none"/>
          <w:u w:val="single"/>
        </w:rPr>
        <w:t>米、面粉、杂粮、食用油、干货、调料、调味品、乳制品、日杂，蔬菜、水果、禽蛋、冻货、肉制品、水产品</w:t>
      </w:r>
      <w:r>
        <w:rPr>
          <w:rFonts w:hint="eastAsia" w:ascii="宋体" w:hAnsi="宋体" w:cs="宋体"/>
          <w:b w:val="0"/>
          <w:bCs w:val="0"/>
          <w:sz w:val="24"/>
          <w:highlight w:val="none"/>
          <w:u w:val="single"/>
          <w:lang w:val="en-US" w:eastAsia="zh-CN"/>
        </w:rPr>
        <w:t>等，乙</w:t>
      </w:r>
      <w:r>
        <w:rPr>
          <w:rFonts w:hint="eastAsia" w:ascii="宋体" w:hAnsi="宋体" w:cs="宋体"/>
          <w:b w:val="0"/>
          <w:bCs w:val="0"/>
          <w:color w:val="auto"/>
          <w:sz w:val="24"/>
          <w:highlight w:val="none"/>
          <w:u w:val="single"/>
          <w:lang w:val="en-US" w:eastAsia="zh-CN"/>
        </w:rPr>
        <w:t>方须</w:t>
      </w:r>
      <w:r>
        <w:rPr>
          <w:rFonts w:hint="eastAsia" w:ascii="宋体" w:hAnsi="宋体" w:cs="宋体"/>
          <w:b w:val="0"/>
          <w:bCs w:val="0"/>
          <w:color w:val="auto"/>
          <w:sz w:val="24"/>
          <w:highlight w:val="none"/>
          <w:u w:val="single"/>
        </w:rPr>
        <w:t>在约定</w:t>
      </w:r>
      <w:r>
        <w:rPr>
          <w:rFonts w:hint="eastAsia" w:ascii="宋体" w:hAnsi="宋体" w:cs="宋体"/>
          <w:b w:val="0"/>
          <w:bCs w:val="0"/>
          <w:color w:val="auto"/>
          <w:sz w:val="24"/>
          <w:highlight w:val="none"/>
          <w:u w:val="single"/>
          <w:lang w:val="en-US" w:eastAsia="zh-CN"/>
        </w:rPr>
        <w:t>的</w:t>
      </w:r>
      <w:r>
        <w:rPr>
          <w:rFonts w:hint="eastAsia" w:ascii="宋体" w:hAnsi="宋体" w:cs="宋体"/>
          <w:b w:val="0"/>
          <w:bCs w:val="0"/>
          <w:color w:val="auto"/>
          <w:sz w:val="24"/>
          <w:highlight w:val="none"/>
          <w:u w:val="single"/>
        </w:rPr>
        <w:t>时间</w:t>
      </w:r>
      <w:r>
        <w:rPr>
          <w:rFonts w:hint="eastAsia" w:ascii="宋体" w:hAnsi="宋体" w:cs="宋体"/>
          <w:b w:val="0"/>
          <w:bCs w:val="0"/>
          <w:color w:val="auto"/>
          <w:sz w:val="24"/>
          <w:highlight w:val="none"/>
          <w:u w:val="single"/>
          <w:lang w:val="en-US" w:eastAsia="zh-CN"/>
        </w:rPr>
        <w:t>内</w:t>
      </w:r>
      <w:r>
        <w:rPr>
          <w:rFonts w:hint="eastAsia" w:ascii="宋体" w:hAnsi="宋体" w:cs="宋体"/>
          <w:b w:val="0"/>
          <w:bCs w:val="0"/>
          <w:color w:val="auto"/>
          <w:sz w:val="24"/>
          <w:highlight w:val="none"/>
          <w:u w:val="single"/>
        </w:rPr>
        <w:t>提供</w:t>
      </w:r>
      <w:r>
        <w:rPr>
          <w:rFonts w:hint="eastAsia" w:ascii="宋体" w:hAnsi="宋体" w:cs="宋体"/>
          <w:b w:val="0"/>
          <w:bCs w:val="0"/>
          <w:sz w:val="24"/>
          <w:highlight w:val="none"/>
          <w:u w:val="single"/>
        </w:rPr>
        <w:t>新鲜食材，</w:t>
      </w:r>
      <w:r>
        <w:rPr>
          <w:rFonts w:hint="eastAsia" w:ascii="宋体" w:hAnsi="宋体" w:cs="宋体"/>
          <w:b w:val="0"/>
          <w:bCs w:val="0"/>
          <w:sz w:val="24"/>
          <w:highlight w:val="none"/>
          <w:u w:val="single"/>
          <w:lang w:val="en-US" w:eastAsia="zh-CN"/>
        </w:rPr>
        <w:t>并</w:t>
      </w:r>
      <w:r>
        <w:rPr>
          <w:rFonts w:hint="eastAsia" w:ascii="宋体" w:hAnsi="宋体" w:cs="宋体"/>
          <w:b w:val="0"/>
          <w:bCs w:val="0"/>
          <w:sz w:val="24"/>
          <w:highlight w:val="none"/>
          <w:u w:val="single"/>
        </w:rPr>
        <w:t>保证食</w:t>
      </w:r>
      <w:r>
        <w:rPr>
          <w:rFonts w:hint="eastAsia" w:ascii="宋体" w:hAnsi="宋体" w:cs="宋体"/>
          <w:b w:val="0"/>
          <w:bCs w:val="0"/>
          <w:sz w:val="24"/>
          <w:highlight w:val="none"/>
          <w:u w:val="single"/>
          <w:lang w:val="en-US" w:eastAsia="zh-CN"/>
        </w:rPr>
        <w:t>材质量</w:t>
      </w:r>
      <w:r>
        <w:rPr>
          <w:rFonts w:hint="eastAsia" w:ascii="宋体" w:hAnsi="宋体" w:cs="宋体"/>
          <w:b w:val="0"/>
          <w:bCs w:val="0"/>
          <w:sz w:val="24"/>
          <w:highlight w:val="none"/>
          <w:u w:val="single"/>
        </w:rPr>
        <w:t>。</w:t>
      </w:r>
    </w:p>
    <w:p w14:paraId="4F2D2E7F">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二、合同价款</w:t>
      </w:r>
    </w:p>
    <w:p w14:paraId="39DF7C96">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（一）</w:t>
      </w:r>
      <w:r>
        <w:rPr>
          <w:rFonts w:hint="eastAsia" w:ascii="宋体" w:hAnsi="宋体" w:eastAsia="宋体" w:cs="宋体"/>
          <w:color w:val="000000"/>
          <w:sz w:val="24"/>
          <w:szCs w:val="24"/>
          <w:highlight w:val="none"/>
        </w:rPr>
        <w:t>甲方通过公开招标方式，接受了乙方以</w:t>
      </w:r>
      <w:r>
        <w:rPr>
          <w:rFonts w:hint="eastAsia" w:ascii="宋体" w:hAnsi="宋体" w:eastAsia="宋体" w:cs="宋体"/>
          <w:b/>
          <w:bCs/>
          <w:color w:val="000000"/>
          <w:sz w:val="24"/>
          <w:szCs w:val="24"/>
          <w:highlight w:val="none"/>
          <w:lang w:val="en-US" w:eastAsia="zh-CN"/>
        </w:rPr>
        <w:t>折扣率</w:t>
      </w:r>
      <w:r>
        <w:rPr>
          <w:rFonts w:hint="eastAsia" w:ascii="宋体" w:hAnsi="宋体" w:eastAsia="宋体" w:cs="宋体"/>
          <w:color w:val="000000"/>
          <w:sz w:val="24"/>
          <w:szCs w:val="24"/>
          <w:highlight w:val="none"/>
        </w:rPr>
        <w:t>大写</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(以下简称“合同价”)</w:t>
      </w:r>
      <w:r>
        <w:rPr>
          <w:rFonts w:hint="eastAsia" w:ascii="宋体" w:hAnsi="宋体" w:eastAsia="宋体" w:cs="宋体"/>
          <w:color w:val="000000"/>
          <w:sz w:val="24"/>
          <w:szCs w:val="24"/>
          <w:highlight w:val="none"/>
        </w:rPr>
        <w:t>提供合同条款所述服务</w:t>
      </w:r>
      <w:r>
        <w:rPr>
          <w:rFonts w:hint="eastAsia" w:ascii="宋体" w:hAnsi="宋体" w:cs="宋体"/>
          <w:sz w:val="24"/>
          <w:highlight w:val="none"/>
        </w:rPr>
        <w:t>。</w:t>
      </w:r>
    </w:p>
    <w:p w14:paraId="0F0F7728">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（二）合同总价包括但不限于：人工费、车辆交通费、住宿费、管理费、办公、人员人身相关保险费、项目实施费用以及国家按现行税率征收的一切税费、不可抗力因素的可预见和不可预见费用等。</w:t>
      </w:r>
    </w:p>
    <w:p w14:paraId="1AC93C5C">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（三）</w:t>
      </w:r>
      <w:r>
        <w:rPr>
          <w:rFonts w:hint="eastAsia" w:ascii="宋体" w:hAnsi="宋体" w:eastAsia="宋体" w:cs="宋体"/>
          <w:sz w:val="24"/>
          <w:szCs w:val="24"/>
          <w:highlight w:val="none"/>
        </w:rPr>
        <w:t>定价机制</w:t>
      </w:r>
      <w:r>
        <w:rPr>
          <w:rFonts w:hint="eastAsia" w:ascii="宋体" w:hAnsi="宋体" w:eastAsia="宋体" w:cs="宋体"/>
          <w:sz w:val="24"/>
          <w:szCs w:val="24"/>
          <w:highlight w:val="none"/>
          <w:lang w:eastAsia="zh-CN"/>
        </w:rPr>
        <w:t>：</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根据西安市农业农村局相近日期(周一至周五)公布的价格行情中零售市场每个市场及品目的平均价格</w:t>
      </w:r>
      <w:r>
        <w:rPr>
          <w:rFonts w:hint="eastAsia" w:ascii="宋体" w:hAnsi="宋体" w:eastAsia="宋体" w:cs="宋体"/>
          <w:b w:val="0"/>
          <w:bCs w:val="0"/>
          <w:color w:val="auto"/>
          <w:sz w:val="24"/>
          <w:szCs w:val="24"/>
          <w:highlight w:val="none"/>
          <w:lang w:val="en-US" w:eastAsia="zh-CN"/>
        </w:rPr>
        <w:t>以及各个供应市场的食材价格、大型超市食材价格作</w:t>
      </w:r>
      <w:r>
        <w:rPr>
          <w:rFonts w:hint="eastAsia" w:ascii="宋体" w:hAnsi="宋体" w:eastAsia="宋体" w:cs="宋体"/>
          <w:b w:val="0"/>
          <w:bCs w:val="0"/>
          <w:color w:val="auto"/>
          <w:sz w:val="24"/>
          <w:szCs w:val="24"/>
          <w:highlight w:val="none"/>
        </w:rPr>
        <w:t>为</w:t>
      </w:r>
      <w:r>
        <w:rPr>
          <w:rFonts w:hint="eastAsia" w:ascii="宋体" w:hAnsi="宋体" w:eastAsia="宋体" w:cs="宋体"/>
          <w:b w:val="0"/>
          <w:bCs w:val="0"/>
          <w:color w:val="auto"/>
          <w:sz w:val="24"/>
          <w:szCs w:val="24"/>
          <w:highlight w:val="none"/>
          <w:lang w:val="en-US" w:eastAsia="zh-CN"/>
        </w:rPr>
        <w:t>合同履行中每阶段</w:t>
      </w:r>
      <w:r>
        <w:rPr>
          <w:rFonts w:hint="eastAsia" w:ascii="宋体" w:hAnsi="宋体" w:eastAsia="宋体" w:cs="宋体"/>
          <w:b w:val="0"/>
          <w:bCs w:val="0"/>
          <w:color w:val="auto"/>
          <w:sz w:val="24"/>
          <w:szCs w:val="24"/>
          <w:highlight w:val="none"/>
        </w:rPr>
        <w:t>食材价格</w:t>
      </w:r>
      <w:r>
        <w:rPr>
          <w:rFonts w:hint="eastAsia" w:ascii="宋体" w:hAnsi="宋体" w:eastAsia="宋体" w:cs="宋体"/>
          <w:b w:val="0"/>
          <w:bCs w:val="0"/>
          <w:color w:val="auto"/>
          <w:sz w:val="24"/>
          <w:szCs w:val="24"/>
          <w:highlight w:val="none"/>
          <w:lang w:val="en-US" w:eastAsia="zh-CN"/>
        </w:rPr>
        <w:t>定价</w:t>
      </w:r>
      <w:r>
        <w:rPr>
          <w:rFonts w:hint="eastAsia" w:ascii="宋体" w:hAnsi="宋体" w:eastAsia="宋体" w:cs="宋体"/>
          <w:b w:val="0"/>
          <w:bCs w:val="0"/>
          <w:color w:val="auto"/>
          <w:sz w:val="24"/>
          <w:szCs w:val="24"/>
          <w:highlight w:val="none"/>
        </w:rPr>
        <w:t>依据，此价格行情中没有的品目以</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及</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共同确定的的市场询价为依据，按实际发生的量进行据实结算</w:t>
      </w:r>
      <w:r>
        <w:rPr>
          <w:rFonts w:hint="eastAsia" w:ascii="宋体" w:hAnsi="宋体" w:cs="宋体"/>
          <w:sz w:val="24"/>
          <w:highlight w:val="none"/>
        </w:rPr>
        <w:t>。</w:t>
      </w:r>
    </w:p>
    <w:p w14:paraId="07CDF416">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三、付款方式</w:t>
      </w:r>
    </w:p>
    <w:p w14:paraId="59C1F2CA">
      <w:pPr>
        <w:adjustRightInd w:val="0"/>
        <w:snapToGrid w:val="0"/>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合同签订后，按月支付，</w:t>
      </w:r>
      <w:r>
        <w:rPr>
          <w:rFonts w:hint="eastAsia" w:ascii="宋体" w:hAnsi="宋体" w:eastAsia="宋体" w:cs="宋体"/>
          <w:color w:val="auto"/>
          <w:sz w:val="24"/>
          <w:szCs w:val="32"/>
          <w:highlight w:val="none"/>
          <w:lang w:val="en-US" w:eastAsia="zh-CN"/>
        </w:rPr>
        <w:t>中标人在接受采</w:t>
      </w:r>
      <w:r>
        <w:rPr>
          <w:rFonts w:hint="eastAsia" w:ascii="宋体" w:hAnsi="宋体" w:eastAsia="宋体" w:cs="宋体"/>
          <w:sz w:val="24"/>
          <w:szCs w:val="32"/>
          <w:highlight w:val="none"/>
          <w:lang w:val="en-US" w:eastAsia="zh-CN"/>
        </w:rPr>
        <w:t>购人的每一笔付款前，应向采购人开具相应金额的发票。</w:t>
      </w:r>
    </w:p>
    <w:p w14:paraId="36AD5E3A">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支付方式：银行转账。</w:t>
      </w:r>
    </w:p>
    <w:p w14:paraId="4C3F8FF2">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结算方式：乙方在接受付款前开具等额合法有效的增值税专用发票给甲方。</w:t>
      </w:r>
    </w:p>
    <w:p w14:paraId="5E5F27AE">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五、服务期限、地点：</w:t>
      </w:r>
    </w:p>
    <w:p w14:paraId="0167B517">
      <w:pPr>
        <w:adjustRightInd w:val="0"/>
        <w:snapToGrid w:val="0"/>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1、服务期限：</w:t>
      </w:r>
      <w:r>
        <w:rPr>
          <w:rFonts w:hint="eastAsia" w:ascii="宋体" w:hAnsi="宋体" w:eastAsia="宋体" w:cs="宋体"/>
          <w:sz w:val="24"/>
          <w:szCs w:val="32"/>
          <w:highlight w:val="none"/>
          <w:lang w:val="en-US" w:eastAsia="zh-Hans"/>
        </w:rPr>
        <w:t>自合同签订之日起</w:t>
      </w: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lang w:val="en-US" w:eastAsia="zh-Hans"/>
        </w:rPr>
        <w:t>年</w:t>
      </w:r>
      <w:r>
        <w:rPr>
          <w:rFonts w:hint="default" w:ascii="宋体" w:hAnsi="宋体" w:eastAsia="宋体" w:cs="宋体"/>
          <w:sz w:val="24"/>
          <w:szCs w:val="32"/>
          <w:highlight w:val="none"/>
          <w:lang w:val="en-US" w:eastAsia="zh-Hans"/>
        </w:rPr>
        <w:t>。</w:t>
      </w:r>
    </w:p>
    <w:p w14:paraId="392B6453">
      <w:pPr>
        <w:adjustRightInd w:val="0"/>
        <w:snapToGrid w:val="0"/>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2、服务地点：甲方指定场所。</w:t>
      </w:r>
    </w:p>
    <w:p w14:paraId="5A15C2BE">
      <w:pPr>
        <w:adjustRightInd w:val="0"/>
        <w:snapToGrid w:val="0"/>
        <w:spacing w:line="360" w:lineRule="auto"/>
        <w:ind w:firstLine="480" w:firstLineChars="20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3、乙方指派的项目负责人为：</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lang w:val="en-US" w:eastAsia="zh-CN"/>
        </w:rPr>
        <w:t>，性别：</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lang w:val="en-US" w:eastAsia="zh-CN"/>
        </w:rPr>
        <w:t>，身份证号：</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lang w:val="en-US" w:eastAsia="zh-CN"/>
        </w:rPr>
        <w:t>，联系电话：</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lang w:val="en-US" w:eastAsia="zh-CN"/>
        </w:rPr>
        <w:t>。</w:t>
      </w:r>
    </w:p>
    <w:p w14:paraId="3A5A2BAB">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六、质量保证</w:t>
      </w:r>
    </w:p>
    <w:p w14:paraId="788C1280">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（1）乙方必须按照</w:t>
      </w:r>
      <w:r>
        <w:rPr>
          <w:rFonts w:hint="eastAsia" w:ascii="宋体" w:hAnsi="宋体" w:cs="宋体"/>
          <w:sz w:val="24"/>
          <w:highlight w:val="none"/>
          <w:lang w:eastAsia="zh-CN"/>
        </w:rPr>
        <w:t>采购人</w:t>
      </w:r>
      <w:r>
        <w:rPr>
          <w:rFonts w:hint="eastAsia" w:ascii="宋体" w:hAnsi="宋体" w:cs="宋体"/>
          <w:sz w:val="24"/>
          <w:highlight w:val="none"/>
        </w:rPr>
        <w:t>要求时间准时将所需食材送到甲方餐厅（特殊情况乙方需合理安排工作准点送达）并分类整理，完成配送服务且须保证产品质量。甲方如需临时加送食材（应提前2小时通知</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w:t>
      </w:r>
      <w:r>
        <w:rPr>
          <w:rFonts w:hint="eastAsia" w:ascii="宋体" w:hAnsi="宋体" w:cs="宋体"/>
          <w:sz w:val="24"/>
          <w:highlight w:val="none"/>
        </w:rPr>
        <w:t>，乙方必须无条件送达。日常配送不得迟到，如遇特殊情况需提前告知。如因延迟送货而影响甲方正常开餐，以致耽误生产，甲方有权对乙方追究责任，由乙方赔偿相应所有经济损失，如出现三次延迟送货甲方将终止协议。</w:t>
      </w:r>
    </w:p>
    <w:p w14:paraId="2FE1AE46">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（2）乙方必须提供合格产品，并提供其相应的质量文件。</w:t>
      </w:r>
    </w:p>
    <w:p w14:paraId="52D1CE01">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（3）供货期间未经甲方同意不得随意变更配送单据的货品名称、数量、品牌等内容，如乙方录单时因疏忽而造成损失，由乙方承担，并给于甲方相应的货品补偿。</w:t>
      </w:r>
    </w:p>
    <w:p w14:paraId="51728B6D">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4）如因市场断货等原因，采购清单中所需食材无法配送，需提前告知甲方，经甲方同意后配送其它品牌食材，未经甲方同意私自更换食材品牌规格，甲方则扣除当日货款的3%作为违约处罚。乙方禁止在定价周期内，不得以食材涨价缺货为借口，拒绝配送所用食材。如出现此情况，甲方则扣除当日货款的3%作为违约处罚。</w:t>
      </w:r>
    </w:p>
    <w:p w14:paraId="243EBEC5">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5）每次所供货品为同一品质等级货品，不得用其他品质货品替代，不得短斤缺两、破损腐烂等现象，若质量和重量等相关方面未达到要求，应无条件立即退换，所产生的一切费用由乙方自理，如因更换不及时，而影响甲方使用时间的，在一月内出现三次，甲方有权单方终止合同。</w:t>
      </w:r>
    </w:p>
    <w:p w14:paraId="4631D2AC">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（6）所有配送食材需在外包装外张贴标签注明食材配送日期、所送餐厅名称、乙方名称、配送人、食材规格等信息。散装食品在标签基础上注明食材出厂日期、保质期。</w:t>
      </w:r>
    </w:p>
    <w:p w14:paraId="3D023A03">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7）保证配送产品斤两的准确性，以甲方的验货称为准，乙方每次随货送上一式两份的送货清单（加盖供应方公章），甲方验货后双方签字确认，甲方与乙方各执一份，作为送收货凭证。乙方配送产品时，送货数量以前一天采购清单数量为准，重量差距以正负3%为限，否则甲方有权退还给乙方。</w:t>
      </w:r>
    </w:p>
    <w:p w14:paraId="4E410913">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8）每天食材配送单据必须准确无误，将食材具体信息标注清楚，如当日配送单据有更改，第二日将准确单据送来，每月配送结束甲方与乙方将当月配送数据确认无误后，乙方在第二月5号前将前一月发票送至甲方。</w:t>
      </w:r>
    </w:p>
    <w:p w14:paraId="716CFEBF">
      <w:pPr>
        <w:spacing w:line="360" w:lineRule="auto"/>
        <w:ind w:firstLine="480" w:firstLineChars="200"/>
        <w:rPr>
          <w:rFonts w:hint="eastAsia" w:ascii="宋体" w:hAnsi="宋体" w:cs="宋体"/>
          <w:b/>
          <w:sz w:val="24"/>
          <w:highlight w:val="none"/>
        </w:rPr>
      </w:pPr>
      <w:r>
        <w:rPr>
          <w:rFonts w:hint="eastAsia" w:ascii="宋体" w:hAnsi="宋体" w:cs="宋体"/>
          <w:b/>
          <w:bCs/>
          <w:sz w:val="24"/>
          <w:highlight w:val="none"/>
        </w:rPr>
        <w:t>七、</w:t>
      </w:r>
      <w:r>
        <w:rPr>
          <w:rFonts w:hint="eastAsia" w:ascii="宋体" w:hAnsi="宋体" w:cs="宋体"/>
          <w:b/>
          <w:sz w:val="24"/>
          <w:highlight w:val="none"/>
        </w:rPr>
        <w:t>售后服务</w:t>
      </w:r>
    </w:p>
    <w:p w14:paraId="7EA40E5F">
      <w:pPr>
        <w:ind w:firstLine="480" w:firstLineChars="200"/>
        <w:rPr>
          <w:rFonts w:hint="eastAsia" w:ascii="宋体" w:hAnsi="宋体" w:cs="宋体"/>
          <w:sz w:val="24"/>
          <w:highlight w:val="none"/>
        </w:rPr>
      </w:pPr>
      <w:r>
        <w:rPr>
          <w:rFonts w:hint="eastAsia" w:ascii="宋体" w:hAnsi="宋体" w:cs="宋体"/>
          <w:sz w:val="24"/>
          <w:highlight w:val="none"/>
        </w:rPr>
        <w:t>1、因产品质量问题出现安全事故，乙方应在2小时内到达现场处理，主动做好协调、救援、安抚、善后等工作。若出现群体呕吐、腹泻等其他情况，经相关职能部门或机构检测确系产品质量问题导致的，由乙方负全责，甲方有权终止合同，所造成的一切经济损失和法律责任由乙方自行承担。</w:t>
      </w:r>
    </w:p>
    <w:p w14:paraId="64870623">
      <w:pPr>
        <w:ind w:firstLine="480" w:firstLineChars="200"/>
        <w:rPr>
          <w:rFonts w:hint="eastAsia" w:ascii="宋体" w:hAnsi="宋体" w:cs="宋体"/>
          <w:b/>
          <w:bCs/>
          <w:sz w:val="24"/>
          <w:highlight w:val="none"/>
        </w:rPr>
      </w:pPr>
      <w:r>
        <w:rPr>
          <w:rFonts w:hint="eastAsia" w:ascii="宋体" w:hAnsi="宋体" w:cs="宋体"/>
          <w:sz w:val="24"/>
          <w:highlight w:val="none"/>
        </w:rPr>
        <w:t>2、乙方主要负责人和相关主管人员必须到现场指导、处理，慰问，做好安抚工作和善后处理，并承担一切责任和产生的一切费用。。</w:t>
      </w:r>
    </w:p>
    <w:p w14:paraId="747143CF">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八、甲乙双方的责任</w:t>
      </w:r>
    </w:p>
    <w:p w14:paraId="2CE39FD4">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（一）甲方职责：</w:t>
      </w:r>
    </w:p>
    <w:p w14:paraId="3E7923A7">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1、在乙方无违约的前提下，甲方委托乙方作为定点采购配送单位，承担本合同类的餐厅原材料采购配送工作。</w:t>
      </w:r>
    </w:p>
    <w:p w14:paraId="16017E1C">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2、甲方有权监督乙方的原材料采购配送工作。</w:t>
      </w:r>
    </w:p>
    <w:p w14:paraId="055D83CC">
      <w:pPr>
        <w:widowControl/>
        <w:autoSpaceDE w:val="0"/>
        <w:autoSpaceDN w:val="0"/>
        <w:adjustRightInd w:val="0"/>
        <w:snapToGrid w:val="0"/>
        <w:spacing w:line="360" w:lineRule="auto"/>
        <w:ind w:firstLine="480" w:firstLineChars="200"/>
        <w:textAlignment w:val="baseline"/>
        <w:rPr>
          <w:rFonts w:hint="eastAsia" w:ascii="宋体" w:hAnsi="宋体" w:eastAsia="宋体" w:cs="宋体"/>
          <w:sz w:val="24"/>
          <w:highlight w:val="none"/>
          <w:lang w:eastAsia="zh-CN"/>
        </w:rPr>
      </w:pPr>
      <w:r>
        <w:rPr>
          <w:rFonts w:hint="eastAsia" w:ascii="宋体" w:hAnsi="宋体" w:cs="宋体"/>
          <w:sz w:val="24"/>
          <w:highlight w:val="none"/>
        </w:rPr>
        <w:t>3、甲方对乙方所配送食材进行检查，发现过期，损坏</w:t>
      </w:r>
      <w:r>
        <w:rPr>
          <w:rFonts w:hint="eastAsia" w:ascii="宋体" w:hAnsi="宋体" w:cs="宋体"/>
          <w:sz w:val="24"/>
          <w:highlight w:val="none"/>
          <w:lang w:eastAsia="zh-CN"/>
        </w:rPr>
        <w:t>，</w:t>
      </w:r>
      <w:r>
        <w:rPr>
          <w:rFonts w:hint="eastAsia" w:ascii="宋体" w:hAnsi="宋体" w:cs="宋体"/>
          <w:color w:val="auto"/>
          <w:sz w:val="24"/>
          <w:highlight w:val="none"/>
          <w:lang w:val="en-US" w:eastAsia="zh-CN"/>
        </w:rPr>
        <w:t>缺斤少两</w:t>
      </w:r>
      <w:r>
        <w:rPr>
          <w:rFonts w:hint="eastAsia" w:ascii="宋体" w:hAnsi="宋体" w:cs="宋体"/>
          <w:color w:val="auto"/>
          <w:sz w:val="24"/>
          <w:highlight w:val="none"/>
        </w:rPr>
        <w:t>等不合格</w:t>
      </w:r>
      <w:r>
        <w:rPr>
          <w:rFonts w:hint="eastAsia" w:ascii="宋体" w:hAnsi="宋体" w:cs="宋体"/>
          <w:sz w:val="24"/>
          <w:highlight w:val="none"/>
        </w:rPr>
        <w:t>食材，甲方有权拒收，以确保食材安全卫生。</w:t>
      </w:r>
    </w:p>
    <w:p w14:paraId="29A984EC">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4、甲方如有特殊情况，可提前微信图片或电话通知乙方临时增加食材配送工作，乙方应给予积极配合。</w:t>
      </w:r>
    </w:p>
    <w:p w14:paraId="454E4CDD">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（二）乙方职责：</w:t>
      </w:r>
    </w:p>
    <w:p w14:paraId="6D612CCD">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1、乙方须按本合同要求，保质保量完成甲方的原材料采购配送工作。</w:t>
      </w:r>
    </w:p>
    <w:p w14:paraId="1E49B534">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2、乙方应指派专人负责甲方原材料采购配送工作，及时收集甲方反馈意见；甲方指定专人检查接收配送产品，如发现不合格产品甲方有权要求乙方更换合格产品。</w:t>
      </w:r>
    </w:p>
    <w:p w14:paraId="481B164E">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3、乙方在配送过程中应做到安全有序，自觉遵守甲方各项安全管理规章制度。乙方为甲方唯一食材投标人，甲方私自采购食材而出现的食物中毒或其他食品安全事故，其后果由甲方承担。</w:t>
      </w:r>
    </w:p>
    <w:p w14:paraId="7F8E3B08">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4、乙方从甲方得到的采购信息，未经甲方同意，乙方不得向第三方公开，泄漏或使用。</w:t>
      </w:r>
    </w:p>
    <w:p w14:paraId="163965F5">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5、乙方配送食材原材料被食品监督部门检验不合格造成不良后果，由乙方承担全部责任，并承担全部经济损失。</w:t>
      </w:r>
    </w:p>
    <w:p w14:paraId="0B947097">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6、食材供应发生群体食物中毒事故，经检验是乙方配送食材原因的，乙方承担相应事故责任，并承担全部经济损失。</w:t>
      </w:r>
    </w:p>
    <w:p w14:paraId="08D738DB">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九、验收</w:t>
      </w:r>
    </w:p>
    <w:p w14:paraId="10434F91">
      <w:pPr>
        <w:pStyle w:val="48"/>
        <w:spacing w:line="360" w:lineRule="auto"/>
        <w:ind w:firstLine="480" w:firstLineChars="200"/>
        <w:rPr>
          <w:rFonts w:hint="eastAsia"/>
          <w:color w:val="auto"/>
          <w:sz w:val="24"/>
          <w:highlight w:val="none"/>
        </w:rPr>
      </w:pPr>
      <w:r>
        <w:rPr>
          <w:rFonts w:hint="eastAsia"/>
          <w:color w:val="auto"/>
          <w:sz w:val="24"/>
          <w:highlight w:val="none"/>
        </w:rPr>
        <w:t>乙方每次随货送上一式二份的送货清单，甲方指派专人接收、称重并验收菜品质量；验收合格后由甲方指定验收员签字核认，作为结算凭证。对不符合质量的品种，甲方有权退、换货。货品验收合格后签收。</w:t>
      </w:r>
    </w:p>
    <w:p w14:paraId="0F06AA12">
      <w:pPr>
        <w:pStyle w:val="48"/>
        <w:spacing w:line="360" w:lineRule="auto"/>
        <w:ind w:firstLine="480" w:firstLineChars="200"/>
        <w:rPr>
          <w:rFonts w:hint="eastAsia"/>
          <w:color w:val="auto"/>
          <w:sz w:val="24"/>
          <w:highlight w:val="none"/>
        </w:rPr>
      </w:pPr>
      <w:r>
        <w:rPr>
          <w:rFonts w:hint="eastAsia"/>
          <w:color w:val="auto"/>
          <w:sz w:val="24"/>
          <w:highlight w:val="none"/>
        </w:rPr>
        <w:t>库管、采购员负责入库食品检验，值班厨师配合质量验收，食品验收填写《原料购进验收单》，验收标准如下：</w:t>
      </w:r>
    </w:p>
    <w:p w14:paraId="56FB0CEB">
      <w:pPr>
        <w:pStyle w:val="48"/>
        <w:spacing w:line="360" w:lineRule="auto"/>
        <w:ind w:firstLine="480" w:firstLineChars="200"/>
        <w:rPr>
          <w:rFonts w:hint="eastAsia"/>
          <w:color w:val="auto"/>
          <w:sz w:val="24"/>
          <w:highlight w:val="none"/>
        </w:rPr>
      </w:pPr>
      <w:r>
        <w:rPr>
          <w:rFonts w:hint="eastAsia"/>
          <w:color w:val="auto"/>
          <w:sz w:val="24"/>
          <w:highlight w:val="none"/>
        </w:rPr>
        <w:t>（1）定型包装食品，应检验包装标识或者产品说明书是否标出品名、产地、厂名、生产日期、批号或者代号、规格、配方或者主要成份、保质期限、食用或者使用方法等，防止购进假冒伪劣产品，禁止“三无”产品进入餐厅；</w:t>
      </w:r>
    </w:p>
    <w:p w14:paraId="5E8A6A5C">
      <w:pPr>
        <w:pStyle w:val="48"/>
        <w:spacing w:line="360" w:lineRule="auto"/>
        <w:ind w:firstLine="480" w:firstLineChars="200"/>
        <w:rPr>
          <w:rFonts w:hint="eastAsia"/>
          <w:color w:val="auto"/>
          <w:sz w:val="24"/>
          <w:highlight w:val="none"/>
        </w:rPr>
      </w:pPr>
      <w:r>
        <w:rPr>
          <w:rFonts w:hint="eastAsia"/>
          <w:color w:val="auto"/>
          <w:sz w:val="24"/>
          <w:highlight w:val="none"/>
        </w:rPr>
        <w:t>（2）包装污秽不洁、严重破损、运输工具不洁等造成污染的产品不得验收入库；</w:t>
      </w:r>
    </w:p>
    <w:p w14:paraId="6C6AF961">
      <w:pPr>
        <w:pStyle w:val="48"/>
        <w:spacing w:line="360" w:lineRule="auto"/>
        <w:ind w:firstLine="480" w:firstLineChars="200"/>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非定型包装的食品（或原材料）需进行感官检查：若发现腐败变质、油脂酸度、霉变、生虫、不洁，混有异物或者其他感官性状异常现象，不得入库；未经卫生检验部门或者检验不合格的肉类及其制品不得入库；掺假、掺杂、伪造的食品不得入库。</w:t>
      </w:r>
    </w:p>
    <w:p w14:paraId="02F62E61">
      <w:pPr>
        <w:pStyle w:val="48"/>
        <w:spacing w:line="360" w:lineRule="auto"/>
        <w:ind w:firstLine="480" w:firstLineChars="200"/>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4</w:t>
      </w:r>
      <w:r>
        <w:rPr>
          <w:rFonts w:hint="eastAsia"/>
          <w:color w:val="auto"/>
          <w:sz w:val="24"/>
          <w:highlight w:val="none"/>
        </w:rPr>
        <w:t>）餐厅采购员、库管员和值班厨师共同对所购食品原辅料的质量、数量进行核对验收，验收合格的及时入库，并在《原料购进验收单》上签字确认。不合格产品应及时退回乙方，同时做好验收记录。</w:t>
      </w:r>
    </w:p>
    <w:p w14:paraId="1A740083">
      <w:pPr>
        <w:pStyle w:val="48"/>
        <w:spacing w:line="360" w:lineRule="auto"/>
        <w:ind w:firstLine="480" w:firstLineChars="200"/>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5</w:t>
      </w:r>
      <w:r>
        <w:rPr>
          <w:rFonts w:hint="eastAsia"/>
          <w:color w:val="auto"/>
          <w:sz w:val="24"/>
          <w:highlight w:val="none"/>
        </w:rPr>
        <w:t>）入库时，保管员要清点入库物品的数量、规格，做到数量、规格、品种准确无误，入库时按不同的材质、规格、功能和要求，分类、分别储存，做到账物相符。</w:t>
      </w:r>
    </w:p>
    <w:p w14:paraId="4EA94DD4">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b/>
          <w:bCs/>
          <w:sz w:val="24"/>
          <w:highlight w:val="none"/>
        </w:rPr>
        <w:t>十、违约责任</w:t>
      </w:r>
    </w:p>
    <w:p w14:paraId="169A7AD1">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1、乙方送货质量问题给甲方造成损失的，由乙方承担全部责任。由于甲方保管原因造成的食品安全问题由甲方承担全部责任。</w:t>
      </w:r>
    </w:p>
    <w:p w14:paraId="2898B3EF">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2、甲方逾期</w:t>
      </w:r>
      <w:r>
        <w:rPr>
          <w:rFonts w:hint="eastAsia" w:ascii="宋体" w:hAnsi="宋体" w:cs="宋体"/>
          <w:sz w:val="24"/>
          <w:highlight w:val="none"/>
          <w:lang w:val="en-US" w:eastAsia="zh-CN"/>
        </w:rPr>
        <w:t>三个月</w:t>
      </w:r>
      <w:r>
        <w:rPr>
          <w:rFonts w:hint="eastAsia" w:ascii="宋体" w:hAnsi="宋体" w:cs="宋体"/>
          <w:sz w:val="24"/>
          <w:highlight w:val="none"/>
        </w:rPr>
        <w:t>未向乙方支付货款，</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乙</w:t>
      </w:r>
      <w:r>
        <w:rPr>
          <w:rFonts w:hint="eastAsia" w:ascii="宋体" w:hAnsi="宋体" w:cs="宋体"/>
          <w:sz w:val="24"/>
          <w:highlight w:val="none"/>
        </w:rPr>
        <w:t>方催要无果的，乙方有权终止向甲方供货，并催收货款，按所欠款项总金额的0.5%/天向违约方收取违约滞纳金，同时终止合同。</w:t>
      </w:r>
    </w:p>
    <w:p w14:paraId="03842C5F">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3、乙方违反合同职责约定，甲方有权要求乙方及时整改，如乙方整改后仍不能达到甲方要求，甲方有权终止合同。</w:t>
      </w:r>
    </w:p>
    <w:p w14:paraId="3042F4E6">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4、任何一方要终止合同都应提前一周(即：7天)以书面方式通知对方。</w:t>
      </w:r>
    </w:p>
    <w:p w14:paraId="01D5DA64">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5、乙方严格按照甲方订单指定采购食材，如因甲方订单失误造成乙方采购货品错误，乙方不承担责任。</w:t>
      </w:r>
    </w:p>
    <w:p w14:paraId="35238127">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十一、保密规定</w:t>
      </w:r>
    </w:p>
    <w:p w14:paraId="6C15AD2F">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14:paraId="3EA5224D">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十二、合同争议解决的方式</w:t>
      </w:r>
    </w:p>
    <w:p w14:paraId="1A452B93">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本合同在履行过程中发生的争议，由甲、乙双方当事人协商解决，协商不成的按下列第（二）种方式解决：</w:t>
      </w:r>
    </w:p>
    <w:p w14:paraId="3F6950DD">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（一）向甲方所在地仲裁委员会提起仲裁；</w:t>
      </w:r>
    </w:p>
    <w:p w14:paraId="59D3CE51">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（二）向甲方所在地人民法院提起诉讼。</w:t>
      </w:r>
    </w:p>
    <w:p w14:paraId="0BDD7737">
      <w:pPr>
        <w:widowControl/>
        <w:autoSpaceDE w:val="0"/>
        <w:autoSpaceDN w:val="0"/>
        <w:adjustRightInd w:val="0"/>
        <w:snapToGrid w:val="0"/>
        <w:spacing w:line="360" w:lineRule="auto"/>
        <w:ind w:firstLine="480" w:firstLineChars="200"/>
        <w:textAlignment w:val="baseline"/>
        <w:rPr>
          <w:rFonts w:hint="eastAsia" w:ascii="宋体" w:hAnsi="宋体" w:cs="宋体"/>
          <w:b/>
          <w:bCs/>
          <w:sz w:val="24"/>
          <w:highlight w:val="none"/>
        </w:rPr>
      </w:pPr>
      <w:r>
        <w:rPr>
          <w:rFonts w:hint="eastAsia" w:ascii="宋体" w:hAnsi="宋体" w:cs="宋体"/>
          <w:b/>
          <w:bCs/>
          <w:sz w:val="24"/>
          <w:highlight w:val="none"/>
        </w:rPr>
        <w:t>十三、合同生效</w:t>
      </w:r>
    </w:p>
    <w:p w14:paraId="6584386B">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（一）本合同须经甲、乙双方的法定代表人（授权代理人）在合同书上签字并加盖本单位公章后正式生效。合同签约甲方为</w:t>
      </w:r>
      <w:r>
        <w:rPr>
          <w:rFonts w:hint="eastAsia" w:ascii="宋体" w:hAnsi="宋体" w:cs="宋体"/>
          <w:sz w:val="24"/>
          <w:highlight w:val="none"/>
          <w:u w:val="single"/>
        </w:rPr>
        <w:t xml:space="preserve">         </w:t>
      </w:r>
      <w:r>
        <w:rPr>
          <w:rFonts w:hint="eastAsia" w:ascii="宋体" w:hAnsi="宋体" w:cs="宋体"/>
          <w:sz w:val="24"/>
          <w:highlight w:val="none"/>
        </w:rPr>
        <w:t>。</w:t>
      </w:r>
    </w:p>
    <w:p w14:paraId="7FF388D5">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（二）合同生效后，甲、乙双方须严格执行本合同条款的规定，全面履行合同，违者按《中华人民共 和国民法典》的有关规定承担相应责任。</w:t>
      </w:r>
    </w:p>
    <w:p w14:paraId="605C1B23">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（三）本合同一式</w:t>
      </w:r>
      <w:r>
        <w:rPr>
          <w:rFonts w:hint="eastAsia" w:ascii="宋体" w:hAnsi="宋体" w:cs="宋体"/>
          <w:sz w:val="24"/>
          <w:highlight w:val="none"/>
          <w:u w:val="single"/>
        </w:rPr>
        <w:t xml:space="preserve">     </w:t>
      </w:r>
      <w:r>
        <w:rPr>
          <w:rFonts w:hint="eastAsia" w:ascii="宋体" w:hAnsi="宋体" w:cs="宋体"/>
          <w:sz w:val="24"/>
          <w:highlight w:val="none"/>
        </w:rPr>
        <w:t>份，甲乙双方各执</w:t>
      </w:r>
      <w:r>
        <w:rPr>
          <w:rFonts w:hint="eastAsia" w:ascii="宋体" w:hAnsi="宋体" w:cs="宋体"/>
          <w:sz w:val="24"/>
          <w:highlight w:val="none"/>
          <w:u w:val="single"/>
        </w:rPr>
        <w:t xml:space="preserve">      </w:t>
      </w:r>
      <w:r>
        <w:rPr>
          <w:rFonts w:hint="eastAsia" w:ascii="宋体" w:hAnsi="宋体" w:cs="宋体"/>
          <w:sz w:val="24"/>
          <w:highlight w:val="none"/>
        </w:rPr>
        <w:t>份。</w:t>
      </w:r>
    </w:p>
    <w:p w14:paraId="31E581CB">
      <w:pPr>
        <w:widowControl/>
        <w:autoSpaceDE w:val="0"/>
        <w:autoSpaceDN w:val="0"/>
        <w:adjustRightInd w:val="0"/>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（四）本合同如有未尽事宜，甲、乙双方协商解决。</w:t>
      </w:r>
    </w:p>
    <w:p w14:paraId="397D75BC">
      <w:pPr>
        <w:widowControl/>
        <w:autoSpaceDE w:val="0"/>
        <w:autoSpaceDN w:val="0"/>
        <w:adjustRightInd w:val="0"/>
        <w:snapToGrid w:val="0"/>
        <w:spacing w:line="360" w:lineRule="auto"/>
        <w:ind w:firstLine="480" w:firstLineChars="200"/>
        <w:textAlignment w:val="baseline"/>
        <w:rPr>
          <w:rFonts w:ascii="Arial"/>
          <w:highlight w:val="none"/>
        </w:rPr>
      </w:pPr>
      <w:r>
        <w:rPr>
          <w:rFonts w:hint="eastAsia" w:ascii="宋体" w:hAnsi="宋体" w:cs="宋体"/>
          <w:sz w:val="24"/>
          <w:highlight w:val="none"/>
        </w:rPr>
        <w:t>（五）附件构成本合同不可分割的一部分，与本合同具有同等法律效力。</w:t>
      </w:r>
    </w:p>
    <w:p w14:paraId="3FDBDA85">
      <w:pPr>
        <w:pStyle w:val="9"/>
        <w:spacing w:before="65" w:line="228" w:lineRule="auto"/>
        <w:ind w:left="429"/>
        <w:rPr>
          <w:color w:val="auto"/>
          <w:highlight w:val="none"/>
        </w:rPr>
      </w:pPr>
      <w:r>
        <w:rPr>
          <w:color w:val="auto"/>
          <w:spacing w:val="5"/>
          <w:highlight w:val="none"/>
        </w:rPr>
        <w:t>（以下无正文）</w:t>
      </w:r>
    </w:p>
    <w:p w14:paraId="7B8C95C7">
      <w:pPr>
        <w:spacing w:before="95"/>
        <w:rPr>
          <w:highlight w:val="none"/>
        </w:rPr>
      </w:pPr>
    </w:p>
    <w:tbl>
      <w:tblPr>
        <w:tblStyle w:val="20"/>
        <w:tblW w:w="9540" w:type="dxa"/>
        <w:tblInd w:w="33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770"/>
        <w:gridCol w:w="4770"/>
      </w:tblGrid>
      <w:tr w14:paraId="004F69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7" w:hRule="atLeast"/>
        </w:trPr>
        <w:tc>
          <w:tcPr>
            <w:tcW w:w="4770" w:type="dxa"/>
            <w:noWrap w:val="0"/>
            <w:vAlign w:val="top"/>
          </w:tcPr>
          <w:p w14:paraId="0F4AD32A">
            <w:pPr>
              <w:pStyle w:val="49"/>
              <w:spacing w:line="360" w:lineRule="auto"/>
              <w:ind w:left="27"/>
              <w:rPr>
                <w:rFonts w:hint="eastAsia" w:eastAsia="宋体"/>
                <w:sz w:val="24"/>
                <w:szCs w:val="24"/>
                <w:highlight w:val="none"/>
                <w:lang w:eastAsia="zh-CN"/>
              </w:rPr>
            </w:pPr>
            <w:r>
              <w:rPr>
                <w:spacing w:val="3"/>
                <w:sz w:val="24"/>
                <w:szCs w:val="24"/>
                <w:highlight w:val="none"/>
              </w:rPr>
              <w:t>甲方名称（盖章）</w:t>
            </w:r>
            <w:r>
              <w:rPr>
                <w:spacing w:val="-44"/>
                <w:sz w:val="24"/>
                <w:szCs w:val="24"/>
                <w:highlight w:val="none"/>
              </w:rPr>
              <w:t xml:space="preserve"> </w:t>
            </w:r>
            <w:r>
              <w:rPr>
                <w:rFonts w:hint="eastAsia"/>
                <w:spacing w:val="3"/>
                <w:sz w:val="24"/>
                <w:szCs w:val="24"/>
                <w:highlight w:val="none"/>
                <w:lang w:eastAsia="zh-CN"/>
              </w:rPr>
              <w:t>：</w:t>
            </w:r>
          </w:p>
        </w:tc>
        <w:tc>
          <w:tcPr>
            <w:tcW w:w="4770" w:type="dxa"/>
            <w:noWrap w:val="0"/>
            <w:vAlign w:val="top"/>
          </w:tcPr>
          <w:p w14:paraId="7202C3F3">
            <w:pPr>
              <w:pStyle w:val="49"/>
              <w:spacing w:line="360" w:lineRule="auto"/>
              <w:jc w:val="center"/>
              <w:rPr>
                <w:rFonts w:hint="eastAsia" w:eastAsia="宋体"/>
                <w:sz w:val="24"/>
                <w:szCs w:val="24"/>
                <w:highlight w:val="none"/>
                <w:lang w:eastAsia="zh-CN"/>
              </w:rPr>
            </w:pPr>
            <w:r>
              <w:rPr>
                <w:sz w:val="24"/>
                <w:szCs w:val="24"/>
                <w:highlight w:val="none"/>
              </w:rPr>
              <w:t>乙方名称（盖章）</w:t>
            </w:r>
            <w:r>
              <w:rPr>
                <w:spacing w:val="-46"/>
                <w:sz w:val="24"/>
                <w:szCs w:val="24"/>
                <w:highlight w:val="none"/>
              </w:rPr>
              <w:t xml:space="preserve"> </w:t>
            </w:r>
            <w:r>
              <w:rPr>
                <w:rFonts w:hint="eastAsia"/>
                <w:sz w:val="24"/>
                <w:szCs w:val="24"/>
                <w:highlight w:val="none"/>
                <w:lang w:eastAsia="zh-CN"/>
              </w:rPr>
              <w:t>：</w:t>
            </w:r>
          </w:p>
        </w:tc>
      </w:tr>
      <w:tr w14:paraId="26F2CCC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5" w:hRule="atLeast"/>
        </w:trPr>
        <w:tc>
          <w:tcPr>
            <w:tcW w:w="4770" w:type="dxa"/>
            <w:noWrap w:val="0"/>
            <w:vAlign w:val="top"/>
          </w:tcPr>
          <w:p w14:paraId="4AD279CC">
            <w:pPr>
              <w:pStyle w:val="49"/>
              <w:spacing w:before="100" w:line="360" w:lineRule="auto"/>
              <w:rPr>
                <w:sz w:val="24"/>
                <w:szCs w:val="24"/>
                <w:highlight w:val="none"/>
              </w:rPr>
            </w:pPr>
            <w:r>
              <w:rPr>
                <w:spacing w:val="3"/>
                <w:sz w:val="24"/>
                <w:szCs w:val="24"/>
                <w:highlight w:val="none"/>
              </w:rPr>
              <w:t>地址：</w:t>
            </w:r>
          </w:p>
        </w:tc>
        <w:tc>
          <w:tcPr>
            <w:tcW w:w="4770" w:type="dxa"/>
            <w:noWrap w:val="0"/>
            <w:vAlign w:val="top"/>
          </w:tcPr>
          <w:p w14:paraId="4A54E31B">
            <w:pPr>
              <w:pStyle w:val="49"/>
              <w:spacing w:before="100" w:line="360" w:lineRule="auto"/>
              <w:ind w:left="1433"/>
              <w:rPr>
                <w:sz w:val="24"/>
                <w:szCs w:val="24"/>
                <w:highlight w:val="none"/>
              </w:rPr>
            </w:pPr>
            <w:r>
              <w:rPr>
                <w:spacing w:val="3"/>
                <w:sz w:val="24"/>
                <w:szCs w:val="24"/>
                <w:highlight w:val="none"/>
              </w:rPr>
              <w:t>地址：</w:t>
            </w:r>
          </w:p>
        </w:tc>
      </w:tr>
      <w:tr w14:paraId="19D805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5" w:hRule="atLeast"/>
        </w:trPr>
        <w:tc>
          <w:tcPr>
            <w:tcW w:w="4770" w:type="dxa"/>
            <w:noWrap w:val="0"/>
            <w:vAlign w:val="top"/>
          </w:tcPr>
          <w:p w14:paraId="2C49471B">
            <w:pPr>
              <w:pStyle w:val="49"/>
              <w:spacing w:before="99" w:line="360" w:lineRule="auto"/>
              <w:rPr>
                <w:sz w:val="24"/>
                <w:szCs w:val="24"/>
                <w:highlight w:val="none"/>
              </w:rPr>
            </w:pPr>
            <w:r>
              <w:rPr>
                <w:spacing w:val="8"/>
                <w:sz w:val="24"/>
                <w:szCs w:val="24"/>
                <w:highlight w:val="none"/>
              </w:rPr>
              <w:t>代表人（签字</w:t>
            </w:r>
            <w:r>
              <w:rPr>
                <w:sz w:val="24"/>
                <w:szCs w:val="24"/>
                <w:highlight w:val="none"/>
              </w:rPr>
              <w:t>）：</w:t>
            </w:r>
          </w:p>
        </w:tc>
        <w:tc>
          <w:tcPr>
            <w:tcW w:w="4770" w:type="dxa"/>
            <w:noWrap w:val="0"/>
            <w:vAlign w:val="top"/>
          </w:tcPr>
          <w:p w14:paraId="0BD1120C">
            <w:pPr>
              <w:pStyle w:val="49"/>
              <w:spacing w:before="99" w:line="360" w:lineRule="auto"/>
              <w:ind w:left="1432"/>
              <w:rPr>
                <w:sz w:val="24"/>
                <w:szCs w:val="24"/>
                <w:highlight w:val="none"/>
              </w:rPr>
            </w:pPr>
            <w:r>
              <w:rPr>
                <w:spacing w:val="8"/>
                <w:sz w:val="24"/>
                <w:szCs w:val="24"/>
                <w:highlight w:val="none"/>
              </w:rPr>
              <w:t>代表人（签字</w:t>
            </w:r>
            <w:r>
              <w:rPr>
                <w:sz w:val="24"/>
                <w:szCs w:val="24"/>
                <w:highlight w:val="none"/>
              </w:rPr>
              <w:t>）：</w:t>
            </w:r>
          </w:p>
        </w:tc>
      </w:tr>
      <w:tr w14:paraId="6EAD9D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7" w:hRule="atLeast"/>
        </w:trPr>
        <w:tc>
          <w:tcPr>
            <w:tcW w:w="4770" w:type="dxa"/>
            <w:noWrap w:val="0"/>
            <w:vAlign w:val="top"/>
          </w:tcPr>
          <w:p w14:paraId="3B4B6BDA">
            <w:pPr>
              <w:pStyle w:val="49"/>
              <w:spacing w:before="99" w:line="360" w:lineRule="auto"/>
              <w:ind w:left="25"/>
              <w:rPr>
                <w:sz w:val="24"/>
                <w:szCs w:val="24"/>
                <w:highlight w:val="none"/>
              </w:rPr>
            </w:pPr>
            <w:r>
              <w:rPr>
                <w:spacing w:val="-5"/>
                <w:sz w:val="24"/>
                <w:szCs w:val="24"/>
                <w:highlight w:val="none"/>
              </w:rPr>
              <w:t>电话：</w:t>
            </w:r>
          </w:p>
        </w:tc>
        <w:tc>
          <w:tcPr>
            <w:tcW w:w="4770" w:type="dxa"/>
            <w:noWrap w:val="0"/>
            <w:vAlign w:val="top"/>
          </w:tcPr>
          <w:p w14:paraId="216972DC">
            <w:pPr>
              <w:pStyle w:val="49"/>
              <w:spacing w:before="99" w:line="360" w:lineRule="auto"/>
              <w:ind w:left="1457"/>
              <w:rPr>
                <w:sz w:val="24"/>
                <w:szCs w:val="24"/>
                <w:highlight w:val="none"/>
              </w:rPr>
            </w:pPr>
            <w:r>
              <w:rPr>
                <w:spacing w:val="-5"/>
                <w:sz w:val="24"/>
                <w:szCs w:val="24"/>
                <w:highlight w:val="none"/>
              </w:rPr>
              <w:t>电话：</w:t>
            </w:r>
          </w:p>
        </w:tc>
      </w:tr>
      <w:tr w14:paraId="7F69372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47" w:hRule="atLeast"/>
        </w:trPr>
        <w:tc>
          <w:tcPr>
            <w:tcW w:w="4770" w:type="dxa"/>
            <w:noWrap w:val="0"/>
            <w:vAlign w:val="top"/>
          </w:tcPr>
          <w:p w14:paraId="315CD14B">
            <w:pPr>
              <w:pStyle w:val="49"/>
              <w:spacing w:before="101" w:line="360" w:lineRule="auto"/>
              <w:ind w:left="1"/>
              <w:rPr>
                <w:sz w:val="24"/>
                <w:szCs w:val="24"/>
                <w:highlight w:val="none"/>
              </w:rPr>
            </w:pPr>
            <w:r>
              <w:rPr>
                <w:spacing w:val="5"/>
                <w:sz w:val="24"/>
                <w:szCs w:val="24"/>
                <w:highlight w:val="none"/>
              </w:rPr>
              <w:t>开户银行：</w:t>
            </w:r>
          </w:p>
        </w:tc>
        <w:tc>
          <w:tcPr>
            <w:tcW w:w="4770" w:type="dxa"/>
            <w:noWrap w:val="0"/>
            <w:vAlign w:val="top"/>
          </w:tcPr>
          <w:p w14:paraId="01685E8D">
            <w:pPr>
              <w:pStyle w:val="49"/>
              <w:spacing w:before="101" w:line="360" w:lineRule="auto"/>
              <w:ind w:left="1434"/>
              <w:rPr>
                <w:sz w:val="24"/>
                <w:szCs w:val="24"/>
                <w:highlight w:val="none"/>
              </w:rPr>
            </w:pPr>
            <w:r>
              <w:rPr>
                <w:spacing w:val="5"/>
                <w:sz w:val="24"/>
                <w:szCs w:val="24"/>
                <w:highlight w:val="none"/>
              </w:rPr>
              <w:t>开户银行：</w:t>
            </w:r>
          </w:p>
        </w:tc>
      </w:tr>
      <w:tr w14:paraId="4273FBA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09" w:hRule="atLeast"/>
        </w:trPr>
        <w:tc>
          <w:tcPr>
            <w:tcW w:w="4770" w:type="dxa"/>
            <w:noWrap w:val="0"/>
            <w:vAlign w:val="top"/>
          </w:tcPr>
          <w:p w14:paraId="5616F8DB">
            <w:pPr>
              <w:pStyle w:val="49"/>
              <w:spacing w:before="100" w:line="360" w:lineRule="auto"/>
              <w:ind w:left="8"/>
              <w:rPr>
                <w:sz w:val="24"/>
                <w:szCs w:val="24"/>
                <w:highlight w:val="none"/>
              </w:rPr>
            </w:pPr>
            <w:r>
              <w:rPr>
                <w:sz w:val="24"/>
                <w:szCs w:val="24"/>
                <w:highlight w:val="none"/>
              </w:rPr>
              <w:t>帐号：</w:t>
            </w:r>
          </w:p>
        </w:tc>
        <w:tc>
          <w:tcPr>
            <w:tcW w:w="4770" w:type="dxa"/>
            <w:noWrap w:val="0"/>
            <w:vAlign w:val="top"/>
          </w:tcPr>
          <w:p w14:paraId="0AB74D80">
            <w:pPr>
              <w:pStyle w:val="49"/>
              <w:spacing w:before="100" w:line="360" w:lineRule="auto"/>
              <w:ind w:left="1441"/>
              <w:rPr>
                <w:sz w:val="24"/>
                <w:szCs w:val="24"/>
                <w:highlight w:val="none"/>
              </w:rPr>
            </w:pPr>
            <w:r>
              <w:rPr>
                <w:sz w:val="24"/>
                <w:szCs w:val="24"/>
                <w:highlight w:val="none"/>
              </w:rPr>
              <w:t>帐号：</w:t>
            </w:r>
          </w:p>
        </w:tc>
      </w:tr>
    </w:tbl>
    <w:p w14:paraId="07EBA3ED">
      <w:pPr>
        <w:rPr>
          <w:rFonts w:ascii="宋体" w:hAnsi="宋体"/>
          <w:b/>
          <w:sz w:val="28"/>
          <w:szCs w:val="28"/>
          <w:highlight w:val="none"/>
        </w:rPr>
      </w:pPr>
      <w:r>
        <w:rPr>
          <w:rFonts w:hint="eastAsia" w:ascii="楷体" w:hAnsi="楷体" w:eastAsia="楷体" w:cs="楷体"/>
          <w:b/>
          <w:bCs/>
          <w:spacing w:val="0"/>
          <w:sz w:val="30"/>
          <w:szCs w:val="30"/>
          <w:highlight w:val="none"/>
        </w:rPr>
        <w:br w:type="page"/>
      </w:r>
    </w:p>
    <w:p w14:paraId="417907FD">
      <w:pPr>
        <w:numPr>
          <w:ilvl w:val="0"/>
          <w:numId w:val="1"/>
        </w:numPr>
        <w:spacing w:line="460" w:lineRule="exact"/>
        <w:jc w:val="center"/>
        <w:outlineLvl w:val="0"/>
        <w:rPr>
          <w:rFonts w:ascii="宋体" w:hAnsi="宋体"/>
          <w:b/>
          <w:bCs/>
          <w:szCs w:val="21"/>
          <w:highlight w:val="none"/>
          <w:lang w:val="zh-CN"/>
        </w:rPr>
      </w:pPr>
      <w:bookmarkStart w:id="42" w:name="_Toc133244854"/>
      <w:r>
        <w:rPr>
          <w:rFonts w:hint="eastAsia" w:ascii="宋体" w:hAnsi="宋体"/>
          <w:b/>
          <w:sz w:val="28"/>
          <w:szCs w:val="28"/>
          <w:highlight w:val="none"/>
        </w:rPr>
        <w:t>竞争性磋商响应文件格式</w:t>
      </w:r>
      <w:bookmarkEnd w:id="41"/>
      <w:bookmarkEnd w:id="42"/>
    </w:p>
    <w:p w14:paraId="53F10C53">
      <w:pPr>
        <w:tabs>
          <w:tab w:val="left" w:pos="1260"/>
        </w:tabs>
        <w:spacing w:line="460" w:lineRule="exact"/>
        <w:ind w:firstLine="7980" w:firstLineChars="3800"/>
        <w:jc w:val="left"/>
        <w:rPr>
          <w:rFonts w:ascii="宋体" w:hAnsi="宋体"/>
          <w:b/>
          <w:bCs/>
          <w:szCs w:val="21"/>
          <w:highlight w:val="none"/>
          <w:lang w:val="zh-CN"/>
        </w:rPr>
      </w:pPr>
      <w:r>
        <w:rPr>
          <w:rFonts w:hint="eastAsia" w:ascii="宋体" w:hAnsi="宋体"/>
          <w:b/>
          <w:bCs/>
          <w:szCs w:val="21"/>
          <w:highlight w:val="none"/>
          <w:lang w:val="zh-CN"/>
        </w:rPr>
        <w:t>正本/副本</w:t>
      </w:r>
    </w:p>
    <w:p w14:paraId="6B0CA274">
      <w:pPr>
        <w:spacing w:line="460" w:lineRule="exact"/>
        <w:jc w:val="left"/>
        <w:rPr>
          <w:rFonts w:ascii="宋体" w:hAnsi="宋体"/>
          <w:b/>
          <w:bCs/>
          <w:sz w:val="30"/>
          <w:szCs w:val="30"/>
          <w:highlight w:val="none"/>
          <w:lang w:val="zh-CN"/>
        </w:rPr>
      </w:pPr>
    </w:p>
    <w:p w14:paraId="50E9F969">
      <w:pPr>
        <w:spacing w:line="460" w:lineRule="exact"/>
        <w:jc w:val="left"/>
        <w:rPr>
          <w:rFonts w:ascii="宋体" w:hAnsi="宋体"/>
          <w:sz w:val="30"/>
          <w:szCs w:val="30"/>
          <w:highlight w:val="none"/>
        </w:rPr>
      </w:pPr>
      <w:r>
        <w:rPr>
          <w:rFonts w:hint="eastAsia" w:ascii="宋体" w:hAnsi="宋体"/>
          <w:b/>
          <w:bCs/>
          <w:sz w:val="30"/>
          <w:szCs w:val="30"/>
          <w:highlight w:val="none"/>
          <w:lang w:val="zh-CN"/>
        </w:rPr>
        <w:t>项目</w:t>
      </w:r>
      <w:r>
        <w:rPr>
          <w:rFonts w:ascii="宋体" w:hAnsi="宋体"/>
          <w:b/>
          <w:bCs/>
          <w:sz w:val="30"/>
          <w:szCs w:val="30"/>
          <w:highlight w:val="none"/>
          <w:lang w:val="zh-CN"/>
        </w:rPr>
        <w:t>编号：</w:t>
      </w:r>
      <w:r>
        <w:rPr>
          <w:rFonts w:hint="eastAsia" w:ascii="宋体" w:hAnsi="宋体"/>
          <w:b/>
          <w:bCs/>
          <w:sz w:val="30"/>
          <w:szCs w:val="30"/>
          <w:highlight w:val="none"/>
          <w:lang w:val="zh-CN"/>
        </w:rPr>
        <w:t>HJCS2501-047</w:t>
      </w:r>
      <w:r>
        <w:rPr>
          <w:rFonts w:hint="eastAsia" w:ascii="宋体" w:hAnsi="宋体"/>
          <w:b/>
          <w:bCs/>
          <w:sz w:val="30"/>
          <w:szCs w:val="30"/>
          <w:highlight w:val="none"/>
        </w:rPr>
        <w:t xml:space="preserve">   </w:t>
      </w:r>
    </w:p>
    <w:p w14:paraId="44EE093C">
      <w:pPr>
        <w:spacing w:line="460" w:lineRule="exact"/>
        <w:jc w:val="center"/>
        <w:rPr>
          <w:rFonts w:ascii="宋体" w:hAnsi="宋体"/>
          <w:b/>
          <w:szCs w:val="21"/>
          <w:highlight w:val="none"/>
        </w:rPr>
      </w:pPr>
    </w:p>
    <w:p w14:paraId="2AEB6BAE">
      <w:pPr>
        <w:spacing w:line="460" w:lineRule="exact"/>
        <w:jc w:val="center"/>
        <w:rPr>
          <w:rFonts w:ascii="宋体" w:hAnsi="宋体"/>
          <w:b/>
          <w:szCs w:val="21"/>
          <w:highlight w:val="none"/>
        </w:rPr>
      </w:pPr>
    </w:p>
    <w:p w14:paraId="0FF50545">
      <w:pPr>
        <w:spacing w:line="460" w:lineRule="exact"/>
        <w:jc w:val="center"/>
        <w:rPr>
          <w:rFonts w:ascii="宋体" w:hAnsi="宋体"/>
          <w:b/>
          <w:szCs w:val="21"/>
          <w:highlight w:val="none"/>
        </w:rPr>
      </w:pPr>
    </w:p>
    <w:p w14:paraId="485985B2">
      <w:pPr>
        <w:autoSpaceDE w:val="0"/>
        <w:autoSpaceDN w:val="0"/>
        <w:adjustRightInd w:val="0"/>
        <w:snapToGrid w:val="0"/>
        <w:spacing w:line="460" w:lineRule="exact"/>
        <w:jc w:val="center"/>
        <w:rPr>
          <w:rFonts w:hint="eastAsia" w:ascii="宋体" w:hAnsi="宋体" w:eastAsia="宋体"/>
          <w:b/>
          <w:sz w:val="44"/>
          <w:szCs w:val="44"/>
          <w:highlight w:val="none"/>
          <w:lang w:eastAsia="zh-CN"/>
        </w:rPr>
      </w:pPr>
      <w:r>
        <w:rPr>
          <w:rFonts w:hint="eastAsia" w:ascii="宋体" w:hAnsi="宋体"/>
          <w:b/>
          <w:sz w:val="44"/>
          <w:szCs w:val="44"/>
          <w:highlight w:val="none"/>
          <w:lang w:eastAsia="zh-CN"/>
        </w:rPr>
        <w:t>大雁塔保管所职工食堂食材供应项目（二次）</w:t>
      </w:r>
    </w:p>
    <w:p w14:paraId="62F81E56">
      <w:pPr>
        <w:tabs>
          <w:tab w:val="left" w:pos="5670"/>
        </w:tabs>
        <w:autoSpaceDE w:val="0"/>
        <w:autoSpaceDN w:val="0"/>
        <w:adjustRightInd w:val="0"/>
        <w:snapToGrid w:val="0"/>
        <w:spacing w:line="460" w:lineRule="exact"/>
        <w:jc w:val="center"/>
        <w:rPr>
          <w:rFonts w:ascii="宋体" w:hAnsi="宋体"/>
          <w:b/>
          <w:bCs/>
          <w:szCs w:val="21"/>
          <w:highlight w:val="none"/>
          <w:lang w:val="zh-CN"/>
        </w:rPr>
      </w:pPr>
    </w:p>
    <w:p w14:paraId="7218ABA0">
      <w:pPr>
        <w:tabs>
          <w:tab w:val="left" w:pos="5670"/>
        </w:tabs>
        <w:autoSpaceDE w:val="0"/>
        <w:autoSpaceDN w:val="0"/>
        <w:adjustRightInd w:val="0"/>
        <w:snapToGrid w:val="0"/>
        <w:spacing w:line="460" w:lineRule="exact"/>
        <w:jc w:val="center"/>
        <w:rPr>
          <w:rFonts w:ascii="宋体" w:hAnsi="宋体"/>
          <w:b/>
          <w:bCs/>
          <w:szCs w:val="21"/>
          <w:highlight w:val="none"/>
          <w:lang w:val="zh-CN"/>
        </w:rPr>
      </w:pPr>
    </w:p>
    <w:p w14:paraId="661A481D">
      <w:pPr>
        <w:jc w:val="center"/>
        <w:rPr>
          <w:rFonts w:ascii="宋体" w:hAnsi="宋体"/>
          <w:b/>
          <w:bCs/>
          <w:sz w:val="52"/>
          <w:szCs w:val="52"/>
          <w:highlight w:val="none"/>
        </w:rPr>
      </w:pPr>
      <w:bookmarkStart w:id="43" w:name="_Toc10067"/>
      <w:r>
        <w:rPr>
          <w:rFonts w:hint="eastAsia" w:ascii="宋体" w:hAnsi="宋体"/>
          <w:b/>
          <w:bCs/>
          <w:sz w:val="52"/>
          <w:szCs w:val="52"/>
          <w:highlight w:val="none"/>
          <w:lang w:val="zh-CN"/>
        </w:rPr>
        <w:t>竞争性磋商响应文件</w:t>
      </w:r>
      <w:bookmarkEnd w:id="43"/>
    </w:p>
    <w:p w14:paraId="46824716">
      <w:pPr>
        <w:spacing w:line="460" w:lineRule="exact"/>
        <w:jc w:val="center"/>
        <w:rPr>
          <w:rFonts w:ascii="宋体" w:hAnsi="宋体"/>
          <w:b/>
          <w:w w:val="130"/>
          <w:szCs w:val="21"/>
          <w:highlight w:val="none"/>
        </w:rPr>
      </w:pPr>
    </w:p>
    <w:p w14:paraId="447D1DC2">
      <w:pPr>
        <w:spacing w:line="460" w:lineRule="exact"/>
        <w:jc w:val="center"/>
        <w:rPr>
          <w:rFonts w:ascii="宋体" w:hAnsi="宋体"/>
          <w:b/>
          <w:szCs w:val="21"/>
          <w:highlight w:val="none"/>
        </w:rPr>
      </w:pPr>
    </w:p>
    <w:p w14:paraId="6A250E99">
      <w:pPr>
        <w:spacing w:line="460" w:lineRule="exact"/>
        <w:jc w:val="center"/>
        <w:rPr>
          <w:rFonts w:ascii="宋体" w:hAnsi="宋体"/>
          <w:szCs w:val="21"/>
          <w:highlight w:val="none"/>
        </w:rPr>
      </w:pPr>
    </w:p>
    <w:p w14:paraId="6E4AD999">
      <w:pPr>
        <w:spacing w:line="460" w:lineRule="exact"/>
        <w:rPr>
          <w:rFonts w:ascii="宋体" w:hAnsi="宋体"/>
          <w:szCs w:val="21"/>
          <w:highlight w:val="none"/>
        </w:rPr>
      </w:pPr>
    </w:p>
    <w:p w14:paraId="6FE3AF62">
      <w:pPr>
        <w:spacing w:line="460" w:lineRule="exact"/>
        <w:jc w:val="center"/>
        <w:rPr>
          <w:rFonts w:ascii="宋体" w:hAnsi="宋体"/>
          <w:b/>
          <w:szCs w:val="21"/>
          <w:highlight w:val="none"/>
        </w:rPr>
      </w:pPr>
    </w:p>
    <w:p w14:paraId="79F35DD7">
      <w:pPr>
        <w:spacing w:line="460" w:lineRule="exact"/>
        <w:jc w:val="center"/>
        <w:rPr>
          <w:rFonts w:ascii="宋体" w:hAnsi="宋体"/>
          <w:b/>
          <w:szCs w:val="21"/>
          <w:highlight w:val="none"/>
        </w:rPr>
      </w:pPr>
    </w:p>
    <w:p w14:paraId="1FA4096D">
      <w:pPr>
        <w:spacing w:line="460" w:lineRule="exact"/>
        <w:jc w:val="center"/>
        <w:rPr>
          <w:rFonts w:ascii="宋体" w:hAnsi="宋体"/>
          <w:b/>
          <w:szCs w:val="21"/>
          <w:highlight w:val="none"/>
        </w:rPr>
      </w:pPr>
    </w:p>
    <w:p w14:paraId="22C9F8BD">
      <w:pPr>
        <w:spacing w:line="460" w:lineRule="exact"/>
        <w:jc w:val="center"/>
        <w:rPr>
          <w:rFonts w:ascii="宋体" w:hAnsi="宋体"/>
          <w:b/>
          <w:szCs w:val="21"/>
          <w:highlight w:val="none"/>
        </w:rPr>
      </w:pPr>
    </w:p>
    <w:p w14:paraId="3F33103D">
      <w:pPr>
        <w:spacing w:line="460" w:lineRule="exact"/>
        <w:jc w:val="center"/>
        <w:rPr>
          <w:rFonts w:ascii="宋体" w:hAnsi="宋体"/>
          <w:b/>
          <w:szCs w:val="21"/>
          <w:highlight w:val="none"/>
        </w:rPr>
      </w:pPr>
    </w:p>
    <w:p w14:paraId="2C1F3B8D">
      <w:pPr>
        <w:ind w:left="1260" w:leftChars="600"/>
        <w:rPr>
          <w:rFonts w:ascii="宋体" w:hAnsi="宋体" w:cs="宋体"/>
          <w:sz w:val="24"/>
          <w:szCs w:val="24"/>
          <w:highlight w:val="none"/>
        </w:rPr>
      </w:pPr>
      <w:r>
        <w:rPr>
          <w:rFonts w:hint="eastAsia" w:ascii="宋体" w:hAnsi="宋体" w:cs="宋体"/>
          <w:sz w:val="24"/>
          <w:szCs w:val="24"/>
          <w:highlight w:val="none"/>
        </w:rPr>
        <w:t>供 应 商：</w:t>
      </w:r>
      <w:r>
        <w:rPr>
          <w:rFonts w:hint="eastAsia" w:ascii="宋体" w:hAnsi="宋体" w:cs="宋体"/>
          <w:sz w:val="24"/>
          <w:szCs w:val="24"/>
          <w:highlight w:val="none"/>
          <w:u w:val="single"/>
        </w:rPr>
        <w:t xml:space="preserve">                                           （盖章）</w:t>
      </w:r>
    </w:p>
    <w:p w14:paraId="3FC9BA7F">
      <w:pPr>
        <w:ind w:left="1260" w:leftChars="600"/>
        <w:rPr>
          <w:rFonts w:ascii="宋体" w:hAnsi="宋体" w:cs="宋体"/>
          <w:sz w:val="24"/>
          <w:szCs w:val="24"/>
          <w:highlight w:val="none"/>
        </w:rPr>
      </w:pPr>
    </w:p>
    <w:p w14:paraId="24246DAC">
      <w:pPr>
        <w:ind w:left="1260" w:leftChars="600"/>
        <w:rPr>
          <w:rFonts w:ascii="宋体" w:hAnsi="宋体" w:cs="宋体"/>
          <w:sz w:val="24"/>
          <w:szCs w:val="24"/>
          <w:highlight w:val="none"/>
        </w:rPr>
      </w:pPr>
      <w:r>
        <w:rPr>
          <w:rFonts w:hint="eastAsia" w:ascii="宋体" w:hAnsi="宋体" w:cs="宋体"/>
          <w:sz w:val="24"/>
          <w:szCs w:val="24"/>
          <w:highlight w:val="none"/>
        </w:rPr>
        <w:t>法定代表人（或其他组织负责人）或授权代表人：</w:t>
      </w:r>
      <w:r>
        <w:rPr>
          <w:rFonts w:hint="eastAsia" w:ascii="宋体" w:hAnsi="宋体" w:cs="宋体"/>
          <w:sz w:val="24"/>
          <w:szCs w:val="24"/>
          <w:highlight w:val="none"/>
          <w:u w:val="single"/>
        </w:rPr>
        <w:t xml:space="preserve">   （签字或盖章）</w:t>
      </w:r>
    </w:p>
    <w:p w14:paraId="7C85067F">
      <w:pPr>
        <w:ind w:left="1260" w:leftChars="600"/>
        <w:rPr>
          <w:rFonts w:ascii="宋体" w:hAnsi="宋体" w:cs="宋体"/>
          <w:sz w:val="24"/>
          <w:szCs w:val="24"/>
          <w:highlight w:val="none"/>
        </w:rPr>
      </w:pPr>
    </w:p>
    <w:p w14:paraId="2AD35838">
      <w:pPr>
        <w:autoSpaceDE w:val="0"/>
        <w:autoSpaceDN w:val="0"/>
        <w:adjustRightInd w:val="0"/>
        <w:snapToGrid w:val="0"/>
        <w:spacing w:line="360" w:lineRule="auto"/>
        <w:ind w:firstLine="1200" w:firstLineChars="500"/>
        <w:rPr>
          <w:rFonts w:ascii="宋体" w:hAnsi="宋体" w:cs="宋体"/>
          <w:b/>
          <w:bCs/>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C357539">
      <w:pPr>
        <w:spacing w:line="460" w:lineRule="exact"/>
        <w:jc w:val="center"/>
        <w:rPr>
          <w:rFonts w:ascii="宋体" w:hAnsi="宋体"/>
          <w:b/>
          <w:szCs w:val="21"/>
          <w:highlight w:val="none"/>
        </w:rPr>
      </w:pPr>
    </w:p>
    <w:p w14:paraId="16CAE7BE">
      <w:pPr>
        <w:spacing w:line="460" w:lineRule="exact"/>
        <w:rPr>
          <w:rFonts w:ascii="宋体" w:hAnsi="宋体"/>
          <w:b/>
          <w:szCs w:val="21"/>
          <w:highlight w:val="none"/>
        </w:rPr>
      </w:pPr>
    </w:p>
    <w:p w14:paraId="328A27E5">
      <w:pPr>
        <w:spacing w:line="460" w:lineRule="exact"/>
        <w:jc w:val="center"/>
        <w:rPr>
          <w:rFonts w:ascii="宋体" w:hAnsi="宋体"/>
          <w:b/>
          <w:szCs w:val="21"/>
          <w:highlight w:val="none"/>
        </w:rPr>
      </w:pPr>
    </w:p>
    <w:p w14:paraId="631055AF">
      <w:pPr>
        <w:spacing w:line="460" w:lineRule="exact"/>
        <w:jc w:val="center"/>
        <w:rPr>
          <w:rFonts w:ascii="宋体" w:hAnsi="宋体"/>
          <w:b/>
          <w:szCs w:val="21"/>
          <w:highlight w:val="none"/>
        </w:rPr>
      </w:pPr>
    </w:p>
    <w:p w14:paraId="35F7EA8E">
      <w:pPr>
        <w:spacing w:line="460" w:lineRule="exact"/>
        <w:jc w:val="center"/>
        <w:rPr>
          <w:rFonts w:ascii="宋体" w:hAnsi="宋体"/>
          <w:b/>
          <w:sz w:val="36"/>
          <w:szCs w:val="36"/>
          <w:highlight w:val="none"/>
        </w:rPr>
      </w:pPr>
      <w:r>
        <w:rPr>
          <w:rFonts w:hint="eastAsia" w:ascii="宋体" w:hAnsi="宋体"/>
          <w:b/>
          <w:sz w:val="36"/>
          <w:szCs w:val="36"/>
          <w:highlight w:val="none"/>
        </w:rPr>
        <w:t>目    录</w:t>
      </w:r>
    </w:p>
    <w:p w14:paraId="4922E293">
      <w:pPr>
        <w:spacing w:line="460" w:lineRule="exact"/>
        <w:jc w:val="center"/>
        <w:rPr>
          <w:rFonts w:ascii="宋体" w:hAnsi="宋体"/>
          <w:b/>
          <w:sz w:val="36"/>
          <w:szCs w:val="36"/>
          <w:highlight w:val="none"/>
        </w:rPr>
      </w:pPr>
    </w:p>
    <w:p w14:paraId="6D1676B7">
      <w:pPr>
        <w:spacing w:line="276" w:lineRule="auto"/>
        <w:outlineLvl w:val="0"/>
        <w:rPr>
          <w:rFonts w:ascii="宋体" w:hAnsi="宋体"/>
          <w:sz w:val="24"/>
          <w:szCs w:val="24"/>
          <w:highlight w:val="none"/>
        </w:rPr>
      </w:pPr>
      <w:r>
        <w:rPr>
          <w:rFonts w:hint="eastAsia" w:ascii="宋体" w:hAnsi="宋体"/>
          <w:szCs w:val="21"/>
          <w:highlight w:val="none"/>
        </w:rPr>
        <w:t xml:space="preserve">                        </w:t>
      </w:r>
      <w:bookmarkStart w:id="44" w:name="_Toc20025"/>
      <w:bookmarkStart w:id="45" w:name="_Toc133244629"/>
      <w:bookmarkStart w:id="46" w:name="_Toc133244855"/>
      <w:r>
        <w:rPr>
          <w:rFonts w:hint="eastAsia" w:ascii="宋体" w:hAnsi="宋体"/>
          <w:sz w:val="24"/>
          <w:szCs w:val="24"/>
          <w:highlight w:val="none"/>
        </w:rPr>
        <w:t>第一部分：磋商响应函</w:t>
      </w:r>
      <w:bookmarkEnd w:id="44"/>
      <w:bookmarkEnd w:id="45"/>
      <w:bookmarkEnd w:id="46"/>
    </w:p>
    <w:p w14:paraId="27DA9CE2">
      <w:pPr>
        <w:spacing w:line="276" w:lineRule="auto"/>
        <w:outlineLvl w:val="0"/>
        <w:rPr>
          <w:rFonts w:ascii="宋体" w:hAnsi="宋体"/>
          <w:sz w:val="24"/>
          <w:szCs w:val="24"/>
          <w:highlight w:val="none"/>
        </w:rPr>
      </w:pPr>
      <w:r>
        <w:rPr>
          <w:rFonts w:hint="eastAsia" w:ascii="宋体" w:hAnsi="宋体"/>
          <w:sz w:val="24"/>
          <w:szCs w:val="24"/>
          <w:highlight w:val="none"/>
        </w:rPr>
        <w:t xml:space="preserve">                     </w:t>
      </w:r>
      <w:bookmarkStart w:id="47" w:name="_Toc133244630"/>
      <w:bookmarkStart w:id="48" w:name="_Toc133244856"/>
      <w:bookmarkStart w:id="49" w:name="_Toc9463"/>
      <w:r>
        <w:rPr>
          <w:rFonts w:hint="eastAsia" w:ascii="宋体" w:hAnsi="宋体"/>
          <w:sz w:val="24"/>
          <w:szCs w:val="24"/>
          <w:highlight w:val="none"/>
        </w:rPr>
        <w:t>第二部分：首次磋商报价表</w:t>
      </w:r>
      <w:bookmarkEnd w:id="47"/>
      <w:bookmarkEnd w:id="48"/>
      <w:bookmarkEnd w:id="49"/>
    </w:p>
    <w:p w14:paraId="20012D28">
      <w:pPr>
        <w:spacing w:line="276" w:lineRule="auto"/>
        <w:rPr>
          <w:rFonts w:ascii="宋体" w:hAnsi="宋体"/>
          <w:sz w:val="24"/>
          <w:szCs w:val="24"/>
          <w:highlight w:val="none"/>
        </w:rPr>
      </w:pPr>
      <w:r>
        <w:rPr>
          <w:rFonts w:hint="eastAsia" w:ascii="宋体" w:hAnsi="宋体"/>
          <w:sz w:val="24"/>
          <w:szCs w:val="24"/>
          <w:highlight w:val="none"/>
        </w:rPr>
        <w:t xml:space="preserve">                               最后磋商报价表</w:t>
      </w:r>
    </w:p>
    <w:p w14:paraId="04B6EB74">
      <w:pPr>
        <w:spacing w:line="276" w:lineRule="auto"/>
        <w:outlineLvl w:val="0"/>
        <w:rPr>
          <w:rFonts w:ascii="宋体" w:hAnsi="宋体"/>
          <w:sz w:val="24"/>
          <w:szCs w:val="24"/>
          <w:highlight w:val="none"/>
        </w:rPr>
      </w:pPr>
      <w:r>
        <w:rPr>
          <w:rFonts w:hint="eastAsia" w:ascii="宋体" w:hAnsi="宋体"/>
          <w:sz w:val="24"/>
          <w:szCs w:val="24"/>
          <w:highlight w:val="none"/>
        </w:rPr>
        <w:t xml:space="preserve">                     </w:t>
      </w:r>
      <w:bookmarkStart w:id="50" w:name="_Toc29664"/>
      <w:bookmarkStart w:id="51" w:name="_Toc133244857"/>
      <w:bookmarkStart w:id="52" w:name="_Toc133244631"/>
      <w:r>
        <w:rPr>
          <w:rFonts w:hint="eastAsia" w:ascii="宋体" w:hAnsi="宋体"/>
          <w:sz w:val="24"/>
          <w:szCs w:val="24"/>
          <w:highlight w:val="none"/>
        </w:rPr>
        <w:t xml:space="preserve">第三部分  </w:t>
      </w:r>
      <w:bookmarkEnd w:id="50"/>
      <w:r>
        <w:rPr>
          <w:rFonts w:hint="eastAsia" w:ascii="宋体" w:hAnsi="宋体"/>
          <w:sz w:val="24"/>
          <w:szCs w:val="24"/>
          <w:highlight w:val="none"/>
        </w:rPr>
        <w:t>方案说明</w:t>
      </w:r>
      <w:bookmarkEnd w:id="51"/>
      <w:bookmarkEnd w:id="52"/>
    </w:p>
    <w:p w14:paraId="13685088">
      <w:pPr>
        <w:spacing w:line="360" w:lineRule="auto"/>
        <w:ind w:firstLine="2520" w:firstLineChars="1050"/>
        <w:outlineLvl w:val="0"/>
        <w:rPr>
          <w:rFonts w:ascii="宋体" w:hAnsi="宋体"/>
          <w:sz w:val="24"/>
          <w:szCs w:val="24"/>
          <w:highlight w:val="none"/>
        </w:rPr>
      </w:pPr>
      <w:bookmarkStart w:id="53" w:name="_Toc133244633"/>
      <w:bookmarkStart w:id="54" w:name="_Toc28407"/>
      <w:bookmarkStart w:id="55" w:name="_Toc133244859"/>
      <w:r>
        <w:rPr>
          <w:rFonts w:hint="eastAsia" w:ascii="宋体" w:hAnsi="宋体"/>
          <w:sz w:val="24"/>
          <w:szCs w:val="24"/>
          <w:highlight w:val="none"/>
        </w:rPr>
        <w:t>第四部分：供应商承诺书</w:t>
      </w:r>
      <w:bookmarkEnd w:id="53"/>
      <w:bookmarkEnd w:id="54"/>
      <w:bookmarkEnd w:id="55"/>
    </w:p>
    <w:p w14:paraId="56BACAEF">
      <w:pPr>
        <w:spacing w:line="360" w:lineRule="auto"/>
        <w:ind w:firstLine="2520" w:firstLineChars="1050"/>
        <w:outlineLvl w:val="0"/>
        <w:rPr>
          <w:rFonts w:ascii="宋体" w:hAnsi="宋体"/>
          <w:sz w:val="24"/>
          <w:szCs w:val="24"/>
          <w:highlight w:val="none"/>
        </w:rPr>
      </w:pPr>
      <w:bookmarkStart w:id="56" w:name="_Toc32008"/>
      <w:bookmarkStart w:id="57" w:name="_Toc133244860"/>
      <w:bookmarkStart w:id="58" w:name="_Toc133244634"/>
      <w:r>
        <w:rPr>
          <w:rFonts w:hint="eastAsia" w:ascii="宋体" w:hAnsi="宋体"/>
          <w:sz w:val="24"/>
          <w:szCs w:val="24"/>
          <w:highlight w:val="none"/>
        </w:rPr>
        <w:t>第五部分：供应商资格证明文件</w:t>
      </w:r>
      <w:bookmarkEnd w:id="56"/>
      <w:bookmarkEnd w:id="57"/>
      <w:bookmarkEnd w:id="58"/>
    </w:p>
    <w:p w14:paraId="17919059">
      <w:pPr>
        <w:pStyle w:val="3"/>
        <w:jc w:val="center"/>
        <w:rPr>
          <w:rFonts w:ascii="宋体" w:hAnsi="宋体" w:eastAsia="宋体"/>
          <w:b/>
          <w:szCs w:val="28"/>
          <w:highlight w:val="none"/>
        </w:rPr>
      </w:pPr>
      <w:r>
        <w:rPr>
          <w:rFonts w:ascii="宋体" w:hAnsi="宋体"/>
          <w:b/>
          <w:szCs w:val="21"/>
          <w:highlight w:val="none"/>
        </w:rPr>
        <w:br w:type="page"/>
      </w:r>
      <w:bookmarkStart w:id="59" w:name="_Toc17160"/>
      <w:bookmarkStart w:id="60" w:name="_Hlk53242953"/>
      <w:r>
        <w:rPr>
          <w:rFonts w:hint="eastAsia" w:ascii="宋体" w:hAnsi="宋体" w:eastAsia="宋体"/>
          <w:b/>
          <w:szCs w:val="28"/>
          <w:highlight w:val="none"/>
        </w:rPr>
        <w:t>第一部分  磋商响应函</w:t>
      </w:r>
      <w:bookmarkEnd w:id="59"/>
    </w:p>
    <w:bookmarkEnd w:id="60"/>
    <w:p w14:paraId="31665BCF">
      <w:pPr>
        <w:spacing w:line="460" w:lineRule="exact"/>
        <w:ind w:firstLine="105" w:firstLineChars="50"/>
        <w:rPr>
          <w:rFonts w:ascii="宋体" w:hAnsi="宋体"/>
          <w:b/>
          <w:bCs/>
          <w:szCs w:val="21"/>
          <w:highlight w:val="none"/>
        </w:rPr>
      </w:pPr>
      <w:r>
        <w:rPr>
          <w:rFonts w:hint="eastAsia" w:ascii="宋体" w:hAnsi="宋体"/>
          <w:b/>
          <w:bCs/>
          <w:szCs w:val="21"/>
          <w:highlight w:val="none"/>
          <w:u w:val="single"/>
        </w:rPr>
        <w:t xml:space="preserve">                      </w:t>
      </w:r>
      <w:r>
        <w:rPr>
          <w:rFonts w:hint="eastAsia" w:ascii="宋体" w:hAnsi="宋体"/>
          <w:b/>
          <w:bCs/>
          <w:szCs w:val="21"/>
          <w:highlight w:val="none"/>
        </w:rPr>
        <w:t>（采购人）：</w:t>
      </w:r>
    </w:p>
    <w:p w14:paraId="286254ED">
      <w:pPr>
        <w:spacing w:line="460" w:lineRule="exact"/>
        <w:ind w:firstLine="630"/>
        <w:rPr>
          <w:rFonts w:ascii="宋体" w:hAnsi="宋体"/>
          <w:bCs/>
          <w:szCs w:val="21"/>
          <w:highlight w:val="none"/>
        </w:rPr>
      </w:pPr>
      <w:r>
        <w:rPr>
          <w:rFonts w:hint="eastAsia" w:ascii="宋体" w:hAnsi="宋体"/>
          <w:bCs/>
          <w:szCs w:val="21"/>
          <w:highlight w:val="none"/>
        </w:rPr>
        <w:t>我单位收到贵公司</w:t>
      </w:r>
      <w:r>
        <w:rPr>
          <w:rFonts w:hint="eastAsia" w:ascii="宋体" w:hAnsi="宋体"/>
          <w:bCs/>
          <w:szCs w:val="21"/>
          <w:highlight w:val="none"/>
          <w:u w:val="single"/>
        </w:rPr>
        <w:t xml:space="preserve">              </w:t>
      </w:r>
      <w:r>
        <w:rPr>
          <w:rFonts w:hint="eastAsia" w:ascii="宋体" w:hAnsi="宋体"/>
          <w:bCs/>
          <w:szCs w:val="21"/>
          <w:highlight w:val="none"/>
        </w:rPr>
        <w:t>（项目名称）竞争性磋商文件，经详细研究，我们决定参加本次磋商采购活动。为此，我方郑重声明以下诸点，并负法律责任。</w:t>
      </w:r>
    </w:p>
    <w:p w14:paraId="24D7ABB4">
      <w:pPr>
        <w:spacing w:line="460" w:lineRule="exact"/>
        <w:ind w:firstLine="630"/>
        <w:rPr>
          <w:rFonts w:ascii="宋体" w:hAnsi="宋体"/>
          <w:bCs/>
          <w:szCs w:val="21"/>
          <w:highlight w:val="none"/>
        </w:rPr>
      </w:pPr>
      <w:r>
        <w:rPr>
          <w:rFonts w:hint="eastAsia" w:ascii="宋体" w:hAnsi="宋体"/>
          <w:bCs/>
          <w:szCs w:val="21"/>
          <w:highlight w:val="none"/>
        </w:rPr>
        <w:t>1、愿意按照竞争性磋商文件中的一切要求，提供磋商要求的技术服务，完成合同的责任和义务。</w:t>
      </w:r>
    </w:p>
    <w:p w14:paraId="584A8F13">
      <w:pPr>
        <w:spacing w:line="460" w:lineRule="exact"/>
        <w:ind w:firstLine="630"/>
        <w:rPr>
          <w:rFonts w:ascii="宋体" w:hAnsi="宋体"/>
          <w:bCs/>
          <w:szCs w:val="21"/>
          <w:highlight w:val="none"/>
        </w:rPr>
      </w:pPr>
      <w:r>
        <w:rPr>
          <w:rFonts w:hint="eastAsia" w:ascii="宋体" w:hAnsi="宋体"/>
          <w:bCs/>
          <w:szCs w:val="21"/>
          <w:highlight w:val="none"/>
        </w:rPr>
        <w:t>2、按竞争性磋商文件的规定，我公司的报价详见磋商报价表，并对其后的磋商报价负法律责任。</w:t>
      </w:r>
    </w:p>
    <w:p w14:paraId="7450015F">
      <w:pPr>
        <w:spacing w:line="460" w:lineRule="exact"/>
        <w:ind w:firstLine="630"/>
        <w:rPr>
          <w:rFonts w:ascii="宋体" w:hAnsi="宋体"/>
          <w:bCs/>
          <w:szCs w:val="21"/>
          <w:highlight w:val="none"/>
        </w:rPr>
      </w:pPr>
      <w:r>
        <w:rPr>
          <w:rFonts w:hint="eastAsia" w:ascii="宋体" w:hAnsi="宋体"/>
          <w:bCs/>
          <w:szCs w:val="21"/>
          <w:highlight w:val="none"/>
        </w:rPr>
        <w:t>3、我方提交的磋商响应文件正本一份、副本二份。</w:t>
      </w:r>
    </w:p>
    <w:p w14:paraId="1E5AAB6D">
      <w:pPr>
        <w:spacing w:line="460" w:lineRule="exact"/>
        <w:ind w:firstLine="630"/>
        <w:rPr>
          <w:rFonts w:ascii="宋体" w:hAnsi="宋体"/>
          <w:bCs/>
          <w:szCs w:val="21"/>
          <w:highlight w:val="none"/>
        </w:rPr>
      </w:pPr>
      <w:r>
        <w:rPr>
          <w:rFonts w:hint="eastAsia" w:ascii="宋体" w:hAnsi="宋体"/>
          <w:bCs/>
          <w:szCs w:val="21"/>
          <w:highlight w:val="none"/>
        </w:rPr>
        <w:t>4、已详细阅读了竞争性磋商文件，完全理解并放弃提出含糊不清或易形成歧义的表述和资料。</w:t>
      </w:r>
    </w:p>
    <w:p w14:paraId="7E4FA398">
      <w:pPr>
        <w:spacing w:line="460" w:lineRule="exact"/>
        <w:ind w:firstLine="630"/>
        <w:rPr>
          <w:rFonts w:ascii="宋体" w:hAnsi="宋体"/>
          <w:bCs/>
          <w:szCs w:val="21"/>
          <w:highlight w:val="none"/>
        </w:rPr>
      </w:pPr>
      <w:r>
        <w:rPr>
          <w:rFonts w:hint="eastAsia" w:ascii="宋体" w:hAnsi="宋体"/>
          <w:bCs/>
          <w:szCs w:val="21"/>
          <w:highlight w:val="none"/>
        </w:rPr>
        <w:t>5、磋商后在规定的磋商有效期内撤回磋商，我们愿接受其相关的有关处罚决定。</w:t>
      </w:r>
    </w:p>
    <w:p w14:paraId="7E363CCA">
      <w:pPr>
        <w:spacing w:line="460" w:lineRule="exact"/>
        <w:ind w:firstLine="630"/>
        <w:rPr>
          <w:rFonts w:ascii="宋体" w:hAnsi="宋体"/>
          <w:bCs/>
          <w:szCs w:val="21"/>
          <w:highlight w:val="none"/>
        </w:rPr>
      </w:pPr>
      <w:r>
        <w:rPr>
          <w:rFonts w:hint="eastAsia" w:ascii="宋体" w:hAnsi="宋体"/>
          <w:bCs/>
          <w:szCs w:val="21"/>
          <w:highlight w:val="none"/>
        </w:rPr>
        <w:t>6、同意向贵方提供贵方可能要求的，与本磋商有关的任何证据或资料。</w:t>
      </w:r>
    </w:p>
    <w:p w14:paraId="0DD3588F">
      <w:pPr>
        <w:spacing w:line="460" w:lineRule="exact"/>
        <w:ind w:firstLine="630"/>
        <w:rPr>
          <w:rFonts w:ascii="宋体" w:hAnsi="宋体"/>
          <w:bCs/>
          <w:szCs w:val="21"/>
          <w:highlight w:val="none"/>
        </w:rPr>
      </w:pPr>
      <w:r>
        <w:rPr>
          <w:rFonts w:hint="eastAsia" w:ascii="宋体" w:hAnsi="宋体"/>
          <w:bCs/>
          <w:szCs w:val="21"/>
          <w:highlight w:val="none"/>
        </w:rPr>
        <w:t>7、我方的磋商响应文件在磋商后有效期为60个日历天，若我方成交，响应文件有效期延长至合同执行完毕。</w:t>
      </w:r>
    </w:p>
    <w:p w14:paraId="215A5DDE">
      <w:pPr>
        <w:spacing w:line="460" w:lineRule="exact"/>
        <w:ind w:firstLine="630"/>
        <w:rPr>
          <w:rFonts w:ascii="宋体" w:hAnsi="宋体"/>
          <w:bCs/>
          <w:szCs w:val="21"/>
          <w:highlight w:val="none"/>
        </w:rPr>
      </w:pPr>
      <w:r>
        <w:rPr>
          <w:rFonts w:hint="eastAsia" w:ascii="宋体" w:hAnsi="宋体"/>
          <w:bCs/>
          <w:szCs w:val="21"/>
          <w:highlight w:val="none"/>
        </w:rPr>
        <w:t>8、有关于本文件的函电，请按下列地址联系。</w:t>
      </w:r>
    </w:p>
    <w:p w14:paraId="0F04D768">
      <w:pPr>
        <w:spacing w:line="460" w:lineRule="exact"/>
        <w:ind w:firstLine="630"/>
        <w:rPr>
          <w:rFonts w:ascii="宋体" w:hAnsi="宋体"/>
          <w:bCs/>
          <w:szCs w:val="21"/>
          <w:highlight w:val="none"/>
        </w:rPr>
      </w:pPr>
      <w:r>
        <w:rPr>
          <w:rFonts w:hint="eastAsia" w:ascii="宋体" w:hAnsi="宋体"/>
          <w:bCs/>
          <w:szCs w:val="21"/>
          <w:highlight w:val="none"/>
        </w:rPr>
        <w:t>单位全称（印章）：</w:t>
      </w:r>
      <w:r>
        <w:rPr>
          <w:rFonts w:hint="eastAsia" w:ascii="宋体" w:hAnsi="宋体"/>
          <w:bCs/>
          <w:szCs w:val="21"/>
          <w:highlight w:val="none"/>
          <w:u w:val="single"/>
        </w:rPr>
        <w:t xml:space="preserve">                                   </w:t>
      </w:r>
    </w:p>
    <w:p w14:paraId="1C786DD2">
      <w:pPr>
        <w:spacing w:line="460" w:lineRule="exact"/>
        <w:ind w:firstLine="630"/>
        <w:rPr>
          <w:rFonts w:ascii="宋体" w:hAnsi="宋体"/>
          <w:bCs/>
          <w:szCs w:val="21"/>
          <w:highlight w:val="none"/>
          <w:u w:val="single"/>
        </w:rPr>
      </w:pPr>
      <w:r>
        <w:rPr>
          <w:rFonts w:hint="eastAsia" w:ascii="宋体" w:hAnsi="宋体"/>
          <w:bCs/>
          <w:szCs w:val="21"/>
          <w:highlight w:val="none"/>
        </w:rPr>
        <w:t>地    址：</w:t>
      </w:r>
      <w:r>
        <w:rPr>
          <w:rFonts w:hint="eastAsia" w:ascii="宋体" w:hAnsi="宋体"/>
          <w:bCs/>
          <w:szCs w:val="21"/>
          <w:highlight w:val="none"/>
          <w:u w:val="single"/>
        </w:rPr>
        <w:t xml:space="preserve">                                          </w:t>
      </w:r>
    </w:p>
    <w:p w14:paraId="0BE7F8C4">
      <w:pPr>
        <w:spacing w:line="460" w:lineRule="exact"/>
        <w:ind w:firstLine="630"/>
        <w:rPr>
          <w:rFonts w:ascii="宋体" w:hAnsi="宋体"/>
          <w:bCs/>
          <w:szCs w:val="21"/>
          <w:highlight w:val="none"/>
        </w:rPr>
      </w:pPr>
      <w:r>
        <w:rPr>
          <w:rFonts w:hint="eastAsia" w:ascii="宋体" w:hAnsi="宋体"/>
          <w:bCs/>
          <w:szCs w:val="21"/>
          <w:highlight w:val="none"/>
        </w:rPr>
        <w:t>开户银行：</w:t>
      </w:r>
      <w:r>
        <w:rPr>
          <w:rFonts w:hint="eastAsia" w:ascii="宋体" w:hAnsi="宋体"/>
          <w:bCs/>
          <w:szCs w:val="21"/>
          <w:highlight w:val="none"/>
          <w:u w:val="single"/>
        </w:rPr>
        <w:t xml:space="preserve">                                          </w:t>
      </w:r>
    </w:p>
    <w:p w14:paraId="6EF7C558">
      <w:pPr>
        <w:spacing w:line="460" w:lineRule="exact"/>
        <w:ind w:firstLine="630"/>
        <w:rPr>
          <w:rFonts w:ascii="宋体" w:hAnsi="宋体"/>
          <w:bCs/>
          <w:szCs w:val="21"/>
          <w:highlight w:val="none"/>
        </w:rPr>
      </w:pPr>
      <w:r>
        <w:rPr>
          <w:rFonts w:hint="eastAsia" w:ascii="宋体" w:hAnsi="宋体"/>
          <w:bCs/>
          <w:szCs w:val="21"/>
          <w:highlight w:val="none"/>
        </w:rPr>
        <w:t>帐    号：</w:t>
      </w:r>
      <w:r>
        <w:rPr>
          <w:rFonts w:hint="eastAsia" w:ascii="宋体" w:hAnsi="宋体"/>
          <w:bCs/>
          <w:szCs w:val="21"/>
          <w:highlight w:val="none"/>
          <w:u w:val="single"/>
        </w:rPr>
        <w:t xml:space="preserve">                                          </w:t>
      </w:r>
    </w:p>
    <w:p w14:paraId="63B05B34">
      <w:pPr>
        <w:spacing w:line="460" w:lineRule="exact"/>
        <w:ind w:firstLine="630"/>
        <w:rPr>
          <w:rFonts w:ascii="宋体" w:hAnsi="宋体"/>
          <w:bCs/>
          <w:szCs w:val="21"/>
          <w:highlight w:val="none"/>
        </w:rPr>
      </w:pPr>
      <w:r>
        <w:rPr>
          <w:rFonts w:hint="eastAsia" w:ascii="宋体" w:hAnsi="宋体"/>
          <w:bCs/>
          <w:szCs w:val="21"/>
          <w:highlight w:val="none"/>
        </w:rPr>
        <w:t>电    话：</w:t>
      </w:r>
      <w:r>
        <w:rPr>
          <w:rFonts w:hint="eastAsia" w:ascii="宋体" w:hAnsi="宋体"/>
          <w:bCs/>
          <w:szCs w:val="21"/>
          <w:highlight w:val="none"/>
          <w:u w:val="single"/>
        </w:rPr>
        <w:t xml:space="preserve">                                          </w:t>
      </w:r>
    </w:p>
    <w:p w14:paraId="535A5AED">
      <w:pPr>
        <w:spacing w:line="460" w:lineRule="exact"/>
        <w:ind w:firstLine="630"/>
        <w:rPr>
          <w:rFonts w:ascii="宋体" w:hAnsi="宋体"/>
          <w:bCs/>
          <w:szCs w:val="21"/>
          <w:highlight w:val="none"/>
        </w:rPr>
      </w:pPr>
      <w:r>
        <w:rPr>
          <w:rFonts w:hint="eastAsia" w:ascii="宋体" w:hAnsi="宋体"/>
          <w:bCs/>
          <w:szCs w:val="21"/>
          <w:highlight w:val="none"/>
        </w:rPr>
        <w:t>传    真：</w:t>
      </w:r>
      <w:r>
        <w:rPr>
          <w:rFonts w:hint="eastAsia" w:ascii="宋体" w:hAnsi="宋体"/>
          <w:bCs/>
          <w:szCs w:val="21"/>
          <w:highlight w:val="none"/>
          <w:u w:val="single"/>
        </w:rPr>
        <w:t xml:space="preserve">                                          </w:t>
      </w:r>
    </w:p>
    <w:p w14:paraId="07E1C9C7">
      <w:pPr>
        <w:spacing w:line="460" w:lineRule="exact"/>
        <w:ind w:firstLine="630"/>
        <w:rPr>
          <w:rFonts w:ascii="宋体" w:hAnsi="宋体"/>
          <w:bCs/>
          <w:szCs w:val="21"/>
          <w:highlight w:val="none"/>
        </w:rPr>
      </w:pPr>
      <w:r>
        <w:rPr>
          <w:rFonts w:hint="eastAsia" w:ascii="宋体" w:hAnsi="宋体"/>
          <w:bCs/>
          <w:szCs w:val="21"/>
          <w:highlight w:val="none"/>
        </w:rPr>
        <w:t>邮    编：</w:t>
      </w:r>
      <w:r>
        <w:rPr>
          <w:rFonts w:hint="eastAsia" w:ascii="宋体" w:hAnsi="宋体"/>
          <w:bCs/>
          <w:szCs w:val="21"/>
          <w:highlight w:val="none"/>
          <w:u w:val="single"/>
        </w:rPr>
        <w:t xml:space="preserve">                                          </w:t>
      </w:r>
    </w:p>
    <w:p w14:paraId="06008AAD">
      <w:pPr>
        <w:spacing w:line="460" w:lineRule="exact"/>
        <w:ind w:firstLine="630"/>
        <w:rPr>
          <w:rFonts w:ascii="宋体" w:hAnsi="宋体"/>
          <w:bCs/>
          <w:szCs w:val="21"/>
          <w:highlight w:val="none"/>
        </w:rPr>
      </w:pPr>
      <w:r>
        <w:rPr>
          <w:rFonts w:hint="eastAsia" w:ascii="宋体" w:hAnsi="宋体"/>
          <w:bCs/>
          <w:szCs w:val="21"/>
          <w:highlight w:val="none"/>
        </w:rPr>
        <w:t>法定代表人（或其他组织负责人）或授权代表：</w:t>
      </w:r>
      <w:r>
        <w:rPr>
          <w:rFonts w:hint="eastAsia" w:ascii="宋体" w:hAnsi="宋体"/>
          <w:bCs/>
          <w:szCs w:val="21"/>
          <w:highlight w:val="none"/>
          <w:u w:val="single"/>
        </w:rPr>
        <w:t xml:space="preserve">          （签字或盖章）</w:t>
      </w:r>
    </w:p>
    <w:p w14:paraId="7B3C2091">
      <w:pPr>
        <w:spacing w:line="460" w:lineRule="exact"/>
        <w:ind w:firstLine="630"/>
        <w:rPr>
          <w:rFonts w:ascii="宋体" w:hAnsi="宋体"/>
          <w:bCs/>
          <w:szCs w:val="21"/>
          <w:highlight w:val="none"/>
        </w:rPr>
      </w:pPr>
      <w:r>
        <w:rPr>
          <w:rFonts w:hint="eastAsia" w:ascii="宋体" w:hAnsi="宋体"/>
          <w:bCs/>
          <w:szCs w:val="21"/>
          <w:highlight w:val="none"/>
        </w:rPr>
        <w:t xml:space="preserve">                         </w:t>
      </w:r>
    </w:p>
    <w:p w14:paraId="19393FAA">
      <w:pPr>
        <w:spacing w:line="460" w:lineRule="exact"/>
        <w:ind w:firstLine="630"/>
        <w:jc w:val="right"/>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6079FCDB">
      <w:pPr>
        <w:spacing w:line="460" w:lineRule="exact"/>
        <w:jc w:val="center"/>
        <w:rPr>
          <w:rFonts w:ascii="宋体" w:hAnsi="宋体"/>
          <w:b/>
          <w:szCs w:val="21"/>
          <w:highlight w:val="none"/>
        </w:rPr>
      </w:pPr>
      <w:r>
        <w:rPr>
          <w:rFonts w:ascii="宋体" w:hAnsi="宋体"/>
          <w:b/>
          <w:szCs w:val="21"/>
          <w:highlight w:val="none"/>
        </w:rPr>
        <w:br w:type="page"/>
      </w:r>
    </w:p>
    <w:p w14:paraId="5734C105">
      <w:pPr>
        <w:pStyle w:val="3"/>
        <w:jc w:val="center"/>
        <w:rPr>
          <w:rFonts w:ascii="宋体" w:hAnsi="宋体" w:eastAsia="宋体"/>
          <w:b/>
          <w:szCs w:val="28"/>
          <w:highlight w:val="none"/>
        </w:rPr>
      </w:pPr>
      <w:bookmarkStart w:id="61" w:name="_Toc10018"/>
      <w:bookmarkStart w:id="62" w:name="_Hlk53242959"/>
      <w:r>
        <w:rPr>
          <w:rFonts w:hint="eastAsia" w:ascii="宋体" w:hAnsi="宋体" w:eastAsia="宋体"/>
          <w:b/>
          <w:szCs w:val="28"/>
          <w:highlight w:val="none"/>
        </w:rPr>
        <w:t>第二部分  首次磋商报价表</w:t>
      </w:r>
      <w:bookmarkEnd w:id="61"/>
    </w:p>
    <w:bookmarkEnd w:id="62"/>
    <w:p w14:paraId="5A95F0B4">
      <w:pPr>
        <w:spacing w:line="460" w:lineRule="exact"/>
        <w:jc w:val="center"/>
        <w:rPr>
          <w:rFonts w:ascii="宋体" w:hAnsi="宋体"/>
          <w:szCs w:val="21"/>
          <w:highlight w:val="none"/>
        </w:rPr>
      </w:pPr>
      <w:r>
        <w:rPr>
          <w:rFonts w:hint="eastAsia" w:ascii="宋体" w:hAnsi="宋体"/>
          <w:szCs w:val="21"/>
          <w:highlight w:val="none"/>
        </w:rPr>
        <w:t xml:space="preserve">                                                      </w:t>
      </w:r>
    </w:p>
    <w:p w14:paraId="34E1D3F0">
      <w:pPr>
        <w:autoSpaceDE w:val="0"/>
        <w:autoSpaceDN w:val="0"/>
        <w:adjustRightInd w:val="0"/>
        <w:snapToGrid w:val="0"/>
        <w:spacing w:line="360" w:lineRule="auto"/>
        <w:jc w:val="right"/>
        <w:rPr>
          <w:rFonts w:ascii="宋体" w:hAnsi="宋体"/>
          <w:b/>
          <w:sz w:val="28"/>
          <w:szCs w:val="28"/>
          <w:highlight w:val="none"/>
        </w:rPr>
      </w:pPr>
      <w:r>
        <w:rPr>
          <w:rFonts w:hint="eastAsia" w:ascii="宋体" w:hAnsi="宋体"/>
          <w:b/>
          <w:sz w:val="28"/>
          <w:szCs w:val="28"/>
          <w:highlight w:val="none"/>
          <w:lang w:val="zh-CN"/>
        </w:rPr>
        <w:t>单位</w:t>
      </w:r>
      <w:r>
        <w:rPr>
          <w:rFonts w:hint="eastAsia" w:ascii="宋体" w:hAnsi="宋体"/>
          <w:b/>
          <w:sz w:val="28"/>
          <w:szCs w:val="28"/>
          <w:highlight w:val="none"/>
        </w:rPr>
        <w:t xml:space="preserve"> </w:t>
      </w:r>
      <w:r>
        <w:rPr>
          <w:rFonts w:hint="eastAsia" w:ascii="宋体" w:hAnsi="宋体"/>
          <w:b/>
          <w:sz w:val="28"/>
          <w:szCs w:val="28"/>
          <w:highlight w:val="none"/>
          <w:lang w:val="zh-CN"/>
        </w:rPr>
        <w:t>：元</w:t>
      </w:r>
      <w:r>
        <w:rPr>
          <w:rFonts w:hint="eastAsia" w:ascii="宋体" w:hAnsi="宋体"/>
          <w:b/>
          <w:sz w:val="28"/>
          <w:szCs w:val="28"/>
          <w:highlight w:val="none"/>
        </w:rPr>
        <w:t xml:space="preserve"> </w:t>
      </w:r>
    </w:p>
    <w:tbl>
      <w:tblPr>
        <w:tblStyle w:val="20"/>
        <w:tblW w:w="0" w:type="auto"/>
        <w:jc w:val="center"/>
        <w:tblLayout w:type="fixed"/>
        <w:tblCellMar>
          <w:top w:w="0" w:type="dxa"/>
          <w:left w:w="108" w:type="dxa"/>
          <w:bottom w:w="0" w:type="dxa"/>
          <w:right w:w="108" w:type="dxa"/>
        </w:tblCellMar>
      </w:tblPr>
      <w:tblGrid>
        <w:gridCol w:w="2544"/>
        <w:gridCol w:w="3251"/>
        <w:gridCol w:w="2975"/>
      </w:tblGrid>
      <w:tr w14:paraId="1E0EDF8A">
        <w:tblPrEx>
          <w:tblCellMar>
            <w:top w:w="0" w:type="dxa"/>
            <w:left w:w="108" w:type="dxa"/>
            <w:bottom w:w="0" w:type="dxa"/>
            <w:right w:w="108" w:type="dxa"/>
          </w:tblCellMar>
        </w:tblPrEx>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14:paraId="79F634BA">
            <w:pPr>
              <w:autoSpaceDE w:val="0"/>
              <w:autoSpaceDN w:val="0"/>
              <w:adjustRightInd w:val="0"/>
              <w:snapToGrid w:val="0"/>
              <w:spacing w:line="360" w:lineRule="auto"/>
              <w:ind w:firstLine="945" w:firstLineChars="450"/>
              <w:rPr>
                <w:rFonts w:ascii="宋体" w:hAnsi="宋体"/>
                <w:szCs w:val="21"/>
                <w:highlight w:val="none"/>
                <w:lang w:val="zh-CN"/>
              </w:rPr>
            </w:pPr>
          </w:p>
          <w:p w14:paraId="4CB65635">
            <w:pPr>
              <w:autoSpaceDE w:val="0"/>
              <w:autoSpaceDN w:val="0"/>
              <w:adjustRightInd w:val="0"/>
              <w:snapToGrid w:val="0"/>
              <w:spacing w:line="360" w:lineRule="auto"/>
              <w:ind w:firstLine="945" w:firstLineChars="450"/>
              <w:rPr>
                <w:rFonts w:ascii="宋体" w:hAnsi="宋体"/>
                <w:szCs w:val="21"/>
                <w:highlight w:val="none"/>
              </w:rPr>
            </w:pPr>
            <w:r>
              <w:rPr>
                <w:rFonts w:hint="eastAsia" w:ascii="宋体" w:hAnsi="宋体"/>
                <w:szCs w:val="21"/>
                <w:highlight w:val="none"/>
                <w:lang w:val="zh-CN"/>
              </w:rPr>
              <w:t>报价内容</w:t>
            </w:r>
          </w:p>
          <w:p w14:paraId="3037F8ED">
            <w:pPr>
              <w:autoSpaceDE w:val="0"/>
              <w:autoSpaceDN w:val="0"/>
              <w:adjustRightInd w:val="0"/>
              <w:snapToGrid w:val="0"/>
              <w:spacing w:line="360" w:lineRule="auto"/>
              <w:ind w:left="-1" w:hanging="419"/>
              <w:rPr>
                <w:rFonts w:ascii="宋体" w:hAnsi="宋体"/>
                <w:szCs w:val="21"/>
                <w:highlight w:val="none"/>
              </w:rPr>
            </w:pPr>
          </w:p>
          <w:p w14:paraId="13B58F1D">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zh-CN"/>
              </w:rPr>
              <w:t>服务内容</w:t>
            </w:r>
          </w:p>
        </w:tc>
        <w:tc>
          <w:tcPr>
            <w:tcW w:w="3251" w:type="dxa"/>
            <w:tcBorders>
              <w:top w:val="single" w:color="auto" w:sz="6" w:space="0"/>
              <w:left w:val="single" w:color="auto" w:sz="6" w:space="0"/>
              <w:bottom w:val="single" w:color="auto" w:sz="6" w:space="0"/>
              <w:right w:val="single" w:color="auto" w:sz="4" w:space="0"/>
            </w:tcBorders>
            <w:vAlign w:val="center"/>
          </w:tcPr>
          <w:p w14:paraId="06001B84">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lang w:val="en-US" w:eastAsia="zh-CN"/>
              </w:rPr>
              <w:t>投标</w:t>
            </w:r>
            <w:r>
              <w:rPr>
                <w:rFonts w:hint="eastAsia" w:ascii="宋体" w:hAnsi="宋体"/>
                <w:szCs w:val="21"/>
                <w:highlight w:val="none"/>
              </w:rPr>
              <w:t>报价</w:t>
            </w:r>
            <w:r>
              <w:rPr>
                <w:rFonts w:hint="eastAsia" w:ascii="宋体" w:hAnsi="宋体"/>
                <w:szCs w:val="21"/>
                <w:highlight w:val="none"/>
                <w:lang w:eastAsia="zh-CN"/>
              </w:rPr>
              <w:t>（</w:t>
            </w:r>
            <w:r>
              <w:rPr>
                <w:rFonts w:hint="eastAsia" w:ascii="宋体" w:hAnsi="宋体"/>
                <w:szCs w:val="21"/>
                <w:highlight w:val="none"/>
                <w:lang w:val="en-US" w:eastAsia="zh-CN"/>
              </w:rPr>
              <w:t xml:space="preserve">折扣率 % </w:t>
            </w:r>
            <w:r>
              <w:rPr>
                <w:rFonts w:hint="eastAsia" w:ascii="宋体" w:hAnsi="宋体"/>
                <w:szCs w:val="21"/>
                <w:highlight w:val="none"/>
                <w:lang w:eastAsia="zh-CN"/>
              </w:rPr>
              <w:t>）</w:t>
            </w:r>
          </w:p>
        </w:tc>
        <w:tc>
          <w:tcPr>
            <w:tcW w:w="2975" w:type="dxa"/>
            <w:tcBorders>
              <w:top w:val="single" w:color="auto" w:sz="6" w:space="0"/>
              <w:left w:val="single" w:color="auto" w:sz="4" w:space="0"/>
              <w:bottom w:val="single" w:color="auto" w:sz="6" w:space="0"/>
              <w:right w:val="single" w:color="auto" w:sz="6" w:space="0"/>
            </w:tcBorders>
            <w:vAlign w:val="center"/>
          </w:tcPr>
          <w:p w14:paraId="08306FB2">
            <w:pPr>
              <w:autoSpaceDE w:val="0"/>
              <w:autoSpaceDN w:val="0"/>
              <w:adjustRightInd w:val="0"/>
              <w:snapToGrid w:val="0"/>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服务期</w:t>
            </w:r>
          </w:p>
        </w:tc>
      </w:tr>
      <w:tr w14:paraId="7718F5A1">
        <w:tblPrEx>
          <w:tblCellMar>
            <w:top w:w="0" w:type="dxa"/>
            <w:left w:w="108" w:type="dxa"/>
            <w:bottom w:w="0" w:type="dxa"/>
            <w:right w:w="108" w:type="dxa"/>
          </w:tblCellMar>
        </w:tblPrEx>
        <w:trPr>
          <w:trHeight w:val="247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254C5DB3">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lang w:val="zh-CN"/>
              </w:rPr>
              <w:t>大雁塔保管所职工食堂食材供应</w:t>
            </w:r>
          </w:p>
        </w:tc>
        <w:tc>
          <w:tcPr>
            <w:tcW w:w="3251" w:type="dxa"/>
            <w:tcBorders>
              <w:top w:val="single" w:color="auto" w:sz="6" w:space="0"/>
              <w:left w:val="single" w:color="auto" w:sz="6" w:space="0"/>
              <w:bottom w:val="single" w:color="auto" w:sz="6" w:space="0"/>
              <w:right w:val="single" w:color="auto" w:sz="4" w:space="0"/>
            </w:tcBorders>
            <w:vAlign w:val="center"/>
          </w:tcPr>
          <w:p w14:paraId="6DBEED82">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en-US" w:eastAsia="zh-CN"/>
              </w:rPr>
              <w:t>折扣率</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w:t>
            </w:r>
          </w:p>
        </w:tc>
        <w:tc>
          <w:tcPr>
            <w:tcW w:w="2975" w:type="dxa"/>
            <w:tcBorders>
              <w:top w:val="single" w:color="auto" w:sz="6" w:space="0"/>
              <w:left w:val="single" w:color="auto" w:sz="4" w:space="0"/>
              <w:bottom w:val="single" w:color="auto" w:sz="6" w:space="0"/>
              <w:right w:val="single" w:color="auto" w:sz="6" w:space="0"/>
            </w:tcBorders>
            <w:vAlign w:val="center"/>
          </w:tcPr>
          <w:p w14:paraId="719D2B1A">
            <w:pPr>
              <w:adjustRightInd w:val="0"/>
              <w:snapToGrid w:val="0"/>
              <w:spacing w:line="360" w:lineRule="auto"/>
              <w:jc w:val="center"/>
              <w:rPr>
                <w:rFonts w:ascii="宋体" w:hAnsi="宋体"/>
                <w:szCs w:val="21"/>
                <w:highlight w:val="none"/>
              </w:rPr>
            </w:pPr>
          </w:p>
        </w:tc>
      </w:tr>
      <w:tr w14:paraId="4B9E9518">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14:paraId="2566D4C4">
            <w:pPr>
              <w:kinsoku w:val="0"/>
              <w:spacing w:line="500" w:lineRule="exact"/>
              <w:rPr>
                <w:rFonts w:hint="eastAsia" w:ascii="宋体" w:hAnsi="宋体"/>
                <w:b/>
                <w:bCs/>
                <w:szCs w:val="21"/>
                <w:highlight w:val="none"/>
                <w:lang w:val="zh-CN"/>
              </w:rPr>
            </w:pPr>
            <w:r>
              <w:rPr>
                <w:rFonts w:hint="eastAsia" w:ascii="宋体" w:hAnsi="宋体"/>
                <w:b/>
                <w:bCs/>
                <w:sz w:val="24"/>
                <w:highlight w:val="none"/>
                <w:lang w:val="en-US" w:eastAsia="zh-CN"/>
              </w:rPr>
              <w:t>投标</w:t>
            </w:r>
            <w:r>
              <w:rPr>
                <w:rFonts w:hint="eastAsia" w:ascii="宋体" w:hAnsi="宋体"/>
                <w:b/>
                <w:bCs/>
                <w:sz w:val="24"/>
                <w:highlight w:val="none"/>
              </w:rPr>
              <w:t>报价</w:t>
            </w:r>
            <w:r>
              <w:rPr>
                <w:rFonts w:hint="eastAsia" w:ascii="宋体" w:hAnsi="宋体"/>
                <w:b/>
                <w:bCs/>
                <w:sz w:val="24"/>
                <w:highlight w:val="none"/>
                <w:lang w:eastAsia="zh-CN"/>
              </w:rPr>
              <w:t>（</w:t>
            </w:r>
            <w:r>
              <w:rPr>
                <w:rFonts w:hint="eastAsia" w:ascii="宋体" w:hAnsi="宋体"/>
                <w:b/>
                <w:bCs/>
                <w:sz w:val="24"/>
                <w:highlight w:val="none"/>
                <w:lang w:val="en-US" w:eastAsia="zh-CN"/>
              </w:rPr>
              <w:t>折扣率</w:t>
            </w:r>
            <w:r>
              <w:rPr>
                <w:rFonts w:hint="eastAsia" w:ascii="宋体" w:hAnsi="宋体"/>
                <w:b/>
                <w:bCs/>
                <w:sz w:val="24"/>
                <w:highlight w:val="none"/>
                <w:lang w:eastAsia="zh-CN"/>
              </w:rPr>
              <w:t>）：</w:t>
            </w:r>
            <w:r>
              <w:rPr>
                <w:rFonts w:hint="eastAsia" w:ascii="宋体" w:hAnsi="宋体"/>
                <w:b/>
                <w:bCs/>
                <w:sz w:val="24"/>
                <w:highlight w:val="none"/>
                <w:lang w:val="en-US" w:eastAsia="zh-CN"/>
              </w:rPr>
              <w:t>大写百分之</w:t>
            </w:r>
            <w:r>
              <w:rPr>
                <w:rFonts w:hint="eastAsia" w:ascii="宋体" w:hAnsi="宋体"/>
                <w:b/>
                <w:bCs/>
                <w:sz w:val="24"/>
                <w:highlight w:val="none"/>
                <w:u w:val="single"/>
                <w:lang w:val="en-US" w:eastAsia="zh-CN"/>
              </w:rPr>
              <w:t xml:space="preserve">       </w:t>
            </w:r>
            <w:r>
              <w:rPr>
                <w:rFonts w:hint="eastAsia" w:ascii="宋体" w:hAnsi="宋体"/>
                <w:b/>
                <w:bCs/>
                <w:sz w:val="24"/>
                <w:highlight w:val="none"/>
                <w:u w:val="none"/>
                <w:lang w:val="en-US" w:eastAsia="zh-CN"/>
              </w:rPr>
              <w:t>。</w:t>
            </w:r>
            <w:r>
              <w:rPr>
                <w:rFonts w:ascii="宋体" w:hAnsi="宋体"/>
                <w:sz w:val="24"/>
                <w:highlight w:val="none"/>
              </w:rPr>
              <w:t xml:space="preserve">  </w:t>
            </w:r>
            <w:r>
              <w:rPr>
                <w:rFonts w:hint="eastAsia" w:ascii="宋体" w:hAnsi="宋体"/>
                <w:b/>
                <w:bCs/>
                <w:color w:val="FFFFFF"/>
                <w:sz w:val="24"/>
                <w:highlight w:val="none"/>
                <w:u w:val="none"/>
                <w:shd w:val="clear" w:color="auto" w:fill="auto"/>
                <w:lang w:val="en-US" w:eastAsia="zh-CN"/>
              </w:rPr>
              <w:t xml:space="preserve"> </w:t>
            </w:r>
            <w:r>
              <w:rPr>
                <w:rFonts w:hint="eastAsia" w:ascii="宋体" w:hAnsi="宋体"/>
                <w:b/>
                <w:bCs/>
                <w:color w:val="FFFFFF"/>
                <w:sz w:val="24"/>
                <w:highlight w:val="none"/>
                <w:u w:val="single"/>
                <w:shd w:val="clear" w:color="auto" w:fill="auto"/>
                <w:lang w:val="en-US" w:eastAsia="zh-CN"/>
              </w:rPr>
              <w:t>。</w:t>
            </w:r>
          </w:p>
        </w:tc>
      </w:tr>
      <w:tr w14:paraId="7312A758">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14:paraId="38DD74B2">
            <w:pPr>
              <w:spacing w:line="500" w:lineRule="exact"/>
              <w:rPr>
                <w:rFonts w:hint="eastAsia" w:ascii="宋体" w:hAnsi="宋体"/>
                <w:color w:val="auto"/>
                <w:sz w:val="24"/>
                <w:highlight w:val="none"/>
              </w:rPr>
            </w:pPr>
            <w:r>
              <w:rPr>
                <w:rFonts w:hint="eastAsia" w:ascii="宋体" w:hAnsi="宋体"/>
                <w:b/>
                <w:bCs/>
                <w:sz w:val="24"/>
                <w:highlight w:val="none"/>
              </w:rPr>
              <w:t>备注：</w:t>
            </w:r>
            <w:r>
              <w:rPr>
                <w:rFonts w:hint="eastAsia" w:ascii="宋体" w:hAnsi="宋体"/>
                <w:color w:val="auto"/>
                <w:sz w:val="24"/>
                <w:highlight w:val="none"/>
                <w:lang w:val="en-US" w:eastAsia="zh-CN"/>
              </w:rPr>
              <w:t>1.折扣率释义：如原价为 100 元，折扣率若为90%，实际结算为90元。</w:t>
            </w:r>
          </w:p>
          <w:p w14:paraId="3A5C3EA0">
            <w:pPr>
              <w:spacing w:line="500" w:lineRule="exact"/>
              <w:rPr>
                <w:rFonts w:hint="eastAsia" w:ascii="宋体" w:hAnsi="宋体"/>
                <w:color w:val="auto"/>
                <w:sz w:val="24"/>
                <w:highlight w:val="none"/>
              </w:rPr>
            </w:pPr>
            <w:r>
              <w:rPr>
                <w:rFonts w:hint="eastAsia" w:ascii="宋体" w:hAnsi="宋体"/>
                <w:color w:val="auto"/>
                <w:sz w:val="24"/>
                <w:highlight w:val="none"/>
                <w:lang w:val="en-US" w:eastAsia="zh-CN"/>
              </w:rPr>
              <w:t>2.表内报价内容以 % 为单位。</w:t>
            </w:r>
          </w:p>
          <w:p w14:paraId="58986F35">
            <w:pPr>
              <w:spacing w:line="500" w:lineRule="exact"/>
              <w:rPr>
                <w:rFonts w:ascii="宋体" w:hAnsi="宋体"/>
                <w:szCs w:val="21"/>
                <w:highlight w:val="none"/>
              </w:rPr>
            </w:pPr>
            <w:r>
              <w:rPr>
                <w:rFonts w:hint="eastAsia" w:ascii="宋体" w:hAnsi="宋体"/>
                <w:color w:val="auto"/>
                <w:sz w:val="24"/>
                <w:highlight w:val="none"/>
                <w:lang w:val="en-US" w:eastAsia="zh-CN"/>
              </w:rPr>
              <w:t>3.投标报价是投标人为完成本项目要求的全部服务内容最终价格的体现。投标人所报的价格应考虑到所有实施费用及其他不可预见的费用等及可能发生的所有与完成本项目相关服务及履行合同义务有关的一切费用。</w:t>
            </w:r>
          </w:p>
        </w:tc>
      </w:tr>
    </w:tbl>
    <w:p w14:paraId="5EBD3ABE">
      <w:pPr>
        <w:spacing w:line="460" w:lineRule="exact"/>
        <w:jc w:val="center"/>
        <w:rPr>
          <w:rFonts w:ascii="宋体" w:hAnsi="宋体"/>
          <w:szCs w:val="21"/>
          <w:highlight w:val="none"/>
        </w:rPr>
      </w:pPr>
    </w:p>
    <w:p w14:paraId="775AA03E">
      <w:pPr>
        <w:spacing w:line="460" w:lineRule="exact"/>
        <w:jc w:val="center"/>
        <w:rPr>
          <w:rFonts w:ascii="宋体" w:hAnsi="宋体"/>
          <w:szCs w:val="21"/>
          <w:highlight w:val="none"/>
        </w:rPr>
      </w:pPr>
      <w:r>
        <w:rPr>
          <w:rFonts w:hint="eastAsia" w:ascii="宋体" w:hAnsi="宋体"/>
          <w:szCs w:val="21"/>
          <w:highlight w:val="none"/>
        </w:rPr>
        <w:t xml:space="preserve">                                                              </w:t>
      </w:r>
    </w:p>
    <w:p w14:paraId="179CEB2D">
      <w:pPr>
        <w:spacing w:line="460" w:lineRule="exact"/>
        <w:rPr>
          <w:rFonts w:ascii="宋体" w:hAnsi="宋体"/>
          <w:b/>
          <w:szCs w:val="21"/>
          <w:highlight w:val="none"/>
        </w:rPr>
      </w:pPr>
    </w:p>
    <w:p w14:paraId="4ACAE04D">
      <w:pPr>
        <w:spacing w:line="460" w:lineRule="exact"/>
        <w:rPr>
          <w:rFonts w:ascii="宋体" w:hAnsi="宋体"/>
          <w:b/>
          <w:szCs w:val="21"/>
          <w:highlight w:val="none"/>
        </w:rPr>
      </w:pPr>
      <w:r>
        <w:rPr>
          <w:rFonts w:hint="eastAsia" w:ascii="宋体" w:hAnsi="宋体"/>
          <w:b/>
          <w:szCs w:val="21"/>
          <w:highlight w:val="none"/>
        </w:rPr>
        <w:t xml:space="preserve">供应商：（公章）                </w:t>
      </w:r>
    </w:p>
    <w:p w14:paraId="4BBA73AC">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14:paraId="601B4BA0">
      <w:pPr>
        <w:spacing w:line="460" w:lineRule="exact"/>
        <w:ind w:firstLine="4620" w:firstLineChars="2200"/>
        <w:rPr>
          <w:rFonts w:ascii="宋体" w:hAnsi="宋体"/>
          <w:b/>
          <w:szCs w:val="21"/>
          <w:highlight w:val="none"/>
        </w:rPr>
      </w:pPr>
    </w:p>
    <w:p w14:paraId="4BD8B380">
      <w:pPr>
        <w:autoSpaceDE w:val="0"/>
        <w:autoSpaceDN w:val="0"/>
        <w:adjustRightInd w:val="0"/>
        <w:snapToGrid w:val="0"/>
        <w:spacing w:line="360" w:lineRule="auto"/>
        <w:ind w:firstLine="210" w:firstLineChars="100"/>
        <w:rPr>
          <w:rFonts w:ascii="宋体" w:hAnsi="宋体"/>
          <w:szCs w:val="21"/>
          <w:highlight w:val="none"/>
        </w:rPr>
      </w:pPr>
    </w:p>
    <w:p w14:paraId="492AD5BD">
      <w:pPr>
        <w:autoSpaceDE w:val="0"/>
        <w:autoSpaceDN w:val="0"/>
        <w:adjustRightInd w:val="0"/>
        <w:snapToGrid w:val="0"/>
        <w:spacing w:line="360" w:lineRule="auto"/>
        <w:ind w:firstLine="210" w:firstLineChars="100"/>
        <w:rPr>
          <w:rFonts w:ascii="宋体" w:hAnsi="宋体"/>
          <w:szCs w:val="21"/>
          <w:highlight w:val="none"/>
        </w:rPr>
      </w:pPr>
    </w:p>
    <w:p w14:paraId="2468C8AC">
      <w:pPr>
        <w:autoSpaceDE w:val="0"/>
        <w:autoSpaceDN w:val="0"/>
        <w:adjustRightInd w:val="0"/>
        <w:snapToGrid w:val="0"/>
        <w:spacing w:line="360" w:lineRule="auto"/>
        <w:ind w:firstLine="1260" w:firstLineChars="6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0315377">
      <w:pPr>
        <w:pStyle w:val="7"/>
        <w:rPr>
          <w:highlight w:val="none"/>
        </w:rPr>
        <w:sectPr>
          <w:headerReference r:id="rId5" w:type="default"/>
          <w:pgSz w:w="11906" w:h="16838"/>
          <w:pgMar w:top="1281" w:right="1418" w:bottom="1247" w:left="1418" w:header="851" w:footer="907" w:gutter="0"/>
          <w:pgBorders>
            <w:bottom w:val="single" w:color="auto" w:sz="4" w:space="1"/>
          </w:pgBorders>
          <w:cols w:space="720" w:num="1"/>
          <w:docGrid w:type="linesAndChars" w:linePitch="487" w:charSpace="0"/>
        </w:sectPr>
      </w:pPr>
    </w:p>
    <w:p w14:paraId="51DD7119">
      <w:pPr>
        <w:autoSpaceDE w:val="0"/>
        <w:autoSpaceDN w:val="0"/>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最后磋商报价表</w:t>
      </w:r>
    </w:p>
    <w:p w14:paraId="16AF9423">
      <w:pPr>
        <w:autoSpaceDE w:val="0"/>
        <w:autoSpaceDN w:val="0"/>
        <w:adjustRightInd w:val="0"/>
        <w:snapToGrid w:val="0"/>
        <w:spacing w:line="360" w:lineRule="auto"/>
        <w:jc w:val="right"/>
        <w:rPr>
          <w:rFonts w:ascii="宋体" w:hAnsi="宋体"/>
          <w:b/>
          <w:sz w:val="28"/>
          <w:szCs w:val="28"/>
          <w:highlight w:val="none"/>
        </w:rPr>
      </w:pPr>
      <w:r>
        <w:rPr>
          <w:rFonts w:hint="eastAsia" w:ascii="宋体" w:hAnsi="宋体"/>
          <w:b/>
          <w:sz w:val="28"/>
          <w:szCs w:val="28"/>
          <w:highlight w:val="none"/>
          <w:lang w:val="zh-CN"/>
        </w:rPr>
        <w:t>单位</w:t>
      </w:r>
      <w:r>
        <w:rPr>
          <w:rFonts w:hint="eastAsia" w:ascii="宋体" w:hAnsi="宋体"/>
          <w:b/>
          <w:sz w:val="28"/>
          <w:szCs w:val="28"/>
          <w:highlight w:val="none"/>
        </w:rPr>
        <w:t xml:space="preserve"> </w:t>
      </w:r>
      <w:r>
        <w:rPr>
          <w:rFonts w:hint="eastAsia" w:ascii="宋体" w:hAnsi="宋体"/>
          <w:b/>
          <w:sz w:val="28"/>
          <w:szCs w:val="28"/>
          <w:highlight w:val="none"/>
          <w:lang w:val="zh-CN"/>
        </w:rPr>
        <w:t>：元</w:t>
      </w:r>
      <w:r>
        <w:rPr>
          <w:rFonts w:hint="eastAsia" w:ascii="宋体" w:hAnsi="宋体"/>
          <w:b/>
          <w:sz w:val="28"/>
          <w:szCs w:val="28"/>
          <w:highlight w:val="none"/>
        </w:rPr>
        <w:t xml:space="preserve"> </w:t>
      </w:r>
    </w:p>
    <w:tbl>
      <w:tblPr>
        <w:tblStyle w:val="20"/>
        <w:tblW w:w="0" w:type="auto"/>
        <w:jc w:val="center"/>
        <w:tblLayout w:type="fixed"/>
        <w:tblCellMar>
          <w:top w:w="0" w:type="dxa"/>
          <w:left w:w="108" w:type="dxa"/>
          <w:bottom w:w="0" w:type="dxa"/>
          <w:right w:w="108" w:type="dxa"/>
        </w:tblCellMar>
      </w:tblPr>
      <w:tblGrid>
        <w:gridCol w:w="2544"/>
        <w:gridCol w:w="3251"/>
        <w:gridCol w:w="2975"/>
      </w:tblGrid>
      <w:tr w14:paraId="09ECFC8F">
        <w:tblPrEx>
          <w:tblCellMar>
            <w:top w:w="0" w:type="dxa"/>
            <w:left w:w="108" w:type="dxa"/>
            <w:bottom w:w="0" w:type="dxa"/>
            <w:right w:w="108" w:type="dxa"/>
          </w:tblCellMar>
        </w:tblPrEx>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14:paraId="2DC8B487">
            <w:pPr>
              <w:autoSpaceDE w:val="0"/>
              <w:autoSpaceDN w:val="0"/>
              <w:adjustRightInd w:val="0"/>
              <w:snapToGrid w:val="0"/>
              <w:spacing w:line="360" w:lineRule="auto"/>
              <w:ind w:firstLine="945" w:firstLineChars="450"/>
              <w:rPr>
                <w:rFonts w:ascii="宋体" w:hAnsi="宋体"/>
                <w:szCs w:val="21"/>
                <w:highlight w:val="none"/>
                <w:lang w:val="zh-CN"/>
              </w:rPr>
            </w:pPr>
          </w:p>
          <w:p w14:paraId="64686429">
            <w:pPr>
              <w:autoSpaceDE w:val="0"/>
              <w:autoSpaceDN w:val="0"/>
              <w:adjustRightInd w:val="0"/>
              <w:snapToGrid w:val="0"/>
              <w:spacing w:line="360" w:lineRule="auto"/>
              <w:ind w:firstLine="945" w:firstLineChars="450"/>
              <w:rPr>
                <w:rFonts w:ascii="宋体" w:hAnsi="宋体"/>
                <w:szCs w:val="21"/>
                <w:highlight w:val="none"/>
              </w:rPr>
            </w:pPr>
            <w:r>
              <w:rPr>
                <w:rFonts w:hint="eastAsia" w:ascii="宋体" w:hAnsi="宋体"/>
                <w:szCs w:val="21"/>
                <w:highlight w:val="none"/>
                <w:lang w:val="zh-CN"/>
              </w:rPr>
              <w:t>报价内容</w:t>
            </w:r>
          </w:p>
          <w:p w14:paraId="6E55E9F1">
            <w:pPr>
              <w:autoSpaceDE w:val="0"/>
              <w:autoSpaceDN w:val="0"/>
              <w:adjustRightInd w:val="0"/>
              <w:snapToGrid w:val="0"/>
              <w:spacing w:line="360" w:lineRule="auto"/>
              <w:ind w:left="-1" w:hanging="419"/>
              <w:rPr>
                <w:rFonts w:ascii="宋体" w:hAnsi="宋体"/>
                <w:szCs w:val="21"/>
                <w:highlight w:val="none"/>
              </w:rPr>
            </w:pPr>
          </w:p>
          <w:p w14:paraId="1DBEC262">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zh-CN"/>
              </w:rPr>
              <w:t>服务内容</w:t>
            </w:r>
          </w:p>
        </w:tc>
        <w:tc>
          <w:tcPr>
            <w:tcW w:w="3251" w:type="dxa"/>
            <w:tcBorders>
              <w:top w:val="single" w:color="auto" w:sz="6" w:space="0"/>
              <w:left w:val="single" w:color="auto" w:sz="6" w:space="0"/>
              <w:bottom w:val="single" w:color="auto" w:sz="6" w:space="0"/>
              <w:right w:val="single" w:color="auto" w:sz="4" w:space="0"/>
            </w:tcBorders>
            <w:vAlign w:val="center"/>
          </w:tcPr>
          <w:p w14:paraId="617C1FBF">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lang w:val="en-US" w:eastAsia="zh-CN"/>
              </w:rPr>
              <w:t>投标</w:t>
            </w:r>
            <w:r>
              <w:rPr>
                <w:rFonts w:hint="eastAsia" w:ascii="宋体" w:hAnsi="宋体"/>
                <w:szCs w:val="21"/>
                <w:highlight w:val="none"/>
              </w:rPr>
              <w:t>报价</w:t>
            </w:r>
            <w:r>
              <w:rPr>
                <w:rFonts w:hint="eastAsia" w:ascii="宋体" w:hAnsi="宋体"/>
                <w:szCs w:val="21"/>
                <w:highlight w:val="none"/>
                <w:lang w:eastAsia="zh-CN"/>
              </w:rPr>
              <w:t>（</w:t>
            </w:r>
            <w:r>
              <w:rPr>
                <w:rFonts w:hint="eastAsia" w:ascii="宋体" w:hAnsi="宋体"/>
                <w:szCs w:val="21"/>
                <w:highlight w:val="none"/>
                <w:lang w:val="en-US" w:eastAsia="zh-CN"/>
              </w:rPr>
              <w:t xml:space="preserve">折扣率 % </w:t>
            </w:r>
            <w:r>
              <w:rPr>
                <w:rFonts w:hint="eastAsia" w:ascii="宋体" w:hAnsi="宋体"/>
                <w:szCs w:val="21"/>
                <w:highlight w:val="none"/>
                <w:lang w:eastAsia="zh-CN"/>
              </w:rPr>
              <w:t>）</w:t>
            </w:r>
          </w:p>
        </w:tc>
        <w:tc>
          <w:tcPr>
            <w:tcW w:w="2975" w:type="dxa"/>
            <w:tcBorders>
              <w:top w:val="single" w:color="auto" w:sz="6" w:space="0"/>
              <w:left w:val="single" w:color="auto" w:sz="4" w:space="0"/>
              <w:bottom w:val="single" w:color="auto" w:sz="6" w:space="0"/>
              <w:right w:val="single" w:color="auto" w:sz="6" w:space="0"/>
            </w:tcBorders>
            <w:vAlign w:val="center"/>
          </w:tcPr>
          <w:p w14:paraId="1DA409E2">
            <w:pPr>
              <w:autoSpaceDE w:val="0"/>
              <w:autoSpaceDN w:val="0"/>
              <w:adjustRightInd w:val="0"/>
              <w:snapToGrid w:val="0"/>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服务期</w:t>
            </w:r>
          </w:p>
        </w:tc>
      </w:tr>
      <w:tr w14:paraId="1289D4CC">
        <w:tblPrEx>
          <w:tblCellMar>
            <w:top w:w="0" w:type="dxa"/>
            <w:left w:w="108" w:type="dxa"/>
            <w:bottom w:w="0" w:type="dxa"/>
            <w:right w:w="108" w:type="dxa"/>
          </w:tblCellMar>
        </w:tblPrEx>
        <w:trPr>
          <w:trHeight w:val="247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1B64E1A8">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lang w:val="zh-CN"/>
              </w:rPr>
              <w:t>大雁塔保管所职工食堂食材供应</w:t>
            </w:r>
          </w:p>
        </w:tc>
        <w:tc>
          <w:tcPr>
            <w:tcW w:w="3251" w:type="dxa"/>
            <w:tcBorders>
              <w:top w:val="single" w:color="auto" w:sz="6" w:space="0"/>
              <w:left w:val="single" w:color="auto" w:sz="6" w:space="0"/>
              <w:bottom w:val="single" w:color="auto" w:sz="6" w:space="0"/>
              <w:right w:val="single" w:color="auto" w:sz="4" w:space="0"/>
            </w:tcBorders>
            <w:vAlign w:val="center"/>
          </w:tcPr>
          <w:p w14:paraId="7011AC81">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en-US" w:eastAsia="zh-CN"/>
              </w:rPr>
              <w:t>折扣率</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w:t>
            </w:r>
          </w:p>
        </w:tc>
        <w:tc>
          <w:tcPr>
            <w:tcW w:w="2975" w:type="dxa"/>
            <w:tcBorders>
              <w:top w:val="single" w:color="auto" w:sz="6" w:space="0"/>
              <w:left w:val="single" w:color="auto" w:sz="4" w:space="0"/>
              <w:bottom w:val="single" w:color="auto" w:sz="6" w:space="0"/>
              <w:right w:val="single" w:color="auto" w:sz="6" w:space="0"/>
            </w:tcBorders>
            <w:vAlign w:val="center"/>
          </w:tcPr>
          <w:p w14:paraId="269A69F5">
            <w:pPr>
              <w:adjustRightInd w:val="0"/>
              <w:snapToGrid w:val="0"/>
              <w:spacing w:line="360" w:lineRule="auto"/>
              <w:jc w:val="center"/>
              <w:rPr>
                <w:rFonts w:ascii="宋体" w:hAnsi="宋体"/>
                <w:szCs w:val="21"/>
                <w:highlight w:val="none"/>
              </w:rPr>
            </w:pPr>
          </w:p>
        </w:tc>
      </w:tr>
      <w:tr w14:paraId="634567F4">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14:paraId="5A5E2038">
            <w:pPr>
              <w:kinsoku w:val="0"/>
              <w:spacing w:line="500" w:lineRule="exact"/>
              <w:rPr>
                <w:rFonts w:hint="eastAsia" w:ascii="宋体" w:hAnsi="宋体"/>
                <w:b/>
                <w:bCs/>
                <w:szCs w:val="21"/>
                <w:highlight w:val="none"/>
                <w:lang w:val="zh-CN"/>
              </w:rPr>
            </w:pPr>
            <w:r>
              <w:rPr>
                <w:rFonts w:hint="eastAsia" w:ascii="宋体" w:hAnsi="宋体"/>
                <w:b/>
                <w:bCs/>
                <w:sz w:val="24"/>
                <w:highlight w:val="none"/>
                <w:lang w:val="en-US" w:eastAsia="zh-CN"/>
              </w:rPr>
              <w:t>投标</w:t>
            </w:r>
            <w:r>
              <w:rPr>
                <w:rFonts w:hint="eastAsia" w:ascii="宋体" w:hAnsi="宋体"/>
                <w:b/>
                <w:bCs/>
                <w:sz w:val="24"/>
                <w:highlight w:val="none"/>
              </w:rPr>
              <w:t>报价</w:t>
            </w:r>
            <w:r>
              <w:rPr>
                <w:rFonts w:hint="eastAsia" w:ascii="宋体" w:hAnsi="宋体"/>
                <w:b/>
                <w:bCs/>
                <w:sz w:val="24"/>
                <w:highlight w:val="none"/>
                <w:lang w:eastAsia="zh-CN"/>
              </w:rPr>
              <w:t>（</w:t>
            </w:r>
            <w:r>
              <w:rPr>
                <w:rFonts w:hint="eastAsia" w:ascii="宋体" w:hAnsi="宋体"/>
                <w:b/>
                <w:bCs/>
                <w:sz w:val="24"/>
                <w:highlight w:val="none"/>
                <w:lang w:val="en-US" w:eastAsia="zh-CN"/>
              </w:rPr>
              <w:t>折扣率</w:t>
            </w:r>
            <w:r>
              <w:rPr>
                <w:rFonts w:hint="eastAsia" w:ascii="宋体" w:hAnsi="宋体"/>
                <w:b/>
                <w:bCs/>
                <w:sz w:val="24"/>
                <w:highlight w:val="none"/>
                <w:lang w:eastAsia="zh-CN"/>
              </w:rPr>
              <w:t>）：</w:t>
            </w:r>
            <w:r>
              <w:rPr>
                <w:rFonts w:hint="eastAsia" w:ascii="宋体" w:hAnsi="宋体"/>
                <w:b/>
                <w:bCs/>
                <w:sz w:val="24"/>
                <w:highlight w:val="none"/>
                <w:lang w:val="en-US" w:eastAsia="zh-CN"/>
              </w:rPr>
              <w:t>大写百分之</w:t>
            </w:r>
            <w:r>
              <w:rPr>
                <w:rFonts w:hint="eastAsia" w:ascii="宋体" w:hAnsi="宋体"/>
                <w:b/>
                <w:bCs/>
                <w:sz w:val="24"/>
                <w:highlight w:val="none"/>
                <w:u w:val="single"/>
                <w:lang w:val="en-US" w:eastAsia="zh-CN"/>
              </w:rPr>
              <w:t xml:space="preserve">       </w:t>
            </w:r>
            <w:r>
              <w:rPr>
                <w:rFonts w:hint="eastAsia" w:ascii="宋体" w:hAnsi="宋体"/>
                <w:b/>
                <w:bCs/>
                <w:sz w:val="24"/>
                <w:highlight w:val="none"/>
                <w:u w:val="none"/>
                <w:lang w:val="en-US" w:eastAsia="zh-CN"/>
              </w:rPr>
              <w:t>。</w:t>
            </w:r>
            <w:r>
              <w:rPr>
                <w:rFonts w:ascii="宋体" w:hAnsi="宋体"/>
                <w:sz w:val="24"/>
                <w:highlight w:val="none"/>
              </w:rPr>
              <w:t xml:space="preserve">  </w:t>
            </w:r>
            <w:r>
              <w:rPr>
                <w:rFonts w:hint="eastAsia" w:ascii="宋体" w:hAnsi="宋体"/>
                <w:b/>
                <w:bCs/>
                <w:color w:val="FFFFFF"/>
                <w:sz w:val="24"/>
                <w:highlight w:val="none"/>
                <w:u w:val="none"/>
                <w:shd w:val="clear" w:color="auto" w:fill="auto"/>
                <w:lang w:val="en-US" w:eastAsia="zh-CN"/>
              </w:rPr>
              <w:t xml:space="preserve"> </w:t>
            </w:r>
            <w:r>
              <w:rPr>
                <w:rFonts w:hint="eastAsia" w:ascii="宋体" w:hAnsi="宋体"/>
                <w:b/>
                <w:bCs/>
                <w:color w:val="FFFFFF"/>
                <w:sz w:val="24"/>
                <w:highlight w:val="none"/>
                <w:u w:val="single"/>
                <w:shd w:val="clear" w:color="auto" w:fill="auto"/>
                <w:lang w:val="en-US" w:eastAsia="zh-CN"/>
              </w:rPr>
              <w:t>。</w:t>
            </w:r>
          </w:p>
        </w:tc>
      </w:tr>
      <w:tr w14:paraId="69F3BF9A">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14:paraId="47EA490C">
            <w:pPr>
              <w:spacing w:line="500" w:lineRule="exact"/>
              <w:rPr>
                <w:rFonts w:hint="eastAsia" w:ascii="宋体" w:hAnsi="宋体"/>
                <w:color w:val="auto"/>
                <w:sz w:val="24"/>
                <w:highlight w:val="none"/>
              </w:rPr>
            </w:pPr>
            <w:r>
              <w:rPr>
                <w:rFonts w:hint="eastAsia" w:ascii="宋体" w:hAnsi="宋体"/>
                <w:b/>
                <w:bCs/>
                <w:sz w:val="24"/>
                <w:highlight w:val="none"/>
              </w:rPr>
              <w:t>备注：</w:t>
            </w:r>
            <w:r>
              <w:rPr>
                <w:rFonts w:hint="eastAsia" w:ascii="宋体" w:hAnsi="宋体"/>
                <w:color w:val="auto"/>
                <w:sz w:val="24"/>
                <w:highlight w:val="none"/>
                <w:lang w:val="en-US" w:eastAsia="zh-CN"/>
              </w:rPr>
              <w:t>1.折扣率释义：如原价为 100 元，折扣率若为90%，实际结算为90元。</w:t>
            </w:r>
          </w:p>
          <w:p w14:paraId="19EE663C">
            <w:pPr>
              <w:spacing w:line="500" w:lineRule="exact"/>
              <w:rPr>
                <w:rFonts w:hint="eastAsia" w:ascii="宋体" w:hAnsi="宋体"/>
                <w:color w:val="auto"/>
                <w:sz w:val="24"/>
                <w:highlight w:val="none"/>
              </w:rPr>
            </w:pPr>
            <w:r>
              <w:rPr>
                <w:rFonts w:hint="eastAsia" w:ascii="宋体" w:hAnsi="宋体"/>
                <w:color w:val="auto"/>
                <w:sz w:val="24"/>
                <w:highlight w:val="none"/>
                <w:lang w:val="en-US" w:eastAsia="zh-CN"/>
              </w:rPr>
              <w:t>2.表内报价内容以 % 为单位。</w:t>
            </w:r>
          </w:p>
          <w:p w14:paraId="3D3E0BAB">
            <w:pPr>
              <w:spacing w:line="500" w:lineRule="exact"/>
              <w:rPr>
                <w:rFonts w:ascii="宋体" w:hAnsi="宋体"/>
                <w:szCs w:val="21"/>
                <w:highlight w:val="none"/>
              </w:rPr>
            </w:pPr>
            <w:r>
              <w:rPr>
                <w:rFonts w:hint="eastAsia" w:ascii="宋体" w:hAnsi="宋体"/>
                <w:color w:val="auto"/>
                <w:sz w:val="24"/>
                <w:highlight w:val="none"/>
                <w:lang w:val="en-US" w:eastAsia="zh-CN"/>
              </w:rPr>
              <w:t>3.投标报价是投标人为完成本项目要求的全部服务内容最终价格的体现。投标人所报的价格应考虑到所有实施费用及其他不可预见的费用等及可能发生的所有与完成本项目相关服务及履行合同义务有关的一切费用。</w:t>
            </w:r>
          </w:p>
        </w:tc>
      </w:tr>
    </w:tbl>
    <w:p w14:paraId="4487EE5A">
      <w:pPr>
        <w:autoSpaceDE w:val="0"/>
        <w:autoSpaceDN w:val="0"/>
        <w:adjustRightInd w:val="0"/>
        <w:snapToGrid w:val="0"/>
        <w:spacing w:line="360" w:lineRule="auto"/>
        <w:jc w:val="center"/>
        <w:rPr>
          <w:rFonts w:ascii="宋体" w:hAnsi="宋体"/>
          <w:b/>
          <w:bCs/>
          <w:sz w:val="28"/>
          <w:szCs w:val="28"/>
          <w:highlight w:val="none"/>
        </w:rPr>
      </w:pPr>
    </w:p>
    <w:p w14:paraId="7D84E717">
      <w:pPr>
        <w:autoSpaceDE w:val="0"/>
        <w:autoSpaceDN w:val="0"/>
        <w:adjustRightInd w:val="0"/>
        <w:snapToGrid w:val="0"/>
        <w:spacing w:line="360" w:lineRule="auto"/>
        <w:jc w:val="right"/>
        <w:rPr>
          <w:rFonts w:ascii="仿宋_GB2312" w:hAnsi="仿宋" w:eastAsia="仿宋_GB2312"/>
          <w:b/>
          <w:bCs/>
          <w:sz w:val="28"/>
          <w:szCs w:val="28"/>
          <w:highlight w:val="none"/>
        </w:rPr>
      </w:pPr>
      <w:r>
        <w:rPr>
          <w:rFonts w:hint="eastAsia" w:ascii="仿宋_GB2312" w:hAnsi="仿宋" w:eastAsia="仿宋_GB2312"/>
          <w:b/>
          <w:bCs/>
          <w:sz w:val="28"/>
          <w:szCs w:val="28"/>
          <w:highlight w:val="none"/>
        </w:rPr>
        <w:t xml:space="preserve"> </w:t>
      </w:r>
    </w:p>
    <w:p w14:paraId="00C58B4F">
      <w:pPr>
        <w:autoSpaceDE w:val="0"/>
        <w:autoSpaceDN w:val="0"/>
        <w:adjustRightInd w:val="0"/>
        <w:snapToGrid w:val="0"/>
        <w:spacing w:line="360" w:lineRule="auto"/>
        <w:rPr>
          <w:rFonts w:ascii="仿宋_GB2312" w:hAnsi="仿宋" w:eastAsia="仿宋_GB2312"/>
          <w:szCs w:val="21"/>
          <w:highlight w:val="none"/>
        </w:rPr>
      </w:pPr>
      <w:r>
        <w:rPr>
          <w:rFonts w:hint="eastAsia" w:ascii="仿宋_GB2312" w:hAnsi="仿宋" w:eastAsia="仿宋_GB2312"/>
          <w:b/>
          <w:bCs/>
          <w:szCs w:val="21"/>
          <w:highlight w:val="none"/>
        </w:rPr>
        <w:t xml:space="preserve">                                                                                   </w:t>
      </w:r>
    </w:p>
    <w:p w14:paraId="541713AA">
      <w:pPr>
        <w:spacing w:line="460" w:lineRule="exact"/>
        <w:rPr>
          <w:rFonts w:ascii="宋体" w:hAnsi="宋体"/>
          <w:b/>
          <w:szCs w:val="21"/>
          <w:highlight w:val="none"/>
        </w:rPr>
      </w:pPr>
      <w:r>
        <w:rPr>
          <w:rFonts w:hint="eastAsia" w:ascii="宋体" w:hAnsi="宋体"/>
          <w:b/>
          <w:szCs w:val="21"/>
          <w:highlight w:val="none"/>
        </w:rPr>
        <w:t xml:space="preserve">供应商：（公章）                </w:t>
      </w:r>
    </w:p>
    <w:p w14:paraId="21647F5A">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14:paraId="44C4122D">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14:paraId="715CF136">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14:paraId="3991D48B">
      <w:pPr>
        <w:autoSpaceDE w:val="0"/>
        <w:autoSpaceDN w:val="0"/>
        <w:adjustRightInd w:val="0"/>
        <w:snapToGrid w:val="0"/>
        <w:spacing w:line="360" w:lineRule="auto"/>
        <w:ind w:firstLine="210" w:firstLineChars="1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95A23FD">
      <w:pPr>
        <w:rPr>
          <w:rFonts w:ascii="宋体" w:hAnsi="宋体"/>
          <w:b/>
          <w:szCs w:val="28"/>
          <w:highlight w:val="none"/>
        </w:rPr>
      </w:pPr>
      <w:r>
        <w:rPr>
          <w:rFonts w:hint="eastAsia" w:ascii="宋体" w:hAnsi="宋体"/>
          <w:b/>
          <w:szCs w:val="28"/>
          <w:highlight w:val="none"/>
        </w:rPr>
        <w:br w:type="page"/>
      </w:r>
    </w:p>
    <w:p w14:paraId="4505945C">
      <w:pPr>
        <w:pStyle w:val="19"/>
        <w:spacing w:line="240" w:lineRule="auto"/>
        <w:ind w:firstLine="0"/>
        <w:jc w:val="center"/>
        <w:rPr>
          <w:rFonts w:ascii="宋体" w:hAnsi="宋体"/>
          <w:b/>
          <w:sz w:val="28"/>
          <w:szCs w:val="28"/>
          <w:highlight w:val="none"/>
        </w:rPr>
      </w:pPr>
      <w:bookmarkStart w:id="63" w:name="_Toc1140"/>
      <w:r>
        <w:rPr>
          <w:rFonts w:hint="eastAsia" w:ascii="宋体" w:hAnsi="宋体" w:eastAsia="宋体"/>
          <w:b/>
          <w:sz w:val="28"/>
          <w:szCs w:val="28"/>
          <w:highlight w:val="none"/>
        </w:rPr>
        <w:t xml:space="preserve"> </w:t>
      </w:r>
      <w:bookmarkEnd w:id="63"/>
      <w:r>
        <w:rPr>
          <w:rFonts w:hint="eastAsia" w:ascii="宋体" w:hAnsi="宋体" w:eastAsia="宋体"/>
          <w:b/>
          <w:sz w:val="28"/>
          <w:szCs w:val="28"/>
          <w:highlight w:val="none"/>
        </w:rPr>
        <w:t>第三</w:t>
      </w:r>
      <w:r>
        <w:rPr>
          <w:rFonts w:hint="eastAsia" w:ascii="宋体" w:hAnsi="宋体" w:eastAsia="宋体"/>
          <w:b/>
          <w:bCs/>
          <w:sz w:val="28"/>
          <w:szCs w:val="28"/>
          <w:highlight w:val="none"/>
        </w:rPr>
        <w:t xml:space="preserve">部分  </w:t>
      </w:r>
      <w:r>
        <w:rPr>
          <w:rFonts w:hint="eastAsia" w:ascii="宋体" w:hAnsi="宋体" w:eastAsia="宋体"/>
          <w:b/>
          <w:bCs/>
          <w:sz w:val="28"/>
          <w:szCs w:val="28"/>
          <w:highlight w:val="none"/>
          <w:lang w:val="zh-CN"/>
        </w:rPr>
        <w:t>方案说明</w:t>
      </w:r>
    </w:p>
    <w:p w14:paraId="6B148112">
      <w:pPr>
        <w:pStyle w:val="38"/>
        <w:jc w:val="center"/>
        <w:rPr>
          <w:b/>
          <w:bCs w:val="0"/>
          <w:highlight w:val="none"/>
        </w:rPr>
      </w:pPr>
      <w:bookmarkStart w:id="64" w:name="_Toc17066"/>
      <w:r>
        <w:rPr>
          <w:rFonts w:hint="eastAsia"/>
          <w:b/>
          <w:bCs w:val="0"/>
          <w:highlight w:val="none"/>
        </w:rPr>
        <w:t>根据磋商文件《第二章 竞争性磋商采购须知》中评审方法自行编制</w:t>
      </w:r>
      <w:bookmarkEnd w:id="64"/>
    </w:p>
    <w:p w14:paraId="5DD964BA">
      <w:pPr>
        <w:rPr>
          <w:highlight w:val="none"/>
        </w:rPr>
      </w:pPr>
      <w:r>
        <w:rPr>
          <w:highlight w:val="none"/>
        </w:rPr>
        <w:br w:type="page"/>
      </w:r>
    </w:p>
    <w:p w14:paraId="64655D59">
      <w:pPr>
        <w:adjustRightInd w:val="0"/>
        <w:snapToGrid w:val="0"/>
        <w:spacing w:line="360" w:lineRule="auto"/>
        <w:ind w:firstLine="883"/>
        <w:jc w:val="center"/>
        <w:rPr>
          <w:rFonts w:ascii="宋体" w:hAnsi="宋体" w:cs="宋体"/>
          <w:b/>
          <w:bCs/>
          <w:sz w:val="28"/>
          <w:szCs w:val="28"/>
          <w:highlight w:val="none"/>
        </w:rPr>
      </w:pPr>
      <w:r>
        <w:rPr>
          <w:rFonts w:hint="eastAsia" w:ascii="宋体" w:hAnsi="宋体" w:cs="宋体"/>
          <w:b/>
          <w:bCs/>
          <w:sz w:val="28"/>
          <w:szCs w:val="28"/>
          <w:highlight w:val="none"/>
        </w:rPr>
        <w:t>技术偏差表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1216"/>
        <w:gridCol w:w="1688"/>
        <w:gridCol w:w="1819"/>
        <w:gridCol w:w="1538"/>
      </w:tblGrid>
      <w:tr w14:paraId="245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00064799">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237" w:type="dxa"/>
            <w:vAlign w:val="center"/>
          </w:tcPr>
          <w:p w14:paraId="6E59D407">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货物</w:t>
            </w:r>
          </w:p>
          <w:p w14:paraId="08FE7995">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名称</w:t>
            </w:r>
          </w:p>
        </w:tc>
        <w:tc>
          <w:tcPr>
            <w:tcW w:w="1216" w:type="dxa"/>
            <w:vAlign w:val="center"/>
          </w:tcPr>
          <w:p w14:paraId="125B6BF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1688" w:type="dxa"/>
            <w:vAlign w:val="center"/>
          </w:tcPr>
          <w:p w14:paraId="11D1AE2A">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采购文件</w:t>
            </w:r>
          </w:p>
          <w:p w14:paraId="6E450ADE">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要求数据</w:t>
            </w:r>
          </w:p>
        </w:tc>
        <w:tc>
          <w:tcPr>
            <w:tcW w:w="1819" w:type="dxa"/>
            <w:vAlign w:val="center"/>
          </w:tcPr>
          <w:p w14:paraId="64B2FB5E">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实际响应数据</w:t>
            </w:r>
          </w:p>
        </w:tc>
        <w:tc>
          <w:tcPr>
            <w:tcW w:w="1538" w:type="dxa"/>
            <w:vAlign w:val="center"/>
          </w:tcPr>
          <w:p w14:paraId="2D15BF7F">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响应</w:t>
            </w:r>
          </w:p>
          <w:p w14:paraId="4B4870B5">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说明</w:t>
            </w:r>
          </w:p>
        </w:tc>
      </w:tr>
      <w:tr w14:paraId="723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1ED812C">
            <w:pPr>
              <w:adjustRightInd w:val="0"/>
              <w:snapToGrid w:val="0"/>
              <w:spacing w:line="360" w:lineRule="auto"/>
              <w:jc w:val="center"/>
              <w:rPr>
                <w:rFonts w:ascii="宋体" w:hAnsi="宋体" w:cs="宋体"/>
                <w:szCs w:val="21"/>
                <w:highlight w:val="none"/>
              </w:rPr>
            </w:pPr>
          </w:p>
        </w:tc>
        <w:tc>
          <w:tcPr>
            <w:tcW w:w="1237" w:type="dxa"/>
            <w:vAlign w:val="center"/>
          </w:tcPr>
          <w:p w14:paraId="6A9D2605">
            <w:pPr>
              <w:adjustRightInd w:val="0"/>
              <w:snapToGrid w:val="0"/>
              <w:spacing w:line="360" w:lineRule="auto"/>
              <w:jc w:val="center"/>
              <w:rPr>
                <w:rFonts w:ascii="宋体" w:hAnsi="宋体" w:cs="宋体"/>
                <w:szCs w:val="21"/>
                <w:highlight w:val="none"/>
              </w:rPr>
            </w:pPr>
          </w:p>
        </w:tc>
        <w:tc>
          <w:tcPr>
            <w:tcW w:w="1216" w:type="dxa"/>
            <w:vAlign w:val="center"/>
          </w:tcPr>
          <w:p w14:paraId="15F3AA25">
            <w:pPr>
              <w:adjustRightInd w:val="0"/>
              <w:snapToGrid w:val="0"/>
              <w:spacing w:line="360" w:lineRule="auto"/>
              <w:jc w:val="center"/>
              <w:rPr>
                <w:rFonts w:ascii="宋体" w:hAnsi="宋体" w:cs="宋体"/>
                <w:szCs w:val="21"/>
                <w:highlight w:val="none"/>
              </w:rPr>
            </w:pPr>
          </w:p>
        </w:tc>
        <w:tc>
          <w:tcPr>
            <w:tcW w:w="1688" w:type="dxa"/>
            <w:vAlign w:val="center"/>
          </w:tcPr>
          <w:p w14:paraId="6FECFB32">
            <w:pPr>
              <w:adjustRightInd w:val="0"/>
              <w:snapToGrid w:val="0"/>
              <w:spacing w:line="360" w:lineRule="auto"/>
              <w:jc w:val="center"/>
              <w:rPr>
                <w:rFonts w:ascii="宋体" w:hAnsi="宋体" w:cs="宋体"/>
                <w:szCs w:val="21"/>
                <w:highlight w:val="none"/>
              </w:rPr>
            </w:pPr>
          </w:p>
        </w:tc>
        <w:tc>
          <w:tcPr>
            <w:tcW w:w="1819" w:type="dxa"/>
            <w:vAlign w:val="center"/>
          </w:tcPr>
          <w:p w14:paraId="44875593">
            <w:pPr>
              <w:adjustRightInd w:val="0"/>
              <w:snapToGrid w:val="0"/>
              <w:spacing w:line="360" w:lineRule="auto"/>
              <w:jc w:val="center"/>
              <w:rPr>
                <w:rFonts w:ascii="宋体" w:hAnsi="宋体" w:cs="宋体"/>
                <w:szCs w:val="21"/>
                <w:highlight w:val="none"/>
              </w:rPr>
            </w:pPr>
          </w:p>
        </w:tc>
        <w:tc>
          <w:tcPr>
            <w:tcW w:w="1538" w:type="dxa"/>
            <w:vAlign w:val="center"/>
          </w:tcPr>
          <w:p w14:paraId="525DAEE8">
            <w:pPr>
              <w:adjustRightInd w:val="0"/>
              <w:snapToGrid w:val="0"/>
              <w:spacing w:line="360" w:lineRule="auto"/>
              <w:jc w:val="center"/>
              <w:rPr>
                <w:rFonts w:ascii="宋体" w:hAnsi="宋体" w:cs="宋体"/>
                <w:szCs w:val="21"/>
                <w:highlight w:val="none"/>
              </w:rPr>
            </w:pPr>
          </w:p>
        </w:tc>
      </w:tr>
      <w:tr w14:paraId="3135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14F7D5C4">
            <w:pPr>
              <w:adjustRightInd w:val="0"/>
              <w:snapToGrid w:val="0"/>
              <w:spacing w:line="360" w:lineRule="auto"/>
              <w:jc w:val="center"/>
              <w:rPr>
                <w:rFonts w:ascii="宋体" w:hAnsi="宋体" w:cs="宋体"/>
                <w:szCs w:val="21"/>
                <w:highlight w:val="none"/>
              </w:rPr>
            </w:pPr>
          </w:p>
        </w:tc>
        <w:tc>
          <w:tcPr>
            <w:tcW w:w="1237" w:type="dxa"/>
            <w:vAlign w:val="center"/>
          </w:tcPr>
          <w:p w14:paraId="25C49ED9">
            <w:pPr>
              <w:adjustRightInd w:val="0"/>
              <w:snapToGrid w:val="0"/>
              <w:spacing w:line="360" w:lineRule="auto"/>
              <w:jc w:val="center"/>
              <w:rPr>
                <w:rFonts w:ascii="宋体" w:hAnsi="宋体" w:cs="宋体"/>
                <w:szCs w:val="21"/>
                <w:highlight w:val="none"/>
              </w:rPr>
            </w:pPr>
          </w:p>
        </w:tc>
        <w:tc>
          <w:tcPr>
            <w:tcW w:w="1216" w:type="dxa"/>
            <w:vAlign w:val="center"/>
          </w:tcPr>
          <w:p w14:paraId="58ACFA86">
            <w:pPr>
              <w:adjustRightInd w:val="0"/>
              <w:snapToGrid w:val="0"/>
              <w:spacing w:line="360" w:lineRule="auto"/>
              <w:jc w:val="center"/>
              <w:rPr>
                <w:rFonts w:ascii="宋体" w:hAnsi="宋体" w:cs="宋体"/>
                <w:szCs w:val="21"/>
                <w:highlight w:val="none"/>
              </w:rPr>
            </w:pPr>
          </w:p>
        </w:tc>
        <w:tc>
          <w:tcPr>
            <w:tcW w:w="1688" w:type="dxa"/>
            <w:vAlign w:val="center"/>
          </w:tcPr>
          <w:p w14:paraId="24FA3A2F">
            <w:pPr>
              <w:adjustRightInd w:val="0"/>
              <w:snapToGrid w:val="0"/>
              <w:spacing w:line="360" w:lineRule="auto"/>
              <w:jc w:val="center"/>
              <w:rPr>
                <w:rFonts w:ascii="宋体" w:hAnsi="宋体" w:cs="宋体"/>
                <w:szCs w:val="21"/>
                <w:highlight w:val="none"/>
              </w:rPr>
            </w:pPr>
          </w:p>
        </w:tc>
        <w:tc>
          <w:tcPr>
            <w:tcW w:w="1819" w:type="dxa"/>
            <w:vAlign w:val="center"/>
          </w:tcPr>
          <w:p w14:paraId="6BAFC564">
            <w:pPr>
              <w:adjustRightInd w:val="0"/>
              <w:snapToGrid w:val="0"/>
              <w:spacing w:line="360" w:lineRule="auto"/>
              <w:jc w:val="center"/>
              <w:rPr>
                <w:rFonts w:ascii="宋体" w:hAnsi="宋体" w:cs="宋体"/>
                <w:szCs w:val="21"/>
                <w:highlight w:val="none"/>
              </w:rPr>
            </w:pPr>
          </w:p>
        </w:tc>
        <w:tc>
          <w:tcPr>
            <w:tcW w:w="1538" w:type="dxa"/>
            <w:vAlign w:val="center"/>
          </w:tcPr>
          <w:p w14:paraId="6E04C17B">
            <w:pPr>
              <w:adjustRightInd w:val="0"/>
              <w:snapToGrid w:val="0"/>
              <w:spacing w:line="360" w:lineRule="auto"/>
              <w:jc w:val="center"/>
              <w:rPr>
                <w:rFonts w:ascii="宋体" w:hAnsi="宋体" w:cs="宋体"/>
                <w:szCs w:val="21"/>
                <w:highlight w:val="none"/>
              </w:rPr>
            </w:pPr>
          </w:p>
        </w:tc>
      </w:tr>
      <w:tr w14:paraId="34F9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34A9638F">
            <w:pPr>
              <w:adjustRightInd w:val="0"/>
              <w:snapToGrid w:val="0"/>
              <w:spacing w:line="360" w:lineRule="auto"/>
              <w:jc w:val="center"/>
              <w:rPr>
                <w:rFonts w:ascii="宋体" w:hAnsi="宋体" w:cs="宋体"/>
                <w:szCs w:val="21"/>
                <w:highlight w:val="none"/>
              </w:rPr>
            </w:pPr>
          </w:p>
        </w:tc>
        <w:tc>
          <w:tcPr>
            <w:tcW w:w="1237" w:type="dxa"/>
            <w:vAlign w:val="center"/>
          </w:tcPr>
          <w:p w14:paraId="66C2FD1F">
            <w:pPr>
              <w:adjustRightInd w:val="0"/>
              <w:snapToGrid w:val="0"/>
              <w:spacing w:line="360" w:lineRule="auto"/>
              <w:jc w:val="center"/>
              <w:rPr>
                <w:rFonts w:ascii="宋体" w:hAnsi="宋体" w:cs="宋体"/>
                <w:szCs w:val="21"/>
                <w:highlight w:val="none"/>
              </w:rPr>
            </w:pPr>
          </w:p>
        </w:tc>
        <w:tc>
          <w:tcPr>
            <w:tcW w:w="1216" w:type="dxa"/>
            <w:vAlign w:val="center"/>
          </w:tcPr>
          <w:p w14:paraId="2EB37E91">
            <w:pPr>
              <w:adjustRightInd w:val="0"/>
              <w:snapToGrid w:val="0"/>
              <w:spacing w:line="360" w:lineRule="auto"/>
              <w:jc w:val="center"/>
              <w:rPr>
                <w:rFonts w:ascii="宋体" w:hAnsi="宋体" w:cs="宋体"/>
                <w:szCs w:val="21"/>
                <w:highlight w:val="none"/>
              </w:rPr>
            </w:pPr>
          </w:p>
        </w:tc>
        <w:tc>
          <w:tcPr>
            <w:tcW w:w="1688" w:type="dxa"/>
            <w:vAlign w:val="center"/>
          </w:tcPr>
          <w:p w14:paraId="1F661B96">
            <w:pPr>
              <w:adjustRightInd w:val="0"/>
              <w:snapToGrid w:val="0"/>
              <w:spacing w:line="360" w:lineRule="auto"/>
              <w:jc w:val="center"/>
              <w:rPr>
                <w:rFonts w:ascii="宋体" w:hAnsi="宋体" w:cs="宋体"/>
                <w:szCs w:val="21"/>
                <w:highlight w:val="none"/>
              </w:rPr>
            </w:pPr>
          </w:p>
        </w:tc>
        <w:tc>
          <w:tcPr>
            <w:tcW w:w="1819" w:type="dxa"/>
            <w:vAlign w:val="center"/>
          </w:tcPr>
          <w:p w14:paraId="4C347AD7">
            <w:pPr>
              <w:adjustRightInd w:val="0"/>
              <w:snapToGrid w:val="0"/>
              <w:spacing w:line="360" w:lineRule="auto"/>
              <w:jc w:val="center"/>
              <w:rPr>
                <w:rFonts w:ascii="宋体" w:hAnsi="宋体" w:cs="宋体"/>
                <w:szCs w:val="21"/>
                <w:highlight w:val="none"/>
              </w:rPr>
            </w:pPr>
          </w:p>
        </w:tc>
        <w:tc>
          <w:tcPr>
            <w:tcW w:w="1538" w:type="dxa"/>
            <w:vAlign w:val="center"/>
          </w:tcPr>
          <w:p w14:paraId="1B44F2EF">
            <w:pPr>
              <w:adjustRightInd w:val="0"/>
              <w:snapToGrid w:val="0"/>
              <w:spacing w:line="360" w:lineRule="auto"/>
              <w:jc w:val="center"/>
              <w:rPr>
                <w:rFonts w:ascii="宋体" w:hAnsi="宋体" w:cs="宋体"/>
                <w:szCs w:val="21"/>
                <w:highlight w:val="none"/>
              </w:rPr>
            </w:pPr>
          </w:p>
        </w:tc>
      </w:tr>
      <w:tr w14:paraId="1A06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60934696">
            <w:pPr>
              <w:adjustRightInd w:val="0"/>
              <w:snapToGrid w:val="0"/>
              <w:spacing w:line="360" w:lineRule="auto"/>
              <w:jc w:val="center"/>
              <w:rPr>
                <w:rFonts w:ascii="宋体" w:hAnsi="宋体" w:cs="宋体"/>
                <w:szCs w:val="21"/>
                <w:highlight w:val="none"/>
              </w:rPr>
            </w:pPr>
          </w:p>
        </w:tc>
        <w:tc>
          <w:tcPr>
            <w:tcW w:w="1237" w:type="dxa"/>
            <w:vAlign w:val="center"/>
          </w:tcPr>
          <w:p w14:paraId="26219C96">
            <w:pPr>
              <w:adjustRightInd w:val="0"/>
              <w:snapToGrid w:val="0"/>
              <w:spacing w:line="360" w:lineRule="auto"/>
              <w:jc w:val="center"/>
              <w:rPr>
                <w:rFonts w:ascii="宋体" w:hAnsi="宋体" w:cs="宋体"/>
                <w:szCs w:val="21"/>
                <w:highlight w:val="none"/>
              </w:rPr>
            </w:pPr>
          </w:p>
        </w:tc>
        <w:tc>
          <w:tcPr>
            <w:tcW w:w="1216" w:type="dxa"/>
            <w:vAlign w:val="center"/>
          </w:tcPr>
          <w:p w14:paraId="48DF4434">
            <w:pPr>
              <w:adjustRightInd w:val="0"/>
              <w:snapToGrid w:val="0"/>
              <w:spacing w:line="360" w:lineRule="auto"/>
              <w:jc w:val="center"/>
              <w:rPr>
                <w:rFonts w:ascii="宋体" w:hAnsi="宋体" w:cs="宋体"/>
                <w:szCs w:val="21"/>
                <w:highlight w:val="none"/>
              </w:rPr>
            </w:pPr>
          </w:p>
        </w:tc>
        <w:tc>
          <w:tcPr>
            <w:tcW w:w="1688" w:type="dxa"/>
            <w:vAlign w:val="center"/>
          </w:tcPr>
          <w:p w14:paraId="13198166">
            <w:pPr>
              <w:adjustRightInd w:val="0"/>
              <w:snapToGrid w:val="0"/>
              <w:spacing w:line="360" w:lineRule="auto"/>
              <w:jc w:val="center"/>
              <w:rPr>
                <w:rFonts w:ascii="宋体" w:hAnsi="宋体" w:cs="宋体"/>
                <w:szCs w:val="21"/>
                <w:highlight w:val="none"/>
              </w:rPr>
            </w:pPr>
          </w:p>
        </w:tc>
        <w:tc>
          <w:tcPr>
            <w:tcW w:w="1819" w:type="dxa"/>
            <w:vAlign w:val="center"/>
          </w:tcPr>
          <w:p w14:paraId="2D90D619">
            <w:pPr>
              <w:adjustRightInd w:val="0"/>
              <w:snapToGrid w:val="0"/>
              <w:spacing w:line="360" w:lineRule="auto"/>
              <w:jc w:val="center"/>
              <w:rPr>
                <w:rFonts w:ascii="宋体" w:hAnsi="宋体" w:cs="宋体"/>
                <w:szCs w:val="21"/>
                <w:highlight w:val="none"/>
              </w:rPr>
            </w:pPr>
          </w:p>
        </w:tc>
        <w:tc>
          <w:tcPr>
            <w:tcW w:w="1538" w:type="dxa"/>
            <w:vAlign w:val="center"/>
          </w:tcPr>
          <w:p w14:paraId="108A7EEF">
            <w:pPr>
              <w:adjustRightInd w:val="0"/>
              <w:snapToGrid w:val="0"/>
              <w:spacing w:line="360" w:lineRule="auto"/>
              <w:jc w:val="center"/>
              <w:rPr>
                <w:rFonts w:ascii="宋体" w:hAnsi="宋体" w:cs="宋体"/>
                <w:szCs w:val="21"/>
                <w:highlight w:val="none"/>
              </w:rPr>
            </w:pPr>
          </w:p>
        </w:tc>
      </w:tr>
      <w:tr w14:paraId="1644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28E76A5">
            <w:pPr>
              <w:adjustRightInd w:val="0"/>
              <w:snapToGrid w:val="0"/>
              <w:spacing w:line="360" w:lineRule="auto"/>
              <w:jc w:val="center"/>
              <w:rPr>
                <w:rFonts w:ascii="宋体" w:hAnsi="宋体" w:cs="宋体"/>
                <w:szCs w:val="21"/>
                <w:highlight w:val="none"/>
              </w:rPr>
            </w:pPr>
          </w:p>
        </w:tc>
        <w:tc>
          <w:tcPr>
            <w:tcW w:w="1237" w:type="dxa"/>
            <w:vAlign w:val="center"/>
          </w:tcPr>
          <w:p w14:paraId="3A46AB1D">
            <w:pPr>
              <w:adjustRightInd w:val="0"/>
              <w:snapToGrid w:val="0"/>
              <w:spacing w:line="360" w:lineRule="auto"/>
              <w:jc w:val="center"/>
              <w:rPr>
                <w:rFonts w:ascii="宋体" w:hAnsi="宋体" w:cs="宋体"/>
                <w:szCs w:val="21"/>
                <w:highlight w:val="none"/>
              </w:rPr>
            </w:pPr>
          </w:p>
        </w:tc>
        <w:tc>
          <w:tcPr>
            <w:tcW w:w="1216" w:type="dxa"/>
            <w:vAlign w:val="center"/>
          </w:tcPr>
          <w:p w14:paraId="4E5FEC10">
            <w:pPr>
              <w:adjustRightInd w:val="0"/>
              <w:snapToGrid w:val="0"/>
              <w:spacing w:line="360" w:lineRule="auto"/>
              <w:jc w:val="center"/>
              <w:rPr>
                <w:rFonts w:ascii="宋体" w:hAnsi="宋体" w:cs="宋体"/>
                <w:szCs w:val="21"/>
                <w:highlight w:val="none"/>
              </w:rPr>
            </w:pPr>
          </w:p>
        </w:tc>
        <w:tc>
          <w:tcPr>
            <w:tcW w:w="1688" w:type="dxa"/>
            <w:vAlign w:val="center"/>
          </w:tcPr>
          <w:p w14:paraId="7AE73539">
            <w:pPr>
              <w:adjustRightInd w:val="0"/>
              <w:snapToGrid w:val="0"/>
              <w:spacing w:line="360" w:lineRule="auto"/>
              <w:jc w:val="center"/>
              <w:rPr>
                <w:rFonts w:ascii="宋体" w:hAnsi="宋体" w:cs="宋体"/>
                <w:szCs w:val="21"/>
                <w:highlight w:val="none"/>
              </w:rPr>
            </w:pPr>
          </w:p>
        </w:tc>
        <w:tc>
          <w:tcPr>
            <w:tcW w:w="1819" w:type="dxa"/>
            <w:vAlign w:val="center"/>
          </w:tcPr>
          <w:p w14:paraId="42B79EE6">
            <w:pPr>
              <w:adjustRightInd w:val="0"/>
              <w:snapToGrid w:val="0"/>
              <w:spacing w:line="360" w:lineRule="auto"/>
              <w:jc w:val="center"/>
              <w:rPr>
                <w:rFonts w:ascii="宋体" w:hAnsi="宋体" w:cs="宋体"/>
                <w:szCs w:val="21"/>
                <w:highlight w:val="none"/>
              </w:rPr>
            </w:pPr>
          </w:p>
        </w:tc>
        <w:tc>
          <w:tcPr>
            <w:tcW w:w="1538" w:type="dxa"/>
            <w:vAlign w:val="center"/>
          </w:tcPr>
          <w:p w14:paraId="5A68BADB">
            <w:pPr>
              <w:adjustRightInd w:val="0"/>
              <w:snapToGrid w:val="0"/>
              <w:spacing w:line="360" w:lineRule="auto"/>
              <w:jc w:val="center"/>
              <w:rPr>
                <w:rFonts w:ascii="宋体" w:hAnsi="宋体" w:cs="宋体"/>
                <w:szCs w:val="21"/>
                <w:highlight w:val="none"/>
              </w:rPr>
            </w:pPr>
          </w:p>
        </w:tc>
      </w:tr>
      <w:tr w14:paraId="7A2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6D649C80">
            <w:pPr>
              <w:adjustRightInd w:val="0"/>
              <w:snapToGrid w:val="0"/>
              <w:spacing w:line="360" w:lineRule="auto"/>
              <w:jc w:val="center"/>
              <w:rPr>
                <w:rFonts w:ascii="宋体" w:hAnsi="宋体" w:cs="宋体"/>
                <w:szCs w:val="21"/>
                <w:highlight w:val="none"/>
              </w:rPr>
            </w:pPr>
          </w:p>
        </w:tc>
        <w:tc>
          <w:tcPr>
            <w:tcW w:w="1237" w:type="dxa"/>
            <w:vAlign w:val="center"/>
          </w:tcPr>
          <w:p w14:paraId="79CB4AB9">
            <w:pPr>
              <w:adjustRightInd w:val="0"/>
              <w:snapToGrid w:val="0"/>
              <w:spacing w:line="360" w:lineRule="auto"/>
              <w:jc w:val="center"/>
              <w:rPr>
                <w:rFonts w:ascii="宋体" w:hAnsi="宋体" w:cs="宋体"/>
                <w:szCs w:val="21"/>
                <w:highlight w:val="none"/>
              </w:rPr>
            </w:pPr>
          </w:p>
        </w:tc>
        <w:tc>
          <w:tcPr>
            <w:tcW w:w="1216" w:type="dxa"/>
            <w:vAlign w:val="center"/>
          </w:tcPr>
          <w:p w14:paraId="5F8F8BEE">
            <w:pPr>
              <w:adjustRightInd w:val="0"/>
              <w:snapToGrid w:val="0"/>
              <w:spacing w:line="360" w:lineRule="auto"/>
              <w:jc w:val="center"/>
              <w:rPr>
                <w:rFonts w:ascii="宋体" w:hAnsi="宋体" w:cs="宋体"/>
                <w:szCs w:val="21"/>
                <w:highlight w:val="none"/>
              </w:rPr>
            </w:pPr>
          </w:p>
        </w:tc>
        <w:tc>
          <w:tcPr>
            <w:tcW w:w="1688" w:type="dxa"/>
            <w:vAlign w:val="center"/>
          </w:tcPr>
          <w:p w14:paraId="13C76FEB">
            <w:pPr>
              <w:adjustRightInd w:val="0"/>
              <w:snapToGrid w:val="0"/>
              <w:spacing w:line="360" w:lineRule="auto"/>
              <w:jc w:val="center"/>
              <w:rPr>
                <w:rFonts w:ascii="宋体" w:hAnsi="宋体" w:cs="宋体"/>
                <w:szCs w:val="21"/>
                <w:highlight w:val="none"/>
              </w:rPr>
            </w:pPr>
          </w:p>
        </w:tc>
        <w:tc>
          <w:tcPr>
            <w:tcW w:w="1819" w:type="dxa"/>
            <w:vAlign w:val="center"/>
          </w:tcPr>
          <w:p w14:paraId="6591F395">
            <w:pPr>
              <w:adjustRightInd w:val="0"/>
              <w:snapToGrid w:val="0"/>
              <w:spacing w:line="360" w:lineRule="auto"/>
              <w:jc w:val="center"/>
              <w:rPr>
                <w:rFonts w:ascii="宋体" w:hAnsi="宋体" w:cs="宋体"/>
                <w:szCs w:val="21"/>
                <w:highlight w:val="none"/>
              </w:rPr>
            </w:pPr>
          </w:p>
        </w:tc>
        <w:tc>
          <w:tcPr>
            <w:tcW w:w="1538" w:type="dxa"/>
            <w:vAlign w:val="center"/>
          </w:tcPr>
          <w:p w14:paraId="790B0FB1">
            <w:pPr>
              <w:adjustRightInd w:val="0"/>
              <w:snapToGrid w:val="0"/>
              <w:spacing w:line="360" w:lineRule="auto"/>
              <w:jc w:val="center"/>
              <w:rPr>
                <w:rFonts w:ascii="宋体" w:hAnsi="宋体" w:cs="宋体"/>
                <w:szCs w:val="21"/>
                <w:highlight w:val="none"/>
              </w:rPr>
            </w:pPr>
          </w:p>
        </w:tc>
      </w:tr>
      <w:tr w14:paraId="3B51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AABED12">
            <w:pPr>
              <w:adjustRightInd w:val="0"/>
              <w:snapToGrid w:val="0"/>
              <w:spacing w:line="360" w:lineRule="auto"/>
              <w:jc w:val="center"/>
              <w:rPr>
                <w:rFonts w:ascii="宋体" w:hAnsi="宋体" w:cs="宋体"/>
                <w:szCs w:val="21"/>
                <w:highlight w:val="none"/>
              </w:rPr>
            </w:pPr>
          </w:p>
        </w:tc>
        <w:tc>
          <w:tcPr>
            <w:tcW w:w="1237" w:type="dxa"/>
            <w:vAlign w:val="center"/>
          </w:tcPr>
          <w:p w14:paraId="2FAE46FF">
            <w:pPr>
              <w:adjustRightInd w:val="0"/>
              <w:snapToGrid w:val="0"/>
              <w:spacing w:line="360" w:lineRule="auto"/>
              <w:jc w:val="center"/>
              <w:rPr>
                <w:rFonts w:ascii="宋体" w:hAnsi="宋体" w:cs="宋体"/>
                <w:szCs w:val="21"/>
                <w:highlight w:val="none"/>
              </w:rPr>
            </w:pPr>
          </w:p>
        </w:tc>
        <w:tc>
          <w:tcPr>
            <w:tcW w:w="1216" w:type="dxa"/>
            <w:vAlign w:val="center"/>
          </w:tcPr>
          <w:p w14:paraId="3072F26C">
            <w:pPr>
              <w:adjustRightInd w:val="0"/>
              <w:snapToGrid w:val="0"/>
              <w:spacing w:line="360" w:lineRule="auto"/>
              <w:jc w:val="center"/>
              <w:rPr>
                <w:rFonts w:ascii="宋体" w:hAnsi="宋体" w:cs="宋体"/>
                <w:szCs w:val="21"/>
                <w:highlight w:val="none"/>
              </w:rPr>
            </w:pPr>
          </w:p>
        </w:tc>
        <w:tc>
          <w:tcPr>
            <w:tcW w:w="1688" w:type="dxa"/>
            <w:vAlign w:val="center"/>
          </w:tcPr>
          <w:p w14:paraId="2D9F4715">
            <w:pPr>
              <w:adjustRightInd w:val="0"/>
              <w:snapToGrid w:val="0"/>
              <w:spacing w:line="360" w:lineRule="auto"/>
              <w:jc w:val="center"/>
              <w:rPr>
                <w:rFonts w:ascii="宋体" w:hAnsi="宋体" w:cs="宋体"/>
                <w:szCs w:val="21"/>
                <w:highlight w:val="none"/>
              </w:rPr>
            </w:pPr>
          </w:p>
        </w:tc>
        <w:tc>
          <w:tcPr>
            <w:tcW w:w="1819" w:type="dxa"/>
            <w:vAlign w:val="center"/>
          </w:tcPr>
          <w:p w14:paraId="08D7FD64">
            <w:pPr>
              <w:adjustRightInd w:val="0"/>
              <w:snapToGrid w:val="0"/>
              <w:spacing w:line="360" w:lineRule="auto"/>
              <w:jc w:val="center"/>
              <w:rPr>
                <w:rFonts w:ascii="宋体" w:hAnsi="宋体" w:cs="宋体"/>
                <w:szCs w:val="21"/>
                <w:highlight w:val="none"/>
              </w:rPr>
            </w:pPr>
          </w:p>
        </w:tc>
        <w:tc>
          <w:tcPr>
            <w:tcW w:w="1538" w:type="dxa"/>
            <w:vAlign w:val="center"/>
          </w:tcPr>
          <w:p w14:paraId="65460017">
            <w:pPr>
              <w:adjustRightInd w:val="0"/>
              <w:snapToGrid w:val="0"/>
              <w:spacing w:line="360" w:lineRule="auto"/>
              <w:jc w:val="center"/>
              <w:rPr>
                <w:rFonts w:ascii="宋体" w:hAnsi="宋体" w:cs="宋体"/>
                <w:szCs w:val="21"/>
                <w:highlight w:val="none"/>
              </w:rPr>
            </w:pPr>
          </w:p>
        </w:tc>
      </w:tr>
      <w:tr w14:paraId="1B36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7E863D2">
            <w:pPr>
              <w:adjustRightInd w:val="0"/>
              <w:snapToGrid w:val="0"/>
              <w:spacing w:line="360" w:lineRule="auto"/>
              <w:jc w:val="center"/>
              <w:rPr>
                <w:rFonts w:ascii="宋体" w:hAnsi="宋体" w:cs="宋体"/>
                <w:szCs w:val="21"/>
                <w:highlight w:val="none"/>
              </w:rPr>
            </w:pPr>
          </w:p>
        </w:tc>
        <w:tc>
          <w:tcPr>
            <w:tcW w:w="1237" w:type="dxa"/>
            <w:vAlign w:val="center"/>
          </w:tcPr>
          <w:p w14:paraId="6D8B322B">
            <w:pPr>
              <w:adjustRightInd w:val="0"/>
              <w:snapToGrid w:val="0"/>
              <w:spacing w:line="360" w:lineRule="auto"/>
              <w:jc w:val="center"/>
              <w:rPr>
                <w:rFonts w:ascii="宋体" w:hAnsi="宋体" w:cs="宋体"/>
                <w:szCs w:val="21"/>
                <w:highlight w:val="none"/>
              </w:rPr>
            </w:pPr>
          </w:p>
        </w:tc>
        <w:tc>
          <w:tcPr>
            <w:tcW w:w="1216" w:type="dxa"/>
            <w:vAlign w:val="center"/>
          </w:tcPr>
          <w:p w14:paraId="67559787">
            <w:pPr>
              <w:adjustRightInd w:val="0"/>
              <w:snapToGrid w:val="0"/>
              <w:spacing w:line="360" w:lineRule="auto"/>
              <w:jc w:val="center"/>
              <w:rPr>
                <w:rFonts w:ascii="宋体" w:hAnsi="宋体" w:cs="宋体"/>
                <w:szCs w:val="21"/>
                <w:highlight w:val="none"/>
              </w:rPr>
            </w:pPr>
          </w:p>
        </w:tc>
        <w:tc>
          <w:tcPr>
            <w:tcW w:w="1688" w:type="dxa"/>
            <w:vAlign w:val="center"/>
          </w:tcPr>
          <w:p w14:paraId="3CE9E613">
            <w:pPr>
              <w:adjustRightInd w:val="0"/>
              <w:snapToGrid w:val="0"/>
              <w:spacing w:line="360" w:lineRule="auto"/>
              <w:jc w:val="center"/>
              <w:rPr>
                <w:rFonts w:ascii="宋体" w:hAnsi="宋体" w:cs="宋体"/>
                <w:szCs w:val="21"/>
                <w:highlight w:val="none"/>
              </w:rPr>
            </w:pPr>
          </w:p>
        </w:tc>
        <w:tc>
          <w:tcPr>
            <w:tcW w:w="1819" w:type="dxa"/>
            <w:vAlign w:val="center"/>
          </w:tcPr>
          <w:p w14:paraId="1E233AF6">
            <w:pPr>
              <w:adjustRightInd w:val="0"/>
              <w:snapToGrid w:val="0"/>
              <w:spacing w:line="360" w:lineRule="auto"/>
              <w:jc w:val="center"/>
              <w:rPr>
                <w:rFonts w:ascii="宋体" w:hAnsi="宋体" w:cs="宋体"/>
                <w:szCs w:val="21"/>
                <w:highlight w:val="none"/>
              </w:rPr>
            </w:pPr>
          </w:p>
        </w:tc>
        <w:tc>
          <w:tcPr>
            <w:tcW w:w="1538" w:type="dxa"/>
            <w:vAlign w:val="center"/>
          </w:tcPr>
          <w:p w14:paraId="119CD8F1">
            <w:pPr>
              <w:adjustRightInd w:val="0"/>
              <w:snapToGrid w:val="0"/>
              <w:spacing w:line="360" w:lineRule="auto"/>
              <w:jc w:val="center"/>
              <w:rPr>
                <w:rFonts w:ascii="宋体" w:hAnsi="宋体" w:cs="宋体"/>
                <w:szCs w:val="21"/>
                <w:highlight w:val="none"/>
              </w:rPr>
            </w:pPr>
          </w:p>
        </w:tc>
      </w:tr>
      <w:tr w14:paraId="5336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03E37BEB">
            <w:pPr>
              <w:adjustRightInd w:val="0"/>
              <w:snapToGrid w:val="0"/>
              <w:spacing w:line="360" w:lineRule="auto"/>
              <w:jc w:val="center"/>
              <w:rPr>
                <w:rFonts w:ascii="宋体" w:hAnsi="宋体" w:cs="宋体"/>
                <w:szCs w:val="21"/>
                <w:highlight w:val="none"/>
              </w:rPr>
            </w:pPr>
          </w:p>
        </w:tc>
        <w:tc>
          <w:tcPr>
            <w:tcW w:w="1237" w:type="dxa"/>
            <w:vAlign w:val="center"/>
          </w:tcPr>
          <w:p w14:paraId="32E6DF7F">
            <w:pPr>
              <w:adjustRightInd w:val="0"/>
              <w:snapToGrid w:val="0"/>
              <w:spacing w:line="360" w:lineRule="auto"/>
              <w:jc w:val="center"/>
              <w:rPr>
                <w:rFonts w:ascii="宋体" w:hAnsi="宋体" w:cs="宋体"/>
                <w:szCs w:val="21"/>
                <w:highlight w:val="none"/>
              </w:rPr>
            </w:pPr>
          </w:p>
        </w:tc>
        <w:tc>
          <w:tcPr>
            <w:tcW w:w="1216" w:type="dxa"/>
            <w:vAlign w:val="center"/>
          </w:tcPr>
          <w:p w14:paraId="7AD0D885">
            <w:pPr>
              <w:adjustRightInd w:val="0"/>
              <w:snapToGrid w:val="0"/>
              <w:spacing w:line="360" w:lineRule="auto"/>
              <w:jc w:val="center"/>
              <w:rPr>
                <w:rFonts w:ascii="宋体" w:hAnsi="宋体" w:cs="宋体"/>
                <w:szCs w:val="21"/>
                <w:highlight w:val="none"/>
              </w:rPr>
            </w:pPr>
          </w:p>
        </w:tc>
        <w:tc>
          <w:tcPr>
            <w:tcW w:w="1688" w:type="dxa"/>
            <w:vAlign w:val="center"/>
          </w:tcPr>
          <w:p w14:paraId="4A5B162B">
            <w:pPr>
              <w:adjustRightInd w:val="0"/>
              <w:snapToGrid w:val="0"/>
              <w:spacing w:line="360" w:lineRule="auto"/>
              <w:jc w:val="center"/>
              <w:rPr>
                <w:rFonts w:ascii="宋体" w:hAnsi="宋体" w:cs="宋体"/>
                <w:szCs w:val="21"/>
                <w:highlight w:val="none"/>
              </w:rPr>
            </w:pPr>
          </w:p>
        </w:tc>
        <w:tc>
          <w:tcPr>
            <w:tcW w:w="1819" w:type="dxa"/>
            <w:vAlign w:val="center"/>
          </w:tcPr>
          <w:p w14:paraId="68908074">
            <w:pPr>
              <w:adjustRightInd w:val="0"/>
              <w:snapToGrid w:val="0"/>
              <w:spacing w:line="360" w:lineRule="auto"/>
              <w:jc w:val="center"/>
              <w:rPr>
                <w:rFonts w:ascii="宋体" w:hAnsi="宋体" w:cs="宋体"/>
                <w:szCs w:val="21"/>
                <w:highlight w:val="none"/>
              </w:rPr>
            </w:pPr>
          </w:p>
        </w:tc>
        <w:tc>
          <w:tcPr>
            <w:tcW w:w="1538" w:type="dxa"/>
            <w:vAlign w:val="center"/>
          </w:tcPr>
          <w:p w14:paraId="645D1EA4">
            <w:pPr>
              <w:adjustRightInd w:val="0"/>
              <w:snapToGrid w:val="0"/>
              <w:spacing w:line="360" w:lineRule="auto"/>
              <w:jc w:val="center"/>
              <w:rPr>
                <w:rFonts w:ascii="宋体" w:hAnsi="宋体" w:cs="宋体"/>
                <w:szCs w:val="21"/>
                <w:highlight w:val="none"/>
              </w:rPr>
            </w:pPr>
          </w:p>
        </w:tc>
      </w:tr>
      <w:tr w14:paraId="0415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B79A3D6">
            <w:pPr>
              <w:adjustRightInd w:val="0"/>
              <w:snapToGrid w:val="0"/>
              <w:spacing w:line="360" w:lineRule="auto"/>
              <w:jc w:val="center"/>
              <w:rPr>
                <w:rFonts w:ascii="宋体" w:hAnsi="宋体" w:cs="宋体"/>
                <w:szCs w:val="21"/>
                <w:highlight w:val="none"/>
              </w:rPr>
            </w:pPr>
          </w:p>
        </w:tc>
        <w:tc>
          <w:tcPr>
            <w:tcW w:w="1237" w:type="dxa"/>
            <w:vAlign w:val="center"/>
          </w:tcPr>
          <w:p w14:paraId="6E43261B">
            <w:pPr>
              <w:adjustRightInd w:val="0"/>
              <w:snapToGrid w:val="0"/>
              <w:spacing w:line="360" w:lineRule="auto"/>
              <w:jc w:val="center"/>
              <w:rPr>
                <w:rFonts w:ascii="宋体" w:hAnsi="宋体" w:cs="宋体"/>
                <w:szCs w:val="21"/>
                <w:highlight w:val="none"/>
              </w:rPr>
            </w:pPr>
          </w:p>
        </w:tc>
        <w:tc>
          <w:tcPr>
            <w:tcW w:w="1216" w:type="dxa"/>
            <w:vAlign w:val="center"/>
          </w:tcPr>
          <w:p w14:paraId="72B338D7">
            <w:pPr>
              <w:adjustRightInd w:val="0"/>
              <w:snapToGrid w:val="0"/>
              <w:spacing w:line="360" w:lineRule="auto"/>
              <w:jc w:val="center"/>
              <w:rPr>
                <w:rFonts w:ascii="宋体" w:hAnsi="宋体" w:cs="宋体"/>
                <w:szCs w:val="21"/>
                <w:highlight w:val="none"/>
              </w:rPr>
            </w:pPr>
          </w:p>
        </w:tc>
        <w:tc>
          <w:tcPr>
            <w:tcW w:w="1688" w:type="dxa"/>
            <w:vAlign w:val="center"/>
          </w:tcPr>
          <w:p w14:paraId="65B87403">
            <w:pPr>
              <w:adjustRightInd w:val="0"/>
              <w:snapToGrid w:val="0"/>
              <w:spacing w:line="360" w:lineRule="auto"/>
              <w:jc w:val="center"/>
              <w:rPr>
                <w:rFonts w:ascii="宋体" w:hAnsi="宋体" w:cs="宋体"/>
                <w:szCs w:val="21"/>
                <w:highlight w:val="none"/>
              </w:rPr>
            </w:pPr>
          </w:p>
        </w:tc>
        <w:tc>
          <w:tcPr>
            <w:tcW w:w="1819" w:type="dxa"/>
            <w:vAlign w:val="center"/>
          </w:tcPr>
          <w:p w14:paraId="4F3A23AA">
            <w:pPr>
              <w:adjustRightInd w:val="0"/>
              <w:snapToGrid w:val="0"/>
              <w:spacing w:line="360" w:lineRule="auto"/>
              <w:jc w:val="center"/>
              <w:rPr>
                <w:rFonts w:ascii="宋体" w:hAnsi="宋体" w:cs="宋体"/>
                <w:szCs w:val="21"/>
                <w:highlight w:val="none"/>
              </w:rPr>
            </w:pPr>
          </w:p>
        </w:tc>
        <w:tc>
          <w:tcPr>
            <w:tcW w:w="1538" w:type="dxa"/>
            <w:vAlign w:val="center"/>
          </w:tcPr>
          <w:p w14:paraId="3F7C6602">
            <w:pPr>
              <w:adjustRightInd w:val="0"/>
              <w:snapToGrid w:val="0"/>
              <w:spacing w:line="360" w:lineRule="auto"/>
              <w:jc w:val="center"/>
              <w:rPr>
                <w:rFonts w:ascii="宋体" w:hAnsi="宋体" w:cs="宋体"/>
                <w:szCs w:val="21"/>
                <w:highlight w:val="none"/>
              </w:rPr>
            </w:pPr>
          </w:p>
        </w:tc>
      </w:tr>
      <w:tr w14:paraId="19F9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5095D46B">
            <w:pPr>
              <w:adjustRightInd w:val="0"/>
              <w:snapToGrid w:val="0"/>
              <w:spacing w:line="360" w:lineRule="auto"/>
              <w:jc w:val="center"/>
              <w:rPr>
                <w:rFonts w:ascii="宋体" w:hAnsi="宋体" w:cs="宋体"/>
                <w:szCs w:val="21"/>
                <w:highlight w:val="none"/>
              </w:rPr>
            </w:pPr>
          </w:p>
        </w:tc>
        <w:tc>
          <w:tcPr>
            <w:tcW w:w="1237" w:type="dxa"/>
            <w:vAlign w:val="center"/>
          </w:tcPr>
          <w:p w14:paraId="2090096C">
            <w:pPr>
              <w:adjustRightInd w:val="0"/>
              <w:snapToGrid w:val="0"/>
              <w:spacing w:line="360" w:lineRule="auto"/>
              <w:jc w:val="center"/>
              <w:rPr>
                <w:rFonts w:ascii="宋体" w:hAnsi="宋体" w:cs="宋体"/>
                <w:szCs w:val="21"/>
                <w:highlight w:val="none"/>
              </w:rPr>
            </w:pPr>
          </w:p>
        </w:tc>
        <w:tc>
          <w:tcPr>
            <w:tcW w:w="1216" w:type="dxa"/>
            <w:vAlign w:val="center"/>
          </w:tcPr>
          <w:p w14:paraId="6B986638">
            <w:pPr>
              <w:adjustRightInd w:val="0"/>
              <w:snapToGrid w:val="0"/>
              <w:spacing w:line="360" w:lineRule="auto"/>
              <w:jc w:val="center"/>
              <w:rPr>
                <w:rFonts w:ascii="宋体" w:hAnsi="宋体" w:cs="宋体"/>
                <w:szCs w:val="21"/>
                <w:highlight w:val="none"/>
              </w:rPr>
            </w:pPr>
          </w:p>
        </w:tc>
        <w:tc>
          <w:tcPr>
            <w:tcW w:w="1688" w:type="dxa"/>
            <w:vAlign w:val="center"/>
          </w:tcPr>
          <w:p w14:paraId="4135A360">
            <w:pPr>
              <w:adjustRightInd w:val="0"/>
              <w:snapToGrid w:val="0"/>
              <w:spacing w:line="360" w:lineRule="auto"/>
              <w:jc w:val="center"/>
              <w:rPr>
                <w:rFonts w:ascii="宋体" w:hAnsi="宋体" w:cs="宋体"/>
                <w:szCs w:val="21"/>
                <w:highlight w:val="none"/>
              </w:rPr>
            </w:pPr>
          </w:p>
        </w:tc>
        <w:tc>
          <w:tcPr>
            <w:tcW w:w="1819" w:type="dxa"/>
            <w:vAlign w:val="center"/>
          </w:tcPr>
          <w:p w14:paraId="36D4F13F">
            <w:pPr>
              <w:adjustRightInd w:val="0"/>
              <w:snapToGrid w:val="0"/>
              <w:spacing w:line="360" w:lineRule="auto"/>
              <w:jc w:val="center"/>
              <w:rPr>
                <w:rFonts w:ascii="宋体" w:hAnsi="宋体" w:cs="宋体"/>
                <w:szCs w:val="21"/>
                <w:highlight w:val="none"/>
              </w:rPr>
            </w:pPr>
          </w:p>
        </w:tc>
        <w:tc>
          <w:tcPr>
            <w:tcW w:w="1538" w:type="dxa"/>
            <w:vAlign w:val="center"/>
          </w:tcPr>
          <w:p w14:paraId="73B44ECB">
            <w:pPr>
              <w:adjustRightInd w:val="0"/>
              <w:snapToGrid w:val="0"/>
              <w:spacing w:line="360" w:lineRule="auto"/>
              <w:jc w:val="center"/>
              <w:rPr>
                <w:rFonts w:ascii="宋体" w:hAnsi="宋体" w:cs="宋体"/>
                <w:szCs w:val="21"/>
                <w:highlight w:val="none"/>
              </w:rPr>
            </w:pPr>
          </w:p>
        </w:tc>
      </w:tr>
      <w:tr w14:paraId="3448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610DFB4">
            <w:pPr>
              <w:adjustRightInd w:val="0"/>
              <w:snapToGrid w:val="0"/>
              <w:spacing w:line="360" w:lineRule="auto"/>
              <w:jc w:val="center"/>
              <w:rPr>
                <w:rFonts w:ascii="宋体" w:hAnsi="宋体" w:cs="宋体"/>
                <w:szCs w:val="21"/>
                <w:highlight w:val="none"/>
              </w:rPr>
            </w:pPr>
          </w:p>
        </w:tc>
        <w:tc>
          <w:tcPr>
            <w:tcW w:w="1237" w:type="dxa"/>
            <w:vAlign w:val="center"/>
          </w:tcPr>
          <w:p w14:paraId="0C3EDFEF">
            <w:pPr>
              <w:adjustRightInd w:val="0"/>
              <w:snapToGrid w:val="0"/>
              <w:spacing w:line="360" w:lineRule="auto"/>
              <w:jc w:val="center"/>
              <w:rPr>
                <w:rFonts w:ascii="宋体" w:hAnsi="宋体" w:cs="宋体"/>
                <w:szCs w:val="21"/>
                <w:highlight w:val="none"/>
              </w:rPr>
            </w:pPr>
          </w:p>
        </w:tc>
        <w:tc>
          <w:tcPr>
            <w:tcW w:w="1216" w:type="dxa"/>
            <w:vAlign w:val="center"/>
          </w:tcPr>
          <w:p w14:paraId="59077405">
            <w:pPr>
              <w:adjustRightInd w:val="0"/>
              <w:snapToGrid w:val="0"/>
              <w:spacing w:line="360" w:lineRule="auto"/>
              <w:jc w:val="center"/>
              <w:rPr>
                <w:rFonts w:ascii="宋体" w:hAnsi="宋体" w:cs="宋体"/>
                <w:szCs w:val="21"/>
                <w:highlight w:val="none"/>
              </w:rPr>
            </w:pPr>
          </w:p>
        </w:tc>
        <w:tc>
          <w:tcPr>
            <w:tcW w:w="1688" w:type="dxa"/>
            <w:vAlign w:val="center"/>
          </w:tcPr>
          <w:p w14:paraId="3A154DBE">
            <w:pPr>
              <w:adjustRightInd w:val="0"/>
              <w:snapToGrid w:val="0"/>
              <w:spacing w:line="360" w:lineRule="auto"/>
              <w:jc w:val="center"/>
              <w:rPr>
                <w:rFonts w:ascii="宋体" w:hAnsi="宋体" w:cs="宋体"/>
                <w:szCs w:val="21"/>
                <w:highlight w:val="none"/>
              </w:rPr>
            </w:pPr>
          </w:p>
        </w:tc>
        <w:tc>
          <w:tcPr>
            <w:tcW w:w="1819" w:type="dxa"/>
            <w:vAlign w:val="center"/>
          </w:tcPr>
          <w:p w14:paraId="04E43FC6">
            <w:pPr>
              <w:adjustRightInd w:val="0"/>
              <w:snapToGrid w:val="0"/>
              <w:spacing w:line="360" w:lineRule="auto"/>
              <w:jc w:val="center"/>
              <w:rPr>
                <w:rFonts w:ascii="宋体" w:hAnsi="宋体" w:cs="宋体"/>
                <w:szCs w:val="21"/>
                <w:highlight w:val="none"/>
              </w:rPr>
            </w:pPr>
          </w:p>
        </w:tc>
        <w:tc>
          <w:tcPr>
            <w:tcW w:w="1538" w:type="dxa"/>
            <w:vAlign w:val="center"/>
          </w:tcPr>
          <w:p w14:paraId="3A503153">
            <w:pPr>
              <w:adjustRightInd w:val="0"/>
              <w:snapToGrid w:val="0"/>
              <w:spacing w:line="360" w:lineRule="auto"/>
              <w:jc w:val="center"/>
              <w:rPr>
                <w:rFonts w:ascii="宋体" w:hAnsi="宋体" w:cs="宋体"/>
                <w:szCs w:val="21"/>
                <w:highlight w:val="none"/>
              </w:rPr>
            </w:pPr>
          </w:p>
        </w:tc>
      </w:tr>
      <w:tr w14:paraId="5EB5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2026E626">
            <w:pPr>
              <w:adjustRightInd w:val="0"/>
              <w:snapToGrid w:val="0"/>
              <w:spacing w:line="360" w:lineRule="auto"/>
              <w:jc w:val="center"/>
              <w:rPr>
                <w:rFonts w:ascii="宋体" w:hAnsi="宋体" w:cs="宋体"/>
                <w:szCs w:val="21"/>
                <w:highlight w:val="none"/>
              </w:rPr>
            </w:pPr>
          </w:p>
        </w:tc>
        <w:tc>
          <w:tcPr>
            <w:tcW w:w="1237" w:type="dxa"/>
            <w:vAlign w:val="center"/>
          </w:tcPr>
          <w:p w14:paraId="4B2FAD4E">
            <w:pPr>
              <w:adjustRightInd w:val="0"/>
              <w:snapToGrid w:val="0"/>
              <w:spacing w:line="360" w:lineRule="auto"/>
              <w:jc w:val="center"/>
              <w:rPr>
                <w:rFonts w:ascii="宋体" w:hAnsi="宋体" w:cs="宋体"/>
                <w:szCs w:val="21"/>
                <w:highlight w:val="none"/>
              </w:rPr>
            </w:pPr>
          </w:p>
        </w:tc>
        <w:tc>
          <w:tcPr>
            <w:tcW w:w="1216" w:type="dxa"/>
            <w:vAlign w:val="center"/>
          </w:tcPr>
          <w:p w14:paraId="0A3DAA82">
            <w:pPr>
              <w:adjustRightInd w:val="0"/>
              <w:snapToGrid w:val="0"/>
              <w:spacing w:line="360" w:lineRule="auto"/>
              <w:jc w:val="center"/>
              <w:rPr>
                <w:rFonts w:ascii="宋体" w:hAnsi="宋体" w:cs="宋体"/>
                <w:szCs w:val="21"/>
                <w:highlight w:val="none"/>
              </w:rPr>
            </w:pPr>
          </w:p>
        </w:tc>
        <w:tc>
          <w:tcPr>
            <w:tcW w:w="1688" w:type="dxa"/>
            <w:vAlign w:val="center"/>
          </w:tcPr>
          <w:p w14:paraId="58CDA8C9">
            <w:pPr>
              <w:adjustRightInd w:val="0"/>
              <w:snapToGrid w:val="0"/>
              <w:spacing w:line="360" w:lineRule="auto"/>
              <w:jc w:val="center"/>
              <w:rPr>
                <w:rFonts w:ascii="宋体" w:hAnsi="宋体" w:cs="宋体"/>
                <w:szCs w:val="21"/>
                <w:highlight w:val="none"/>
              </w:rPr>
            </w:pPr>
          </w:p>
        </w:tc>
        <w:tc>
          <w:tcPr>
            <w:tcW w:w="1819" w:type="dxa"/>
            <w:vAlign w:val="center"/>
          </w:tcPr>
          <w:p w14:paraId="1CD113A2">
            <w:pPr>
              <w:adjustRightInd w:val="0"/>
              <w:snapToGrid w:val="0"/>
              <w:spacing w:line="360" w:lineRule="auto"/>
              <w:jc w:val="center"/>
              <w:rPr>
                <w:rFonts w:ascii="宋体" w:hAnsi="宋体" w:cs="宋体"/>
                <w:szCs w:val="21"/>
                <w:highlight w:val="none"/>
              </w:rPr>
            </w:pPr>
          </w:p>
        </w:tc>
        <w:tc>
          <w:tcPr>
            <w:tcW w:w="1538" w:type="dxa"/>
            <w:vAlign w:val="center"/>
          </w:tcPr>
          <w:p w14:paraId="71C12187">
            <w:pPr>
              <w:adjustRightInd w:val="0"/>
              <w:snapToGrid w:val="0"/>
              <w:spacing w:line="360" w:lineRule="auto"/>
              <w:jc w:val="center"/>
              <w:rPr>
                <w:rFonts w:ascii="宋体" w:hAnsi="宋体" w:cs="宋体"/>
                <w:szCs w:val="21"/>
                <w:highlight w:val="none"/>
              </w:rPr>
            </w:pPr>
          </w:p>
        </w:tc>
      </w:tr>
      <w:tr w14:paraId="5F4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F99A5DB">
            <w:pPr>
              <w:adjustRightInd w:val="0"/>
              <w:snapToGrid w:val="0"/>
              <w:spacing w:line="360" w:lineRule="auto"/>
              <w:jc w:val="center"/>
              <w:rPr>
                <w:rFonts w:ascii="宋体" w:hAnsi="宋体" w:cs="宋体"/>
                <w:szCs w:val="21"/>
                <w:highlight w:val="none"/>
              </w:rPr>
            </w:pPr>
          </w:p>
        </w:tc>
        <w:tc>
          <w:tcPr>
            <w:tcW w:w="1237" w:type="dxa"/>
            <w:vAlign w:val="center"/>
          </w:tcPr>
          <w:p w14:paraId="43917D18">
            <w:pPr>
              <w:adjustRightInd w:val="0"/>
              <w:snapToGrid w:val="0"/>
              <w:spacing w:line="360" w:lineRule="auto"/>
              <w:jc w:val="center"/>
              <w:rPr>
                <w:rFonts w:ascii="宋体" w:hAnsi="宋体" w:cs="宋体"/>
                <w:szCs w:val="21"/>
                <w:highlight w:val="none"/>
              </w:rPr>
            </w:pPr>
          </w:p>
        </w:tc>
        <w:tc>
          <w:tcPr>
            <w:tcW w:w="1216" w:type="dxa"/>
            <w:vAlign w:val="center"/>
          </w:tcPr>
          <w:p w14:paraId="57DE90D6">
            <w:pPr>
              <w:adjustRightInd w:val="0"/>
              <w:snapToGrid w:val="0"/>
              <w:spacing w:line="360" w:lineRule="auto"/>
              <w:jc w:val="center"/>
              <w:rPr>
                <w:rFonts w:ascii="宋体" w:hAnsi="宋体" w:cs="宋体"/>
                <w:szCs w:val="21"/>
                <w:highlight w:val="none"/>
              </w:rPr>
            </w:pPr>
          </w:p>
        </w:tc>
        <w:tc>
          <w:tcPr>
            <w:tcW w:w="1688" w:type="dxa"/>
            <w:vAlign w:val="center"/>
          </w:tcPr>
          <w:p w14:paraId="631F08D8">
            <w:pPr>
              <w:adjustRightInd w:val="0"/>
              <w:snapToGrid w:val="0"/>
              <w:spacing w:line="360" w:lineRule="auto"/>
              <w:jc w:val="center"/>
              <w:rPr>
                <w:rFonts w:ascii="宋体" w:hAnsi="宋体" w:cs="宋体"/>
                <w:szCs w:val="21"/>
                <w:highlight w:val="none"/>
              </w:rPr>
            </w:pPr>
          </w:p>
        </w:tc>
        <w:tc>
          <w:tcPr>
            <w:tcW w:w="1819" w:type="dxa"/>
            <w:vAlign w:val="center"/>
          </w:tcPr>
          <w:p w14:paraId="419C4E11">
            <w:pPr>
              <w:adjustRightInd w:val="0"/>
              <w:snapToGrid w:val="0"/>
              <w:spacing w:line="360" w:lineRule="auto"/>
              <w:jc w:val="center"/>
              <w:rPr>
                <w:rFonts w:ascii="宋体" w:hAnsi="宋体" w:cs="宋体"/>
                <w:szCs w:val="21"/>
                <w:highlight w:val="none"/>
              </w:rPr>
            </w:pPr>
          </w:p>
        </w:tc>
        <w:tc>
          <w:tcPr>
            <w:tcW w:w="1538" w:type="dxa"/>
            <w:vAlign w:val="center"/>
          </w:tcPr>
          <w:p w14:paraId="714144B6">
            <w:pPr>
              <w:adjustRightInd w:val="0"/>
              <w:snapToGrid w:val="0"/>
              <w:spacing w:line="360" w:lineRule="auto"/>
              <w:jc w:val="center"/>
              <w:rPr>
                <w:rFonts w:ascii="宋体" w:hAnsi="宋体" w:cs="宋体"/>
                <w:szCs w:val="21"/>
                <w:highlight w:val="none"/>
              </w:rPr>
            </w:pPr>
          </w:p>
        </w:tc>
      </w:tr>
    </w:tbl>
    <w:p w14:paraId="32EA984F">
      <w:pPr>
        <w:adjustRightInd w:val="0"/>
        <w:snapToGrid w:val="0"/>
        <w:spacing w:line="360" w:lineRule="auto"/>
        <w:ind w:firstLine="420" w:firstLineChars="200"/>
        <w:rPr>
          <w:rFonts w:ascii="宋体" w:hAnsi="宋体" w:cs="宋体"/>
          <w:b/>
          <w:szCs w:val="21"/>
          <w:highlight w:val="none"/>
        </w:rPr>
      </w:pPr>
      <w:r>
        <w:rPr>
          <w:rFonts w:hint="eastAsia" w:ascii="宋体" w:hAnsi="宋体" w:cs="宋体"/>
          <w:b/>
          <w:szCs w:val="21"/>
          <w:highlight w:val="none"/>
        </w:rPr>
        <w:t>注：1.本表只填写采购文件中与响应文件有偏离（包括正偏离和负偏离）的内容，必须一一对应填写，若无偏离可附此空表加盖单位公章。</w:t>
      </w:r>
    </w:p>
    <w:p w14:paraId="5759D376">
      <w:pPr>
        <w:adjustRightInd w:val="0"/>
        <w:snapToGrid w:val="0"/>
        <w:spacing w:line="360" w:lineRule="auto"/>
        <w:ind w:firstLine="420" w:firstLineChars="200"/>
        <w:rPr>
          <w:rFonts w:ascii="宋体" w:hAnsi="宋体" w:cs="宋体"/>
          <w:b/>
          <w:szCs w:val="21"/>
          <w:highlight w:val="none"/>
        </w:rPr>
      </w:pPr>
      <w:r>
        <w:rPr>
          <w:rFonts w:hint="eastAsia" w:ascii="宋体" w:hAnsi="宋体" w:cs="宋体"/>
          <w:b/>
          <w:szCs w:val="21"/>
          <w:highlight w:val="none"/>
        </w:rPr>
        <w:t>2.供应商必须据实填写，不得虚假响应，否则将取消其磋商或成交资格，并按有关规定进处罚。</w:t>
      </w:r>
    </w:p>
    <w:p w14:paraId="0BB69E5C">
      <w:pPr>
        <w:adjustRightInd w:val="0"/>
        <w:snapToGrid w:val="0"/>
        <w:spacing w:line="360" w:lineRule="auto"/>
        <w:ind w:firstLine="420" w:firstLineChars="200"/>
        <w:rPr>
          <w:rFonts w:ascii="宋体" w:hAnsi="宋体" w:cs="宋体"/>
          <w:b/>
          <w:szCs w:val="21"/>
          <w:highlight w:val="none"/>
        </w:rPr>
      </w:pPr>
      <w:r>
        <w:rPr>
          <w:rFonts w:hint="eastAsia" w:ascii="宋体" w:hAnsi="宋体" w:cs="宋体"/>
          <w:b/>
          <w:szCs w:val="21"/>
          <w:highlight w:val="none"/>
        </w:rPr>
        <w:t>3.技术参数正偏离须在偏差表中注明正偏离的理由和佐证材料的页码。</w:t>
      </w:r>
    </w:p>
    <w:p w14:paraId="1F54E7BF">
      <w:pPr>
        <w:pStyle w:val="11"/>
        <w:tabs>
          <w:tab w:val="left" w:pos="5370"/>
        </w:tabs>
        <w:spacing w:line="360" w:lineRule="auto"/>
        <w:ind w:left="539" w:leftChars="257" w:firstLine="482"/>
        <w:rPr>
          <w:rFonts w:hAnsi="宋体"/>
          <w:sz w:val="24"/>
          <w:highlight w:val="none"/>
        </w:rPr>
      </w:pPr>
    </w:p>
    <w:p w14:paraId="1B217490">
      <w:pPr>
        <w:spacing w:line="500" w:lineRule="exact"/>
        <w:ind w:firstLine="422"/>
        <w:rPr>
          <w:rFonts w:ascii="宋体" w:hAnsi="宋体" w:cs="宋体"/>
          <w:b/>
          <w:bCs/>
          <w:szCs w:val="21"/>
          <w:highlight w:val="none"/>
        </w:rPr>
      </w:pPr>
      <w:r>
        <w:rPr>
          <w:rFonts w:hint="eastAsia" w:ascii="宋体" w:hAnsi="宋体" w:cs="宋体"/>
          <w:b/>
          <w:bCs/>
          <w:szCs w:val="21"/>
          <w:highlight w:val="none"/>
        </w:rPr>
        <w:t>供应商                             法定代表人或授权代表：</w:t>
      </w:r>
    </w:p>
    <w:p w14:paraId="2F4139E7">
      <w:pPr>
        <w:autoSpaceDE w:val="0"/>
        <w:autoSpaceDN w:val="0"/>
        <w:adjustRightInd w:val="0"/>
        <w:snapToGrid w:val="0"/>
        <w:spacing w:line="500" w:lineRule="exact"/>
        <w:ind w:firstLine="945" w:firstLineChars="450"/>
        <w:rPr>
          <w:rFonts w:ascii="宋体" w:hAnsi="宋体" w:cs="宋体"/>
          <w:b/>
          <w:bCs/>
          <w:szCs w:val="21"/>
          <w:highlight w:val="none"/>
        </w:rPr>
      </w:pPr>
    </w:p>
    <w:p w14:paraId="54498D1E">
      <w:pPr>
        <w:autoSpaceDE w:val="0"/>
        <w:autoSpaceDN w:val="0"/>
        <w:adjustRightInd w:val="0"/>
        <w:snapToGrid w:val="0"/>
        <w:spacing w:line="500" w:lineRule="exact"/>
        <w:ind w:firstLine="422"/>
        <w:rPr>
          <w:rFonts w:ascii="宋体" w:hAnsi="宋体" w:cs="宋体"/>
          <w:b/>
          <w:bCs/>
          <w:szCs w:val="21"/>
          <w:highlight w:val="none"/>
        </w:rPr>
      </w:pPr>
      <w:r>
        <w:rPr>
          <w:rFonts w:hint="eastAsia" w:ascii="宋体" w:hAnsi="宋体" w:cs="宋体"/>
          <w:b/>
          <w:bCs/>
          <w:szCs w:val="21"/>
          <w:highlight w:val="none"/>
        </w:rPr>
        <w:t>（公章）：                           （签字或盖章）：</w:t>
      </w:r>
    </w:p>
    <w:p w14:paraId="536C09E4">
      <w:pPr>
        <w:rPr>
          <w:highlight w:val="none"/>
        </w:rPr>
      </w:pPr>
      <w:r>
        <w:rPr>
          <w:rFonts w:hint="eastAsia" w:ascii="宋体" w:hAnsi="宋体" w:cs="宋体"/>
          <w:b/>
          <w:bCs/>
          <w:szCs w:val="21"/>
          <w:highlight w:val="none"/>
        </w:rPr>
        <w:t xml:space="preserve">                                             </w:t>
      </w:r>
      <w:r>
        <w:rPr>
          <w:rFonts w:hint="eastAsia" w:ascii="宋体" w:hAnsi="宋体" w:cs="宋体"/>
          <w:b/>
          <w:bCs/>
          <w:szCs w:val="21"/>
          <w:highlight w:val="none"/>
          <w:u w:val="single"/>
        </w:rPr>
        <w:t xml:space="preserve">      </w:t>
      </w:r>
      <w:r>
        <w:rPr>
          <w:rFonts w:hint="eastAsia" w:ascii="宋体" w:hAnsi="宋体" w:cs="宋体"/>
          <w:b/>
          <w:bCs/>
          <w:szCs w:val="21"/>
          <w:highlight w:val="none"/>
        </w:rPr>
        <w:t xml:space="preserve">年 </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rPr>
        <w:t xml:space="preserve">      </w:t>
      </w:r>
      <w:r>
        <w:rPr>
          <w:rFonts w:hint="eastAsia" w:ascii="宋体" w:hAnsi="宋体" w:cs="宋体"/>
          <w:b/>
          <w:bCs/>
          <w:szCs w:val="21"/>
          <w:highlight w:val="none"/>
        </w:rPr>
        <w:t>日</w:t>
      </w:r>
    </w:p>
    <w:p w14:paraId="00B31883">
      <w:pPr>
        <w:rPr>
          <w:highlight w:val="none"/>
        </w:rPr>
      </w:pPr>
    </w:p>
    <w:p w14:paraId="326E15E8">
      <w:pPr>
        <w:autoSpaceDE w:val="0"/>
        <w:autoSpaceDN w:val="0"/>
        <w:adjustRightInd w:val="0"/>
        <w:snapToGrid w:val="0"/>
        <w:spacing w:line="360" w:lineRule="auto"/>
        <w:ind w:left="973" w:leftChars="405" w:hanging="123" w:hangingChars="59"/>
        <w:jc w:val="left"/>
        <w:rPr>
          <w:highlight w:val="none"/>
        </w:rPr>
      </w:pPr>
      <w:r>
        <w:rPr>
          <w:highlight w:val="none"/>
        </w:rPr>
        <w:br w:type="page"/>
      </w:r>
      <w:bookmarkStart w:id="65" w:name="_Toc9042"/>
      <w:bookmarkStart w:id="66" w:name="_Hlk53242974"/>
      <w:r>
        <w:rPr>
          <w:highlight w:val="none"/>
        </w:rPr>
        <w:t xml:space="preserve"> </w:t>
      </w:r>
    </w:p>
    <w:p w14:paraId="28320ED8">
      <w:pPr>
        <w:pStyle w:val="19"/>
        <w:spacing w:line="240" w:lineRule="auto"/>
        <w:ind w:firstLine="0"/>
        <w:jc w:val="center"/>
        <w:rPr>
          <w:rFonts w:ascii="宋体" w:hAnsi="宋体" w:eastAsia="宋体"/>
          <w:b/>
          <w:sz w:val="28"/>
          <w:szCs w:val="28"/>
          <w:highlight w:val="none"/>
        </w:rPr>
      </w:pPr>
      <w:r>
        <w:rPr>
          <w:rFonts w:hint="eastAsia" w:ascii="宋体" w:hAnsi="宋体" w:eastAsia="宋体"/>
          <w:b/>
          <w:sz w:val="28"/>
          <w:szCs w:val="28"/>
          <w:highlight w:val="none"/>
        </w:rPr>
        <w:t>第四部分  供应商承诺书</w:t>
      </w:r>
      <w:bookmarkEnd w:id="65"/>
    </w:p>
    <w:bookmarkEnd w:id="66"/>
    <w:p w14:paraId="25FA52CC">
      <w:pPr>
        <w:autoSpaceDE w:val="0"/>
        <w:autoSpaceDN w:val="0"/>
        <w:adjustRightInd w:val="0"/>
        <w:spacing w:line="360" w:lineRule="auto"/>
        <w:rPr>
          <w:rFonts w:ascii="宋体" w:hAnsi="宋体"/>
          <w:b/>
          <w:bCs/>
          <w:szCs w:val="21"/>
          <w:highlight w:val="none"/>
        </w:rPr>
      </w:pPr>
      <w:r>
        <w:rPr>
          <w:rFonts w:hint="eastAsia" w:ascii="宋体" w:hAnsi="宋体"/>
          <w:szCs w:val="21"/>
          <w:highlight w:val="none"/>
          <w:u w:val="single"/>
        </w:rPr>
        <w:t xml:space="preserve">（采购人）  </w:t>
      </w:r>
      <w:r>
        <w:rPr>
          <w:rFonts w:hint="eastAsia" w:ascii="宋体" w:hAnsi="宋体"/>
          <w:szCs w:val="21"/>
          <w:highlight w:val="none"/>
        </w:rPr>
        <w:t>：</w:t>
      </w:r>
    </w:p>
    <w:p w14:paraId="20A9309F">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做为参加贵单位组织的</w:t>
      </w:r>
      <w:r>
        <w:rPr>
          <w:rFonts w:hint="eastAsia" w:ascii="宋体" w:hAnsi="宋体"/>
          <w:szCs w:val="21"/>
          <w:highlight w:val="none"/>
          <w:u w:val="single"/>
          <w:lang w:eastAsia="zh-CN"/>
        </w:rPr>
        <w:t>大雁塔保管所职工食堂食材供应项目（二次）</w:t>
      </w:r>
      <w:r>
        <w:rPr>
          <w:rFonts w:hint="eastAsia"/>
          <w:iCs/>
          <w:spacing w:val="-8"/>
          <w:kern w:val="0"/>
          <w:szCs w:val="18"/>
          <w:highlight w:val="none"/>
        </w:rPr>
        <w:t xml:space="preserve"> </w:t>
      </w:r>
      <w:r>
        <w:rPr>
          <w:rFonts w:hint="eastAsia" w:ascii="宋体" w:hAnsi="宋体"/>
          <w:szCs w:val="21"/>
          <w:highlight w:val="none"/>
        </w:rPr>
        <w:t>的供应商，本公司郑重承诺：</w:t>
      </w:r>
    </w:p>
    <w:p w14:paraId="6623D9CE">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1、在参加本项目磋商之前不存在被依法禁止经营行为、财产被接管或冻结的情况，如有隐瞒实情，愿承担一切责任及后果。</w:t>
      </w:r>
    </w:p>
    <w:p w14:paraId="1D0CC553">
      <w:pPr>
        <w:autoSpaceDE w:val="0"/>
        <w:autoSpaceDN w:val="0"/>
        <w:adjustRightInd w:val="0"/>
        <w:spacing w:line="360" w:lineRule="auto"/>
        <w:ind w:firstLine="420" w:firstLineChars="200"/>
        <w:rPr>
          <w:rFonts w:ascii="宋体" w:hAnsi="宋体"/>
          <w:szCs w:val="21"/>
          <w:highlight w:val="none"/>
        </w:rPr>
      </w:pPr>
      <w:r>
        <w:rPr>
          <w:rFonts w:hint="eastAsia" w:ascii="宋体" w:hAnsi="宋体"/>
          <w:bCs/>
          <w:szCs w:val="21"/>
          <w:highlight w:val="none"/>
        </w:rPr>
        <w:t>2、</w:t>
      </w:r>
      <w:r>
        <w:rPr>
          <w:rFonts w:hint="eastAsia" w:ascii="宋体" w:hAnsi="宋体"/>
          <w:szCs w:val="21"/>
          <w:highlight w:val="none"/>
        </w:rPr>
        <w:t>近三年受到有关行政主管部门的行政处理、不良行为记录为</w:t>
      </w:r>
      <w:r>
        <w:rPr>
          <w:rFonts w:hint="eastAsia" w:ascii="宋体" w:hAnsi="宋体"/>
          <w:szCs w:val="21"/>
          <w:highlight w:val="none"/>
          <w:u w:val="single"/>
        </w:rPr>
        <w:t xml:space="preserve">      </w:t>
      </w:r>
      <w:r>
        <w:rPr>
          <w:rFonts w:hint="eastAsia" w:ascii="宋体" w:hAnsi="宋体"/>
          <w:szCs w:val="21"/>
          <w:highlight w:val="none"/>
        </w:rPr>
        <w:t>次（没有填零），如有隐瞒实情，愿承担一切责任及后果。</w:t>
      </w:r>
    </w:p>
    <w:p w14:paraId="08C27A21">
      <w:pPr>
        <w:autoSpaceDE w:val="0"/>
        <w:autoSpaceDN w:val="0"/>
        <w:adjustRightInd w:val="0"/>
        <w:spacing w:line="360" w:lineRule="auto"/>
        <w:ind w:firstLine="420" w:firstLineChars="200"/>
        <w:rPr>
          <w:rFonts w:ascii="宋体" w:hAnsi="宋体"/>
          <w:b/>
          <w:bCs/>
          <w:szCs w:val="21"/>
          <w:highlight w:val="none"/>
        </w:rPr>
      </w:pPr>
      <w:r>
        <w:rPr>
          <w:rFonts w:hint="eastAsia" w:ascii="宋体" w:hAnsi="宋体"/>
          <w:szCs w:val="21"/>
          <w:highlight w:val="none"/>
        </w:rPr>
        <w:t>3、参加本次磋商提交的所有资质证明文件及业绩证明文件是真实的、有效的，如有隐瞒实情，愿承担一切责任及后果。</w:t>
      </w:r>
    </w:p>
    <w:p w14:paraId="3DDD9600">
      <w:pPr>
        <w:autoSpaceDE w:val="0"/>
        <w:autoSpaceDN w:val="0"/>
        <w:adjustRightInd w:val="0"/>
        <w:spacing w:line="360" w:lineRule="auto"/>
        <w:jc w:val="center"/>
        <w:rPr>
          <w:rFonts w:ascii="宋体" w:hAnsi="宋体"/>
          <w:b/>
          <w:bCs/>
          <w:szCs w:val="21"/>
          <w:highlight w:val="none"/>
        </w:rPr>
      </w:pPr>
      <w:r>
        <w:rPr>
          <w:rFonts w:hint="eastAsia" w:ascii="宋体" w:hAnsi="宋体"/>
          <w:b/>
          <w:bCs/>
          <w:szCs w:val="21"/>
          <w:highlight w:val="none"/>
        </w:rPr>
        <w:t xml:space="preserve"> </w:t>
      </w:r>
    </w:p>
    <w:p w14:paraId="3891B2D9">
      <w:pPr>
        <w:spacing w:line="460" w:lineRule="exact"/>
        <w:rPr>
          <w:rFonts w:ascii="宋体" w:hAnsi="宋体"/>
          <w:b/>
          <w:szCs w:val="21"/>
          <w:highlight w:val="none"/>
        </w:rPr>
      </w:pPr>
      <w:r>
        <w:rPr>
          <w:rFonts w:hint="eastAsia" w:ascii="宋体" w:hAnsi="宋体"/>
          <w:b/>
          <w:szCs w:val="21"/>
          <w:highlight w:val="none"/>
        </w:rPr>
        <w:t xml:space="preserve">供应商：（公章）                </w:t>
      </w:r>
    </w:p>
    <w:p w14:paraId="591F73DA">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14:paraId="23966ABE">
      <w:pPr>
        <w:autoSpaceDE w:val="0"/>
        <w:autoSpaceDN w:val="0"/>
        <w:adjustRightInd w:val="0"/>
        <w:snapToGrid w:val="0"/>
        <w:spacing w:line="360" w:lineRule="auto"/>
        <w:jc w:val="center"/>
        <w:rPr>
          <w:rFonts w:ascii="宋体" w:hAnsi="宋体"/>
          <w:b/>
          <w:bCs/>
          <w:szCs w:val="28"/>
          <w:highlight w:val="none"/>
        </w:rPr>
      </w:pPr>
      <w:r>
        <w:rPr>
          <w:rFonts w:ascii="宋体" w:hAnsi="宋体"/>
          <w:b/>
          <w:szCs w:val="21"/>
          <w:highlight w:val="none"/>
        </w:rPr>
        <w:br w:type="page"/>
      </w:r>
    </w:p>
    <w:p w14:paraId="757BFD1F">
      <w:pPr>
        <w:pStyle w:val="3"/>
        <w:jc w:val="center"/>
        <w:rPr>
          <w:rFonts w:ascii="宋体" w:hAnsi="宋体" w:eastAsia="宋体"/>
          <w:b/>
          <w:bCs/>
          <w:szCs w:val="28"/>
          <w:highlight w:val="none"/>
        </w:rPr>
      </w:pPr>
      <w:bookmarkStart w:id="67" w:name="_Toc29129"/>
      <w:r>
        <w:rPr>
          <w:rFonts w:hint="eastAsia" w:ascii="宋体" w:hAnsi="宋体" w:eastAsia="宋体"/>
          <w:b/>
          <w:bCs/>
          <w:szCs w:val="28"/>
          <w:highlight w:val="none"/>
        </w:rPr>
        <w:t>第五部分  供应商资格证明文件</w:t>
      </w:r>
      <w:bookmarkEnd w:id="67"/>
    </w:p>
    <w:p w14:paraId="212A0486">
      <w:pPr>
        <w:spacing w:line="460" w:lineRule="exact"/>
        <w:ind w:firstLine="420" w:firstLineChars="200"/>
        <w:rPr>
          <w:rFonts w:ascii="宋体" w:hAnsi="宋体"/>
          <w:szCs w:val="21"/>
          <w:highlight w:val="none"/>
        </w:rPr>
      </w:pPr>
      <w:r>
        <w:rPr>
          <w:rFonts w:hint="eastAsia" w:ascii="宋体" w:hAnsi="宋体"/>
          <w:szCs w:val="21"/>
          <w:highlight w:val="none"/>
        </w:rPr>
        <w:t>符合《中华人民共和国政府采购法》第二十二条的规定：</w:t>
      </w:r>
    </w:p>
    <w:p w14:paraId="06D72F6E">
      <w:pPr>
        <w:spacing w:line="460" w:lineRule="exact"/>
        <w:ind w:firstLine="420" w:firstLineChars="200"/>
        <w:rPr>
          <w:rFonts w:ascii="宋体" w:hAnsi="宋体"/>
          <w:szCs w:val="21"/>
          <w:highlight w:val="none"/>
        </w:rPr>
      </w:pPr>
      <w:r>
        <w:rPr>
          <w:rFonts w:hint="eastAsia" w:ascii="宋体" w:hAnsi="宋体"/>
          <w:szCs w:val="21"/>
          <w:highlight w:val="none"/>
        </w:rPr>
        <w:t>1、供应商合法注册的法人或其他组织的营业执照等证明文件，非法人单位参照执行；</w:t>
      </w:r>
    </w:p>
    <w:p w14:paraId="2A053686">
      <w:pPr>
        <w:spacing w:line="460" w:lineRule="exact"/>
        <w:ind w:firstLine="420" w:firstLineChars="200"/>
        <w:rPr>
          <w:rFonts w:ascii="宋体" w:hAnsi="宋体"/>
          <w:bCs/>
          <w:szCs w:val="21"/>
          <w:highlight w:val="none"/>
        </w:rPr>
      </w:pPr>
      <w:r>
        <w:rPr>
          <w:rFonts w:hint="eastAsia" w:ascii="宋体" w:hAnsi="宋体"/>
          <w:szCs w:val="21"/>
          <w:highlight w:val="none"/>
        </w:rPr>
        <w:t>2、具有良好的商业信誉和健全的财务会计制度：202</w:t>
      </w:r>
      <w:r>
        <w:rPr>
          <w:rFonts w:hint="eastAsia" w:ascii="宋体" w:hAnsi="宋体"/>
          <w:szCs w:val="21"/>
          <w:highlight w:val="none"/>
          <w:lang w:val="en-US" w:eastAsia="zh-CN"/>
        </w:rPr>
        <w:t>3</w:t>
      </w:r>
      <w:r>
        <w:rPr>
          <w:rFonts w:hint="eastAsia" w:ascii="宋体" w:hAnsi="宋体"/>
          <w:szCs w:val="21"/>
          <w:highlight w:val="none"/>
        </w:rPr>
        <w:t>或202</w:t>
      </w:r>
      <w:r>
        <w:rPr>
          <w:rFonts w:hint="eastAsia" w:ascii="宋体" w:hAnsi="宋体"/>
          <w:szCs w:val="21"/>
          <w:highlight w:val="none"/>
          <w:lang w:val="en-US" w:eastAsia="zh-CN"/>
        </w:rPr>
        <w:t>4</w:t>
      </w:r>
      <w:r>
        <w:rPr>
          <w:rFonts w:hint="eastAsia" w:ascii="宋体" w:hAnsi="宋体"/>
          <w:szCs w:val="21"/>
          <w:highlight w:val="none"/>
        </w:rPr>
        <w:t>年度经审计的财务报告或其基本开户银行出具的资信证明或财政部门认可的政府采购专业担保机构出具的投标担保函（以上三种形式的资料提供任何一种即可）；</w:t>
      </w:r>
    </w:p>
    <w:p w14:paraId="42E9A7A8">
      <w:pPr>
        <w:spacing w:line="460" w:lineRule="exact"/>
        <w:ind w:firstLine="420" w:firstLineChars="200"/>
        <w:rPr>
          <w:rFonts w:ascii="宋体" w:hAnsi="宋体"/>
          <w:szCs w:val="21"/>
          <w:highlight w:val="none"/>
        </w:rPr>
      </w:pPr>
      <w:r>
        <w:rPr>
          <w:rFonts w:hint="eastAsia" w:ascii="宋体" w:hAnsi="宋体"/>
          <w:szCs w:val="21"/>
          <w:highlight w:val="none"/>
        </w:rPr>
        <w:t>3、提供具有履行本合同所必需的设备和专业技术能力的承诺书（格式自拟）加盖公章；</w:t>
      </w:r>
    </w:p>
    <w:p w14:paraId="61BBDA9E">
      <w:pPr>
        <w:spacing w:line="46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4、有依法缴纳税收和社会保障资金的良好记录：提供递交磋商响应文件截止时间前六个月任意一月的社保及缴纳税收的证明，依法免税或依法不需要缴纳社会保障资金的应提供相关证明材料；</w:t>
      </w:r>
    </w:p>
    <w:p w14:paraId="2D123988">
      <w:pPr>
        <w:spacing w:line="460" w:lineRule="exact"/>
        <w:ind w:firstLine="420" w:firstLineChars="200"/>
        <w:rPr>
          <w:rFonts w:ascii="宋体" w:hAnsi="宋体"/>
          <w:szCs w:val="21"/>
          <w:highlight w:val="none"/>
        </w:rPr>
      </w:pPr>
      <w:r>
        <w:rPr>
          <w:rFonts w:hint="eastAsia" w:ascii="宋体" w:hAnsi="宋体"/>
          <w:szCs w:val="21"/>
          <w:highlight w:val="none"/>
        </w:rPr>
        <w:t>5、参加政府采购活动近三年内，在经营活动中没有重大违法记录（格式自拟）的书面声明；</w:t>
      </w:r>
    </w:p>
    <w:p w14:paraId="102C6694">
      <w:pPr>
        <w:spacing w:line="460" w:lineRule="exact"/>
        <w:ind w:firstLine="420" w:firstLineChars="200"/>
        <w:rPr>
          <w:rFonts w:ascii="宋体" w:hAnsi="宋体"/>
          <w:bCs/>
          <w:szCs w:val="21"/>
          <w:highlight w:val="none"/>
        </w:rPr>
      </w:pPr>
      <w:r>
        <w:rPr>
          <w:rFonts w:hint="eastAsia" w:ascii="宋体" w:hAnsi="宋体"/>
          <w:bCs/>
          <w:szCs w:val="21"/>
          <w:highlight w:val="none"/>
        </w:rPr>
        <w:t>6、未被“</w:t>
      </w:r>
      <w:r>
        <w:rPr>
          <w:rFonts w:hint="eastAsia" w:ascii="宋体" w:hAnsi="宋体" w:cs="宋体"/>
          <w:szCs w:val="21"/>
          <w:highlight w:val="none"/>
        </w:rPr>
        <w:t>中国执行信息公开网</w:t>
      </w:r>
      <w:r>
        <w:rPr>
          <w:rFonts w:hint="eastAsia" w:ascii="宋体" w:hAnsi="宋体"/>
          <w:bCs/>
          <w:szCs w:val="21"/>
          <w:highlight w:val="none"/>
        </w:rPr>
        <w:t>”</w:t>
      </w:r>
      <w:r>
        <w:rPr>
          <w:rFonts w:hint="eastAsia" w:ascii="宋体" w:hAnsi="宋体" w:cs="宋体"/>
          <w:szCs w:val="21"/>
          <w:highlight w:val="none"/>
        </w:rPr>
        <w:t>（http://zxgk.court.gov.cn/shixin/）</w:t>
      </w:r>
      <w:r>
        <w:rPr>
          <w:rFonts w:hint="eastAsia" w:ascii="宋体" w:hAnsi="宋体"/>
          <w:bCs/>
          <w:szCs w:val="21"/>
          <w:highlight w:val="none"/>
        </w:rPr>
        <w:t>列入失信被执行人、未被“信用中国”网站（www.creditchina.gov.cn）列入重大税收违法失信主体及未被“中国政府采购网”（http://www.ccgp.gov.cn/）列入政府采购严重失信行为记录名单；（此项以递交磋商响应文件递交截止时间后查询结果为准）</w:t>
      </w:r>
    </w:p>
    <w:p w14:paraId="3B0E8B06">
      <w:pPr>
        <w:spacing w:line="46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7、法定代表人（或单位负责人）直接参加磋商，须出具法定代表人（或单位负责人）身份证，非法定代表人（或单位负责人）参加磋商，须出具法定代表人（或单位负责人）授权书及被授权人身份证。</w:t>
      </w:r>
    </w:p>
    <w:p w14:paraId="152D2644">
      <w:pPr>
        <w:spacing w:line="46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r>
        <w:rPr>
          <w:rFonts w:hint="eastAsia" w:ascii="宋体" w:hAnsi="宋体" w:eastAsia="宋体"/>
          <w:color w:val="auto"/>
          <w:szCs w:val="21"/>
          <w:highlight w:val="none"/>
          <w:lang w:val="en-US" w:eastAsia="zh-CN"/>
        </w:rPr>
        <w:t>、投标人为生产厂家的须具有《食品生产许可证》及《食品经营许可证》，投标人为代理商的须具有《食品经营许可证》（加盖投标人公章）；</w:t>
      </w:r>
    </w:p>
    <w:p w14:paraId="083B8BFE">
      <w:pPr>
        <w:spacing w:line="46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9、本项目专门面向小微企业采购，供应商应为中小微企业或监狱企业或残疾人福利性单位。</w:t>
      </w:r>
    </w:p>
    <w:p w14:paraId="03D52EE7">
      <w:pPr>
        <w:spacing w:line="460" w:lineRule="exact"/>
        <w:ind w:firstLine="420" w:firstLineChars="200"/>
        <w:rPr>
          <w:rFonts w:hint="eastAsia" w:ascii="宋体" w:hAnsi="宋体" w:eastAsia="宋体"/>
          <w:b/>
          <w:bCs/>
          <w:szCs w:val="21"/>
          <w:highlight w:val="none"/>
          <w:lang w:eastAsia="zh-CN"/>
        </w:rPr>
      </w:pPr>
    </w:p>
    <w:p w14:paraId="1679AD63">
      <w:pPr>
        <w:spacing w:line="460" w:lineRule="exact"/>
        <w:ind w:firstLine="478" w:firstLineChars="228"/>
        <w:rPr>
          <w:rFonts w:ascii="宋体" w:hAnsi="宋体"/>
          <w:b/>
          <w:bCs/>
          <w:szCs w:val="21"/>
          <w:highlight w:val="none"/>
        </w:rPr>
      </w:pPr>
      <w:r>
        <w:rPr>
          <w:rFonts w:hint="eastAsia" w:ascii="宋体" w:hAnsi="宋体"/>
          <w:b/>
          <w:bCs/>
          <w:szCs w:val="21"/>
          <w:highlight w:val="none"/>
        </w:rPr>
        <w:t>注：以上资料须加盖供应商公章，在评审过程中由采购人或采购代理机构进行评审，无效或缺项将被视为无效文件。</w:t>
      </w:r>
    </w:p>
    <w:p w14:paraId="1AEB77C9">
      <w:pPr>
        <w:pStyle w:val="3"/>
        <w:jc w:val="left"/>
        <w:rPr>
          <w:rFonts w:ascii="宋体" w:hAnsi="宋体" w:eastAsia="宋体"/>
          <w:b/>
          <w:sz w:val="21"/>
          <w:szCs w:val="21"/>
          <w:highlight w:val="none"/>
        </w:rPr>
      </w:pPr>
      <w:r>
        <w:rPr>
          <w:rFonts w:ascii="宋体" w:hAnsi="宋体"/>
          <w:b/>
          <w:szCs w:val="21"/>
          <w:highlight w:val="none"/>
        </w:rPr>
        <w:br w:type="page"/>
      </w:r>
      <w:r>
        <w:rPr>
          <w:rFonts w:hint="eastAsia" w:ascii="宋体" w:hAnsi="宋体" w:eastAsia="宋体"/>
          <w:b/>
          <w:sz w:val="21"/>
          <w:szCs w:val="21"/>
          <w:highlight w:val="none"/>
        </w:rPr>
        <w:t xml:space="preserve">附件一 </w:t>
      </w:r>
      <w:r>
        <w:rPr>
          <w:rFonts w:ascii="宋体" w:hAnsi="宋体" w:eastAsia="宋体"/>
          <w:b/>
          <w:sz w:val="21"/>
          <w:szCs w:val="21"/>
          <w:highlight w:val="none"/>
        </w:rPr>
        <w:t xml:space="preserve"> </w:t>
      </w:r>
      <w:r>
        <w:rPr>
          <w:rFonts w:hint="eastAsia" w:ascii="宋体" w:hAnsi="宋体" w:eastAsia="宋体"/>
          <w:b/>
          <w:sz w:val="21"/>
          <w:szCs w:val="21"/>
          <w:highlight w:val="none"/>
        </w:rPr>
        <w:t>法定代表人（或其他组织负责人）身份证明格式</w:t>
      </w:r>
    </w:p>
    <w:p w14:paraId="76343AB5">
      <w:pPr>
        <w:spacing w:line="460" w:lineRule="exact"/>
        <w:jc w:val="center"/>
        <w:rPr>
          <w:rFonts w:ascii="宋体" w:hAnsi="宋体"/>
          <w:b/>
          <w:szCs w:val="21"/>
          <w:highlight w:val="none"/>
        </w:rPr>
      </w:pPr>
      <w:r>
        <w:rPr>
          <w:rFonts w:hint="eastAsia" w:ascii="宋体" w:hAnsi="宋体"/>
          <w:b/>
          <w:szCs w:val="21"/>
          <w:highlight w:val="none"/>
        </w:rPr>
        <w:t>法定代表人（或其他组织负责人）身份证明</w:t>
      </w:r>
    </w:p>
    <w:p w14:paraId="34045D56">
      <w:pPr>
        <w:spacing w:line="460" w:lineRule="exact"/>
        <w:jc w:val="center"/>
        <w:rPr>
          <w:rFonts w:ascii="宋体" w:hAnsi="宋体"/>
          <w:szCs w:val="21"/>
          <w:highlight w:val="none"/>
        </w:rPr>
      </w:pPr>
    </w:p>
    <w:p w14:paraId="7D59FCD3">
      <w:pPr>
        <w:spacing w:line="460" w:lineRule="exact"/>
        <w:rPr>
          <w:rFonts w:ascii="宋体" w:hAnsi="宋体"/>
          <w:szCs w:val="21"/>
          <w:highlight w:val="none"/>
        </w:rPr>
      </w:pPr>
    </w:p>
    <w:p w14:paraId="54C9269B">
      <w:pPr>
        <w:topLinePunct/>
        <w:spacing w:line="460" w:lineRule="exact"/>
        <w:rPr>
          <w:rFonts w:ascii="宋体" w:hAnsi="宋体"/>
          <w:bCs/>
          <w:szCs w:val="21"/>
          <w:highlight w:val="none"/>
          <w:u w:val="single"/>
        </w:rPr>
      </w:pPr>
      <w:r>
        <w:rPr>
          <w:rFonts w:hint="eastAsia" w:ascii="宋体" w:hAnsi="宋体"/>
          <w:bCs/>
          <w:szCs w:val="21"/>
          <w:highlight w:val="none"/>
        </w:rPr>
        <w:t>供应商名称：</w:t>
      </w:r>
      <w:r>
        <w:rPr>
          <w:rFonts w:hint="eastAsia" w:ascii="宋体" w:hAnsi="宋体"/>
          <w:bCs/>
          <w:szCs w:val="21"/>
          <w:highlight w:val="none"/>
          <w:u w:val="single"/>
        </w:rPr>
        <w:t xml:space="preserve">                         </w:t>
      </w:r>
    </w:p>
    <w:p w14:paraId="4786EDED">
      <w:pPr>
        <w:topLinePunct/>
        <w:spacing w:line="460" w:lineRule="exact"/>
        <w:rPr>
          <w:rFonts w:ascii="宋体" w:hAnsi="宋体"/>
          <w:bCs/>
          <w:szCs w:val="21"/>
          <w:highlight w:val="none"/>
        </w:rPr>
      </w:pPr>
      <w:r>
        <w:rPr>
          <w:rFonts w:hint="eastAsia" w:ascii="宋体" w:hAnsi="宋体"/>
          <w:bCs/>
          <w:szCs w:val="21"/>
          <w:highlight w:val="none"/>
        </w:rPr>
        <w:t>单位性质：</w:t>
      </w:r>
      <w:r>
        <w:rPr>
          <w:rFonts w:hint="eastAsia" w:ascii="宋体" w:hAnsi="宋体"/>
          <w:bCs/>
          <w:szCs w:val="21"/>
          <w:highlight w:val="none"/>
          <w:u w:val="single"/>
        </w:rPr>
        <w:t xml:space="preserve">                           </w:t>
      </w:r>
    </w:p>
    <w:p w14:paraId="7867B4C7">
      <w:pPr>
        <w:topLinePunct/>
        <w:spacing w:line="460" w:lineRule="exact"/>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3B5BCEBD">
      <w:pPr>
        <w:topLinePunct/>
        <w:spacing w:line="460" w:lineRule="exact"/>
        <w:rPr>
          <w:rFonts w:ascii="宋体" w:hAnsi="宋体"/>
          <w:bCs/>
          <w:szCs w:val="21"/>
          <w:highlight w:val="none"/>
        </w:rPr>
      </w:pPr>
      <w:r>
        <w:rPr>
          <w:rFonts w:hint="eastAsia" w:ascii="宋体" w:hAnsi="宋体"/>
          <w:bCs/>
          <w:szCs w:val="21"/>
          <w:highlight w:val="none"/>
        </w:rPr>
        <w:t>经营期限：</w:t>
      </w:r>
      <w:r>
        <w:rPr>
          <w:rFonts w:hint="eastAsia" w:ascii="宋体" w:hAnsi="宋体"/>
          <w:bCs/>
          <w:szCs w:val="21"/>
          <w:highlight w:val="none"/>
          <w:u w:val="single"/>
        </w:rPr>
        <w:t xml:space="preserve">            </w:t>
      </w:r>
    </w:p>
    <w:p w14:paraId="5EB48FE0">
      <w:pPr>
        <w:topLinePunct/>
        <w:spacing w:line="460" w:lineRule="exact"/>
        <w:rPr>
          <w:rFonts w:ascii="宋体" w:hAnsi="宋体"/>
          <w:bCs/>
          <w:szCs w:val="21"/>
          <w:highlight w:val="none"/>
          <w:u w:val="single"/>
        </w:rPr>
      </w:pPr>
      <w:r>
        <w:rPr>
          <w:rFonts w:hint="eastAsia" w:ascii="宋体" w:hAnsi="宋体"/>
          <w:bCs/>
          <w:szCs w:val="21"/>
          <w:highlight w:val="none"/>
        </w:rPr>
        <w:t>姓名：</w:t>
      </w:r>
      <w:r>
        <w:rPr>
          <w:rFonts w:hint="eastAsia" w:ascii="宋体" w:hAnsi="宋体"/>
          <w:bCs/>
          <w:szCs w:val="21"/>
          <w:highlight w:val="none"/>
          <w:u w:val="single"/>
        </w:rPr>
        <w:t xml:space="preserve">         </w:t>
      </w:r>
      <w:r>
        <w:rPr>
          <w:rFonts w:hint="eastAsia" w:ascii="宋体" w:hAnsi="宋体"/>
          <w:bCs/>
          <w:szCs w:val="21"/>
          <w:highlight w:val="none"/>
        </w:rPr>
        <w:t>性别：</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职务：</w:t>
      </w:r>
      <w:r>
        <w:rPr>
          <w:rFonts w:hint="eastAsia" w:ascii="宋体" w:hAnsi="宋体"/>
          <w:bCs/>
          <w:szCs w:val="21"/>
          <w:highlight w:val="none"/>
          <w:u w:val="single"/>
        </w:rPr>
        <w:t xml:space="preserve">         </w:t>
      </w:r>
    </w:p>
    <w:p w14:paraId="4153FCF4">
      <w:pPr>
        <w:topLinePunct/>
        <w:spacing w:line="460" w:lineRule="exact"/>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w:t>
      </w:r>
      <w:r>
        <w:rPr>
          <w:rFonts w:hint="eastAsia" w:ascii="宋体" w:hAnsi="宋体"/>
          <w:bCs/>
          <w:szCs w:val="21"/>
          <w:highlight w:val="none"/>
        </w:rPr>
        <w:t>（供应商名称）的法定代表人</w:t>
      </w:r>
      <w:r>
        <w:rPr>
          <w:rFonts w:hint="eastAsia" w:ascii="宋体" w:hAnsi="宋体" w:cs="宋体"/>
          <w:kern w:val="0"/>
          <w:szCs w:val="21"/>
          <w:highlight w:val="none"/>
        </w:rPr>
        <w:t>（或其他组织负责人）</w:t>
      </w:r>
      <w:r>
        <w:rPr>
          <w:rFonts w:hint="eastAsia" w:ascii="宋体" w:hAnsi="宋体"/>
          <w:bCs/>
          <w:szCs w:val="21"/>
          <w:highlight w:val="none"/>
        </w:rPr>
        <w:t>。</w:t>
      </w:r>
    </w:p>
    <w:p w14:paraId="24C4A0AD">
      <w:pPr>
        <w:topLinePunct/>
        <w:spacing w:line="460" w:lineRule="exact"/>
        <w:ind w:firstLine="420" w:firstLineChars="200"/>
        <w:rPr>
          <w:rFonts w:ascii="宋体" w:hAnsi="宋体"/>
          <w:bCs/>
          <w:szCs w:val="21"/>
          <w:highlight w:val="none"/>
        </w:rPr>
      </w:pPr>
      <w:r>
        <w:rPr>
          <w:rFonts w:hint="eastAsia" w:ascii="宋体" w:hAnsi="宋体"/>
          <w:bCs/>
          <w:szCs w:val="21"/>
          <w:highlight w:val="none"/>
        </w:rPr>
        <w:t>特此证明。</w:t>
      </w:r>
    </w:p>
    <w:p w14:paraId="5894E64E">
      <w:pPr>
        <w:topLinePunct/>
        <w:spacing w:line="460" w:lineRule="exact"/>
        <w:rPr>
          <w:rFonts w:ascii="宋体" w:hAnsi="宋体"/>
          <w:bCs/>
          <w:szCs w:val="21"/>
          <w:highlight w:val="none"/>
        </w:rPr>
      </w:pPr>
    </w:p>
    <w:p w14:paraId="3A003C64">
      <w:pPr>
        <w:topLinePunct/>
        <w:spacing w:line="460" w:lineRule="exact"/>
        <w:rPr>
          <w:rFonts w:ascii="宋体" w:hAnsi="宋体"/>
          <w:bCs/>
          <w:szCs w:val="21"/>
          <w:highlight w:val="none"/>
        </w:rPr>
      </w:pPr>
    </w:p>
    <w:p w14:paraId="1E522966">
      <w:pPr>
        <w:topLinePunct/>
        <w:spacing w:line="460" w:lineRule="exact"/>
        <w:rPr>
          <w:rFonts w:ascii="宋体" w:hAnsi="宋体"/>
          <w:bCs/>
          <w:szCs w:val="21"/>
          <w:highlight w:val="none"/>
        </w:rPr>
      </w:pPr>
      <w:r>
        <w:rPr>
          <w:rFonts w:hint="eastAsia" w:ascii="宋体" w:hAnsi="宋体"/>
          <w:bCs/>
          <w:szCs w:val="21"/>
          <w:highlight w:val="none"/>
        </w:rPr>
        <w:t xml:space="preserve">                             供应商：</w:t>
      </w:r>
      <w:r>
        <w:rPr>
          <w:rFonts w:hint="eastAsia" w:ascii="宋体" w:hAnsi="宋体"/>
          <w:bCs/>
          <w:szCs w:val="21"/>
          <w:highlight w:val="none"/>
          <w:u w:val="single"/>
        </w:rPr>
        <w:t xml:space="preserve">           </w:t>
      </w:r>
      <w:r>
        <w:rPr>
          <w:rFonts w:hint="eastAsia" w:ascii="宋体" w:hAnsi="宋体"/>
          <w:bCs/>
          <w:szCs w:val="21"/>
          <w:highlight w:val="none"/>
        </w:rPr>
        <w:t>（盖单位章）</w:t>
      </w:r>
    </w:p>
    <w:p w14:paraId="56EC88A3">
      <w:pPr>
        <w:topLinePunct/>
        <w:spacing w:line="460" w:lineRule="exact"/>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2DFF166D">
      <w:pPr>
        <w:spacing w:line="460" w:lineRule="exact"/>
        <w:rPr>
          <w:rFonts w:ascii="宋体" w:hAnsi="宋体"/>
          <w:szCs w:val="21"/>
          <w:highlight w:val="none"/>
        </w:rPr>
      </w:pPr>
    </w:p>
    <w:p w14:paraId="37BFB282">
      <w:pPr>
        <w:pStyle w:val="3"/>
        <w:jc w:val="left"/>
        <w:rPr>
          <w:rFonts w:ascii="宋体" w:hAnsi="宋体" w:eastAsia="宋体"/>
          <w:b/>
          <w:sz w:val="21"/>
          <w:szCs w:val="21"/>
          <w:highlight w:val="none"/>
        </w:rPr>
      </w:pPr>
      <w:r>
        <w:rPr>
          <w:rFonts w:hint="eastAsia" w:ascii="宋体" w:hAnsi="宋体"/>
          <w:b/>
          <w:szCs w:val="21"/>
          <w:highlight w:val="none"/>
        </w:rPr>
        <w:br w:type="page"/>
      </w:r>
      <w:r>
        <w:rPr>
          <w:rFonts w:hint="eastAsia" w:ascii="宋体" w:hAnsi="宋体" w:eastAsia="宋体"/>
          <w:b/>
          <w:sz w:val="21"/>
          <w:szCs w:val="21"/>
          <w:highlight w:val="none"/>
        </w:rPr>
        <w:t xml:space="preserve">附件二 </w:t>
      </w:r>
      <w:r>
        <w:rPr>
          <w:rFonts w:ascii="宋体" w:hAnsi="宋体" w:eastAsia="宋体"/>
          <w:b/>
          <w:sz w:val="21"/>
          <w:szCs w:val="21"/>
          <w:highlight w:val="none"/>
        </w:rPr>
        <w:t xml:space="preserve"> </w:t>
      </w:r>
      <w:r>
        <w:rPr>
          <w:rFonts w:hint="eastAsia" w:ascii="宋体" w:hAnsi="宋体" w:eastAsia="宋体"/>
          <w:b/>
          <w:sz w:val="21"/>
          <w:szCs w:val="21"/>
          <w:highlight w:val="none"/>
        </w:rPr>
        <w:t>授权委托书格式</w:t>
      </w:r>
    </w:p>
    <w:p w14:paraId="2017FE45">
      <w:pPr>
        <w:spacing w:line="460" w:lineRule="exact"/>
        <w:jc w:val="center"/>
        <w:rPr>
          <w:rFonts w:ascii="宋体" w:hAnsi="宋体"/>
          <w:b/>
          <w:szCs w:val="21"/>
          <w:highlight w:val="none"/>
        </w:rPr>
      </w:pPr>
      <w:r>
        <w:rPr>
          <w:rFonts w:hint="eastAsia" w:ascii="宋体" w:hAnsi="宋体"/>
          <w:b/>
          <w:szCs w:val="21"/>
          <w:highlight w:val="none"/>
        </w:rPr>
        <w:t>授权委托书</w:t>
      </w:r>
    </w:p>
    <w:p w14:paraId="3CF9F09B">
      <w:pPr>
        <w:spacing w:line="460" w:lineRule="exact"/>
        <w:rPr>
          <w:rFonts w:ascii="宋体" w:hAnsi="宋体"/>
          <w:b/>
          <w:szCs w:val="21"/>
          <w:highlight w:val="none"/>
        </w:rPr>
      </w:pPr>
    </w:p>
    <w:p w14:paraId="131ECBF4">
      <w:pPr>
        <w:topLinePunct/>
        <w:spacing w:line="460" w:lineRule="exact"/>
        <w:ind w:firstLine="420" w:firstLineChars="200"/>
        <w:rPr>
          <w:rFonts w:ascii="宋体" w:hAnsi="宋体"/>
          <w:szCs w:val="21"/>
          <w:highlight w:val="none"/>
        </w:rPr>
      </w:pPr>
    </w:p>
    <w:p w14:paraId="15E3C996">
      <w:pPr>
        <w:topLinePunct/>
        <w:spacing w:line="460" w:lineRule="exact"/>
        <w:ind w:firstLine="420" w:firstLineChars="200"/>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w:t>
      </w:r>
      <w:r>
        <w:rPr>
          <w:rFonts w:hint="eastAsia" w:ascii="宋体" w:hAnsi="宋体" w:cs="宋体"/>
          <w:kern w:val="0"/>
          <w:szCs w:val="21"/>
          <w:highlight w:val="none"/>
        </w:rPr>
        <w:t>（或其他组织负责人）</w:t>
      </w:r>
      <w:r>
        <w:rPr>
          <w:rFonts w:hint="eastAsia" w:ascii="宋体" w:hAnsi="宋体"/>
          <w:szCs w:val="21"/>
          <w:highlight w:val="none"/>
        </w:rPr>
        <w:t>，现委托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（姓名）为我方代理人。代理人根据授权，以我方名义签署、澄清、递交、撤回、修改</w:t>
      </w:r>
      <w:r>
        <w:rPr>
          <w:rFonts w:hint="eastAsia" w:ascii="宋体" w:hAnsi="宋体"/>
          <w:szCs w:val="21"/>
          <w:highlight w:val="none"/>
          <w:u w:val="single"/>
        </w:rPr>
        <w:t xml:space="preserve">          </w:t>
      </w:r>
      <w:r>
        <w:rPr>
          <w:rFonts w:hint="eastAsia" w:ascii="宋体" w:hAnsi="宋体"/>
          <w:szCs w:val="21"/>
          <w:highlight w:val="none"/>
        </w:rPr>
        <w:t>（项目名称）磋商响应文件，其法律后果由我方承担。</w:t>
      </w:r>
    </w:p>
    <w:p w14:paraId="75DFA0B0">
      <w:pPr>
        <w:topLinePunct/>
        <w:spacing w:line="460" w:lineRule="exact"/>
        <w:rPr>
          <w:rFonts w:ascii="宋体" w:hAnsi="宋体"/>
          <w:szCs w:val="21"/>
          <w:highlight w:val="none"/>
          <w:u w:val="single"/>
        </w:rPr>
      </w:pPr>
      <w:r>
        <w:rPr>
          <w:rFonts w:hint="eastAsia" w:ascii="宋体" w:hAnsi="宋体"/>
          <w:szCs w:val="21"/>
          <w:highlight w:val="none"/>
        </w:rPr>
        <w:t xml:space="preserve">    委托期限：自签字或盖章之日起至提交磋商响应文件之日后60天内有效。</w:t>
      </w:r>
    </w:p>
    <w:p w14:paraId="10C31154">
      <w:pPr>
        <w:topLinePunct/>
        <w:spacing w:line="460" w:lineRule="exact"/>
        <w:ind w:firstLine="420" w:firstLineChars="200"/>
        <w:rPr>
          <w:rFonts w:ascii="宋体" w:hAnsi="宋体"/>
          <w:szCs w:val="21"/>
          <w:highlight w:val="none"/>
        </w:rPr>
      </w:pPr>
      <w:r>
        <w:rPr>
          <w:rFonts w:hint="eastAsia" w:ascii="宋体" w:hAnsi="宋体"/>
          <w:szCs w:val="21"/>
          <w:highlight w:val="none"/>
        </w:rPr>
        <w:t>代理人无转委托权。</w:t>
      </w:r>
    </w:p>
    <w:p w14:paraId="170CAF66">
      <w:pPr>
        <w:topLinePunct/>
        <w:spacing w:line="460" w:lineRule="exact"/>
        <w:ind w:firstLine="420" w:firstLineChars="200"/>
        <w:rPr>
          <w:rFonts w:ascii="宋体" w:hAnsi="宋体"/>
          <w:szCs w:val="21"/>
          <w:highlight w:val="none"/>
        </w:rPr>
      </w:pPr>
      <w:r>
        <w:rPr>
          <w:rFonts w:hint="eastAsia" w:ascii="宋体" w:hAnsi="宋体"/>
          <w:szCs w:val="21"/>
          <w:highlight w:val="none"/>
        </w:rPr>
        <w:t>附：法人代表人</w:t>
      </w:r>
      <w:r>
        <w:rPr>
          <w:rFonts w:hint="eastAsia" w:ascii="宋体" w:hAnsi="宋体" w:cs="宋体"/>
          <w:kern w:val="0"/>
          <w:szCs w:val="21"/>
          <w:highlight w:val="none"/>
        </w:rPr>
        <w:t>（或其他组织负责人）</w:t>
      </w:r>
      <w:r>
        <w:rPr>
          <w:rFonts w:hint="eastAsia" w:ascii="宋体" w:hAnsi="宋体"/>
          <w:szCs w:val="21"/>
          <w:highlight w:val="none"/>
        </w:rPr>
        <w:t>身份证复印件及被授权人身份证复印件</w:t>
      </w:r>
    </w:p>
    <w:p w14:paraId="720510B9">
      <w:pPr>
        <w:topLinePunct/>
        <w:spacing w:line="460" w:lineRule="exact"/>
        <w:ind w:firstLine="610"/>
        <w:rPr>
          <w:rFonts w:ascii="宋体" w:hAnsi="宋体"/>
          <w:szCs w:val="21"/>
          <w:highlight w:val="none"/>
        </w:rPr>
      </w:pPr>
      <w:r>
        <w:rPr>
          <w:rFonts w:hint="eastAsia" w:ascii="宋体" w:hAnsi="宋体"/>
          <w:szCs w:val="21"/>
          <w:highlight w:val="none"/>
        </w:rPr>
        <w:t xml:space="preserve">  </w:t>
      </w:r>
    </w:p>
    <w:p w14:paraId="14D0FE93">
      <w:pPr>
        <w:topLinePunct/>
        <w:spacing w:line="460" w:lineRule="exact"/>
        <w:ind w:firstLine="2310" w:firstLineChars="1100"/>
        <w:rPr>
          <w:rFonts w:ascii="宋体" w:hAnsi="宋体"/>
          <w:szCs w:val="21"/>
          <w:highlight w:val="none"/>
        </w:rPr>
      </w:pPr>
    </w:p>
    <w:p w14:paraId="7C425565">
      <w:pPr>
        <w:topLinePunct/>
        <w:spacing w:line="460" w:lineRule="exact"/>
        <w:ind w:firstLine="2100" w:firstLineChars="1000"/>
        <w:rPr>
          <w:rFonts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（盖单位章）</w:t>
      </w:r>
    </w:p>
    <w:p w14:paraId="1562974E">
      <w:pPr>
        <w:topLinePunct/>
        <w:spacing w:line="460" w:lineRule="exact"/>
        <w:ind w:firstLine="2879" w:firstLineChars="1371"/>
        <w:rPr>
          <w:rFonts w:ascii="宋体" w:hAnsi="宋体"/>
          <w:szCs w:val="21"/>
          <w:highlight w:val="none"/>
        </w:rPr>
      </w:pPr>
    </w:p>
    <w:p w14:paraId="5543089D">
      <w:pPr>
        <w:topLinePunct/>
        <w:spacing w:line="460" w:lineRule="exact"/>
        <w:ind w:firstLine="2100" w:firstLineChars="1000"/>
        <w:rPr>
          <w:rFonts w:ascii="宋体" w:hAnsi="宋体"/>
          <w:szCs w:val="21"/>
          <w:highlight w:val="none"/>
        </w:rPr>
      </w:pPr>
      <w:r>
        <w:rPr>
          <w:rFonts w:hint="eastAsia" w:ascii="宋体" w:hAnsi="宋体"/>
          <w:szCs w:val="21"/>
          <w:highlight w:val="none"/>
        </w:rPr>
        <w:t>法定代表人</w:t>
      </w:r>
      <w:r>
        <w:rPr>
          <w:rFonts w:hint="eastAsia" w:ascii="宋体" w:hAnsi="宋体" w:cs="宋体"/>
          <w:kern w:val="0"/>
          <w:szCs w:val="21"/>
          <w:highlight w:val="none"/>
        </w:rPr>
        <w:t>（或其他组织负责人）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（签字或盖章）</w:t>
      </w:r>
    </w:p>
    <w:p w14:paraId="113C0759">
      <w:pPr>
        <w:topLinePunct/>
        <w:spacing w:line="460" w:lineRule="exact"/>
        <w:ind w:firstLine="2879" w:firstLineChars="1371"/>
        <w:rPr>
          <w:rFonts w:ascii="宋体" w:hAnsi="宋体"/>
          <w:szCs w:val="21"/>
          <w:highlight w:val="none"/>
        </w:rPr>
      </w:pPr>
    </w:p>
    <w:p w14:paraId="28A45966">
      <w:pPr>
        <w:topLinePunct/>
        <w:spacing w:line="460" w:lineRule="exact"/>
        <w:ind w:firstLine="2100" w:firstLineChars="10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14:paraId="0F07E6CA">
      <w:pPr>
        <w:topLinePunct/>
        <w:spacing w:line="460" w:lineRule="exact"/>
        <w:ind w:firstLine="2879" w:firstLineChars="1371"/>
        <w:rPr>
          <w:rFonts w:ascii="宋体" w:hAnsi="宋体"/>
          <w:szCs w:val="21"/>
          <w:highlight w:val="none"/>
        </w:rPr>
      </w:pPr>
    </w:p>
    <w:p w14:paraId="31886FBA">
      <w:pPr>
        <w:topLinePunct/>
        <w:spacing w:line="460" w:lineRule="exact"/>
        <w:ind w:firstLine="2100" w:firstLineChars="1000"/>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77CCB858">
      <w:pPr>
        <w:topLinePunct/>
        <w:spacing w:line="460" w:lineRule="exact"/>
        <w:ind w:left="2699" w:firstLine="2879" w:firstLineChars="1371"/>
        <w:rPr>
          <w:rFonts w:ascii="宋体" w:hAnsi="宋体"/>
          <w:szCs w:val="21"/>
          <w:highlight w:val="none"/>
        </w:rPr>
      </w:pPr>
      <w:r>
        <w:rPr>
          <w:rFonts w:hint="eastAsia" w:ascii="宋体" w:hAnsi="宋体"/>
          <w:szCs w:val="21"/>
          <w:highlight w:val="none"/>
        </w:rPr>
        <w:t xml:space="preserve">    </w:t>
      </w:r>
    </w:p>
    <w:p w14:paraId="3F09C4C4">
      <w:pPr>
        <w:topLinePunct/>
        <w:spacing w:line="460" w:lineRule="exact"/>
        <w:ind w:firstLine="2100" w:firstLineChars="10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14:paraId="3281F4B4">
      <w:pPr>
        <w:topLinePunct/>
        <w:spacing w:line="460" w:lineRule="exact"/>
        <w:ind w:firstLine="2879" w:firstLineChars="1371"/>
        <w:rPr>
          <w:rFonts w:ascii="宋体" w:hAnsi="宋体"/>
          <w:szCs w:val="21"/>
          <w:highlight w:val="none"/>
        </w:rPr>
      </w:pPr>
    </w:p>
    <w:p w14:paraId="5F8917FE">
      <w:pPr>
        <w:topLinePunct/>
        <w:spacing w:line="460" w:lineRule="exact"/>
        <w:ind w:left="417" w:leftChars="199" w:firstLine="2940" w:firstLineChars="14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84227DA">
      <w:pPr>
        <w:spacing w:line="460" w:lineRule="exact"/>
        <w:rPr>
          <w:rFonts w:ascii="宋体" w:hAnsi="宋体"/>
          <w:b/>
          <w:szCs w:val="21"/>
          <w:highlight w:val="none"/>
        </w:rPr>
      </w:pPr>
    </w:p>
    <w:p w14:paraId="07DC9B2D">
      <w:pPr>
        <w:spacing w:line="460" w:lineRule="exact"/>
        <w:ind w:firstLine="420" w:firstLineChars="200"/>
        <w:rPr>
          <w:rFonts w:ascii="宋体" w:hAnsi="宋体" w:cs="宋体"/>
          <w:kern w:val="0"/>
          <w:szCs w:val="21"/>
          <w:highlight w:val="none"/>
        </w:rPr>
      </w:pPr>
    </w:p>
    <w:p w14:paraId="12DECA72">
      <w:pPr>
        <w:spacing w:line="460" w:lineRule="exact"/>
        <w:rPr>
          <w:rFonts w:ascii="宋体" w:hAnsi="宋体" w:cs="宋体"/>
          <w:szCs w:val="21"/>
          <w:highlight w:val="none"/>
        </w:rPr>
      </w:pPr>
    </w:p>
    <w:p w14:paraId="05306DD1">
      <w:pPr>
        <w:pStyle w:val="3"/>
        <w:jc w:val="left"/>
        <w:rPr>
          <w:rFonts w:ascii="宋体" w:hAnsi="宋体" w:eastAsia="宋体"/>
          <w:b/>
          <w:sz w:val="21"/>
          <w:szCs w:val="21"/>
          <w:highlight w:val="none"/>
        </w:rPr>
      </w:pPr>
      <w:r>
        <w:rPr>
          <w:rFonts w:ascii="宋体" w:hAnsi="宋体" w:cs="宋体"/>
          <w:szCs w:val="21"/>
          <w:highlight w:val="none"/>
        </w:rPr>
        <w:br w:type="page"/>
      </w:r>
      <w:r>
        <w:rPr>
          <w:rFonts w:hint="eastAsia" w:ascii="宋体" w:hAnsi="宋体" w:eastAsia="宋体"/>
          <w:b/>
          <w:sz w:val="21"/>
          <w:szCs w:val="21"/>
          <w:highlight w:val="none"/>
        </w:rPr>
        <w:t xml:space="preserve">附件三 </w:t>
      </w:r>
      <w:r>
        <w:rPr>
          <w:rFonts w:ascii="宋体" w:hAnsi="宋体" w:eastAsia="宋体"/>
          <w:b/>
          <w:sz w:val="21"/>
          <w:szCs w:val="21"/>
          <w:highlight w:val="none"/>
        </w:rPr>
        <w:t xml:space="preserve"> </w:t>
      </w:r>
      <w:r>
        <w:rPr>
          <w:rFonts w:hint="eastAsia" w:ascii="宋体" w:hAnsi="宋体" w:eastAsia="宋体"/>
          <w:b/>
          <w:sz w:val="21"/>
          <w:szCs w:val="21"/>
          <w:highlight w:val="none"/>
        </w:rPr>
        <w:t>承诺函</w:t>
      </w:r>
    </w:p>
    <w:p w14:paraId="6575B8C7">
      <w:pPr>
        <w:spacing w:line="276" w:lineRule="auto"/>
        <w:jc w:val="center"/>
        <w:rPr>
          <w:b/>
          <w:sz w:val="32"/>
          <w:szCs w:val="32"/>
          <w:highlight w:val="none"/>
        </w:rPr>
      </w:pPr>
      <w:r>
        <w:rPr>
          <w:b/>
          <w:sz w:val="32"/>
          <w:szCs w:val="32"/>
          <w:highlight w:val="none"/>
        </w:rPr>
        <w:t>承诺函</w:t>
      </w:r>
    </w:p>
    <w:p w14:paraId="1075A701">
      <w:pPr>
        <w:adjustRightInd w:val="0"/>
        <w:snapToGrid w:val="0"/>
        <w:spacing w:line="360" w:lineRule="auto"/>
        <w:rPr>
          <w:rFonts w:hint="eastAsia" w:eastAsia="宋体"/>
          <w:szCs w:val="21"/>
          <w:highlight w:val="none"/>
          <w:lang w:eastAsia="zh-CN"/>
        </w:rPr>
      </w:pPr>
      <w:r>
        <w:rPr>
          <w:szCs w:val="21"/>
          <w:highlight w:val="none"/>
        </w:rPr>
        <w:t>致：</w:t>
      </w:r>
      <w:r>
        <w:rPr>
          <w:rFonts w:hint="eastAsia"/>
          <w:szCs w:val="21"/>
          <w:highlight w:val="none"/>
          <w:lang w:eastAsia="zh-CN"/>
        </w:rPr>
        <w:t>西安市大雁塔保管所</w:t>
      </w:r>
    </w:p>
    <w:p w14:paraId="5ECA27BC">
      <w:pPr>
        <w:adjustRightInd w:val="0"/>
        <w:snapToGrid w:val="0"/>
        <w:spacing w:line="360" w:lineRule="auto"/>
        <w:ind w:firstLine="420" w:firstLineChars="200"/>
        <w:rPr>
          <w:szCs w:val="21"/>
          <w:highlight w:val="none"/>
        </w:rPr>
      </w:pPr>
      <w:r>
        <w:rPr>
          <w:szCs w:val="21"/>
          <w:highlight w:val="none"/>
        </w:rPr>
        <w:t>1、我公司承诺，我公司不存在下列任何情形：</w:t>
      </w:r>
    </w:p>
    <w:p w14:paraId="32D349F8">
      <w:pPr>
        <w:adjustRightInd w:val="0"/>
        <w:snapToGrid w:val="0"/>
        <w:spacing w:line="360" w:lineRule="auto"/>
        <w:ind w:firstLine="420" w:firstLineChars="200"/>
        <w:rPr>
          <w:szCs w:val="21"/>
          <w:highlight w:val="none"/>
        </w:rPr>
      </w:pPr>
      <w:r>
        <w:rPr>
          <w:szCs w:val="21"/>
          <w:highlight w:val="none"/>
        </w:rPr>
        <w:t>（1）为</w:t>
      </w:r>
      <w:r>
        <w:rPr>
          <w:rFonts w:hint="eastAsia"/>
          <w:szCs w:val="21"/>
          <w:highlight w:val="none"/>
        </w:rPr>
        <w:t>采购人</w:t>
      </w:r>
      <w:r>
        <w:rPr>
          <w:szCs w:val="21"/>
          <w:highlight w:val="none"/>
        </w:rPr>
        <w:t>不具有独立法人资格的附属机构（单位）；</w:t>
      </w:r>
    </w:p>
    <w:p w14:paraId="10B54376">
      <w:pPr>
        <w:adjustRightInd w:val="0"/>
        <w:snapToGrid w:val="0"/>
        <w:spacing w:line="360" w:lineRule="auto"/>
        <w:ind w:firstLine="420" w:firstLineChars="200"/>
        <w:rPr>
          <w:szCs w:val="21"/>
          <w:highlight w:val="none"/>
        </w:rPr>
      </w:pPr>
      <w:r>
        <w:rPr>
          <w:szCs w:val="21"/>
          <w:highlight w:val="none"/>
        </w:rPr>
        <w:t>（2）与</w:t>
      </w:r>
      <w:r>
        <w:rPr>
          <w:rFonts w:hint="eastAsia"/>
          <w:szCs w:val="21"/>
          <w:highlight w:val="none"/>
        </w:rPr>
        <w:t>采购人</w:t>
      </w:r>
      <w:r>
        <w:rPr>
          <w:szCs w:val="21"/>
          <w:highlight w:val="none"/>
        </w:rPr>
        <w:t>存在利害关系且可能影响</w:t>
      </w:r>
      <w:r>
        <w:rPr>
          <w:rFonts w:hint="eastAsia"/>
          <w:szCs w:val="21"/>
          <w:highlight w:val="none"/>
        </w:rPr>
        <w:t>采购</w:t>
      </w:r>
      <w:r>
        <w:rPr>
          <w:szCs w:val="21"/>
          <w:highlight w:val="none"/>
        </w:rPr>
        <w:t>公正性；</w:t>
      </w:r>
    </w:p>
    <w:p w14:paraId="3989898A">
      <w:pPr>
        <w:adjustRightInd w:val="0"/>
        <w:snapToGrid w:val="0"/>
        <w:spacing w:line="360" w:lineRule="auto"/>
        <w:ind w:firstLine="420" w:firstLineChars="200"/>
        <w:rPr>
          <w:szCs w:val="21"/>
          <w:highlight w:val="none"/>
        </w:rPr>
      </w:pPr>
      <w:r>
        <w:rPr>
          <w:szCs w:val="21"/>
          <w:highlight w:val="none"/>
        </w:rPr>
        <w:t>（3）与本</w:t>
      </w:r>
      <w:r>
        <w:rPr>
          <w:rFonts w:hint="eastAsia"/>
          <w:szCs w:val="21"/>
          <w:highlight w:val="none"/>
        </w:rPr>
        <w:t>采购</w:t>
      </w:r>
      <w:r>
        <w:rPr>
          <w:szCs w:val="21"/>
          <w:highlight w:val="none"/>
        </w:rPr>
        <w:t>项目的其他</w:t>
      </w:r>
      <w:r>
        <w:rPr>
          <w:rFonts w:hint="eastAsia"/>
          <w:szCs w:val="21"/>
          <w:highlight w:val="none"/>
        </w:rPr>
        <w:t>供应商</w:t>
      </w:r>
      <w:r>
        <w:rPr>
          <w:szCs w:val="21"/>
          <w:highlight w:val="none"/>
        </w:rPr>
        <w:t>为同一个单位负责人；</w:t>
      </w:r>
    </w:p>
    <w:p w14:paraId="59F88D1F">
      <w:pPr>
        <w:adjustRightInd w:val="0"/>
        <w:snapToGrid w:val="0"/>
        <w:spacing w:line="360" w:lineRule="auto"/>
        <w:ind w:firstLine="420" w:firstLineChars="200"/>
        <w:rPr>
          <w:szCs w:val="21"/>
          <w:highlight w:val="none"/>
        </w:rPr>
      </w:pPr>
      <w:r>
        <w:rPr>
          <w:szCs w:val="21"/>
          <w:highlight w:val="none"/>
        </w:rPr>
        <w:t>（4）与本</w:t>
      </w:r>
      <w:r>
        <w:rPr>
          <w:rFonts w:hint="eastAsia"/>
          <w:szCs w:val="21"/>
          <w:highlight w:val="none"/>
        </w:rPr>
        <w:t>采购</w:t>
      </w:r>
      <w:r>
        <w:rPr>
          <w:szCs w:val="21"/>
          <w:highlight w:val="none"/>
        </w:rPr>
        <w:t>项目的其他</w:t>
      </w:r>
      <w:r>
        <w:rPr>
          <w:rFonts w:hint="eastAsia"/>
          <w:szCs w:val="21"/>
          <w:highlight w:val="none"/>
        </w:rPr>
        <w:t>供应商</w:t>
      </w:r>
      <w:r>
        <w:rPr>
          <w:szCs w:val="21"/>
          <w:highlight w:val="none"/>
        </w:rPr>
        <w:t>存在控股、管理关系；</w:t>
      </w:r>
    </w:p>
    <w:p w14:paraId="2794AE03">
      <w:pPr>
        <w:adjustRightInd w:val="0"/>
        <w:snapToGrid w:val="0"/>
        <w:spacing w:line="360" w:lineRule="auto"/>
        <w:ind w:firstLine="420" w:firstLineChars="200"/>
        <w:rPr>
          <w:szCs w:val="21"/>
          <w:highlight w:val="none"/>
        </w:rPr>
      </w:pPr>
      <w:r>
        <w:rPr>
          <w:szCs w:val="21"/>
          <w:highlight w:val="none"/>
        </w:rPr>
        <w:t>（5）为本</w:t>
      </w:r>
      <w:r>
        <w:rPr>
          <w:rFonts w:hint="eastAsia"/>
          <w:szCs w:val="21"/>
          <w:highlight w:val="none"/>
        </w:rPr>
        <w:t>采购</w:t>
      </w:r>
      <w:r>
        <w:rPr>
          <w:szCs w:val="21"/>
          <w:highlight w:val="none"/>
        </w:rPr>
        <w:t>项目的代建人；</w:t>
      </w:r>
    </w:p>
    <w:p w14:paraId="4B89B505">
      <w:pPr>
        <w:adjustRightInd w:val="0"/>
        <w:snapToGrid w:val="0"/>
        <w:spacing w:line="360" w:lineRule="auto"/>
        <w:ind w:firstLine="420" w:firstLineChars="200"/>
        <w:rPr>
          <w:szCs w:val="21"/>
          <w:highlight w:val="none"/>
        </w:rPr>
      </w:pPr>
      <w:r>
        <w:rPr>
          <w:szCs w:val="21"/>
          <w:highlight w:val="none"/>
        </w:rPr>
        <w:t>（6）为本</w:t>
      </w:r>
      <w:r>
        <w:rPr>
          <w:rFonts w:hint="eastAsia"/>
          <w:szCs w:val="21"/>
          <w:highlight w:val="none"/>
        </w:rPr>
        <w:t>采购</w:t>
      </w:r>
      <w:r>
        <w:rPr>
          <w:szCs w:val="21"/>
          <w:highlight w:val="none"/>
        </w:rPr>
        <w:t>项目的代理机构；</w:t>
      </w:r>
    </w:p>
    <w:p w14:paraId="27BE5784">
      <w:pPr>
        <w:adjustRightInd w:val="0"/>
        <w:snapToGrid w:val="0"/>
        <w:spacing w:line="360" w:lineRule="auto"/>
        <w:ind w:firstLine="420" w:firstLineChars="200"/>
        <w:rPr>
          <w:szCs w:val="21"/>
          <w:highlight w:val="none"/>
        </w:rPr>
      </w:pPr>
      <w:r>
        <w:rPr>
          <w:szCs w:val="21"/>
          <w:highlight w:val="none"/>
        </w:rPr>
        <w:t>（7）与本</w:t>
      </w:r>
      <w:r>
        <w:rPr>
          <w:rFonts w:hint="eastAsia"/>
          <w:szCs w:val="21"/>
          <w:highlight w:val="none"/>
        </w:rPr>
        <w:t>采购</w:t>
      </w:r>
      <w:r>
        <w:rPr>
          <w:szCs w:val="21"/>
          <w:highlight w:val="none"/>
        </w:rPr>
        <w:t>项目的代建人或代理机构同为一个法定代表人；</w:t>
      </w:r>
    </w:p>
    <w:p w14:paraId="13572F3B">
      <w:pPr>
        <w:adjustRightInd w:val="0"/>
        <w:snapToGrid w:val="0"/>
        <w:spacing w:line="360" w:lineRule="auto"/>
        <w:ind w:firstLine="420" w:firstLineChars="200"/>
        <w:rPr>
          <w:szCs w:val="21"/>
          <w:highlight w:val="none"/>
        </w:rPr>
      </w:pPr>
      <w:r>
        <w:rPr>
          <w:szCs w:val="21"/>
          <w:highlight w:val="none"/>
        </w:rPr>
        <w:t>（8）与本</w:t>
      </w:r>
      <w:r>
        <w:rPr>
          <w:rFonts w:hint="eastAsia"/>
          <w:szCs w:val="21"/>
          <w:highlight w:val="none"/>
        </w:rPr>
        <w:t>采购</w:t>
      </w:r>
      <w:r>
        <w:rPr>
          <w:szCs w:val="21"/>
          <w:highlight w:val="none"/>
        </w:rPr>
        <w:t>项目的代建人或代理机构存在控股或参股关系；</w:t>
      </w:r>
    </w:p>
    <w:p w14:paraId="541920B5">
      <w:pPr>
        <w:adjustRightInd w:val="0"/>
        <w:snapToGrid w:val="0"/>
        <w:spacing w:line="360" w:lineRule="auto"/>
        <w:ind w:firstLine="420" w:firstLineChars="200"/>
        <w:rPr>
          <w:szCs w:val="21"/>
          <w:highlight w:val="none"/>
        </w:rPr>
      </w:pPr>
      <w:r>
        <w:rPr>
          <w:szCs w:val="21"/>
          <w:highlight w:val="none"/>
        </w:rPr>
        <w:t>（9）被依法暂停或者取消投标资格；</w:t>
      </w:r>
    </w:p>
    <w:p w14:paraId="53CE6AED">
      <w:pPr>
        <w:adjustRightInd w:val="0"/>
        <w:snapToGrid w:val="0"/>
        <w:spacing w:line="360" w:lineRule="auto"/>
        <w:ind w:firstLine="420" w:firstLineChars="200"/>
        <w:rPr>
          <w:szCs w:val="21"/>
          <w:highlight w:val="none"/>
        </w:rPr>
      </w:pPr>
      <w:r>
        <w:rPr>
          <w:szCs w:val="21"/>
          <w:highlight w:val="none"/>
        </w:rPr>
        <w:t>（10）被责令停产停业、暂扣或者吊销许可证、暂扣或者吊销执照；</w:t>
      </w:r>
    </w:p>
    <w:p w14:paraId="392F38BB">
      <w:pPr>
        <w:adjustRightInd w:val="0"/>
        <w:snapToGrid w:val="0"/>
        <w:spacing w:line="360" w:lineRule="auto"/>
        <w:ind w:firstLine="420" w:firstLineChars="200"/>
        <w:rPr>
          <w:szCs w:val="21"/>
          <w:highlight w:val="none"/>
        </w:rPr>
      </w:pPr>
      <w:r>
        <w:rPr>
          <w:szCs w:val="21"/>
          <w:highlight w:val="none"/>
        </w:rPr>
        <w:t>（11）进入清算程序，或被宣告破产，或其他丧失履约能力的情形；</w:t>
      </w:r>
    </w:p>
    <w:p w14:paraId="6B679175">
      <w:pPr>
        <w:adjustRightInd w:val="0"/>
        <w:snapToGrid w:val="0"/>
        <w:spacing w:line="360" w:lineRule="auto"/>
        <w:ind w:firstLine="420" w:firstLineChars="200"/>
        <w:rPr>
          <w:szCs w:val="21"/>
          <w:highlight w:val="none"/>
        </w:rPr>
      </w:pPr>
      <w:r>
        <w:rPr>
          <w:szCs w:val="21"/>
          <w:highlight w:val="none"/>
        </w:rPr>
        <w:t>（12）在最近三年内发生重大设计质量问题（以相关行业主管部门的行政处罚决定或司法机关出具的有关法律文书为准）；</w:t>
      </w:r>
    </w:p>
    <w:p w14:paraId="7BC03867">
      <w:pPr>
        <w:adjustRightInd w:val="0"/>
        <w:snapToGrid w:val="0"/>
        <w:spacing w:line="360" w:lineRule="auto"/>
        <w:ind w:firstLine="420" w:firstLineChars="200"/>
        <w:rPr>
          <w:szCs w:val="21"/>
          <w:highlight w:val="none"/>
        </w:rPr>
      </w:pPr>
      <w:r>
        <w:rPr>
          <w:szCs w:val="21"/>
          <w:highlight w:val="none"/>
        </w:rPr>
        <w:t>（13）被工商行政管理机关在全国企业信用信息公示系统中列入严重违法失信企业名单；</w:t>
      </w:r>
    </w:p>
    <w:p w14:paraId="62CD234A">
      <w:pPr>
        <w:adjustRightInd w:val="0"/>
        <w:snapToGrid w:val="0"/>
        <w:spacing w:line="360" w:lineRule="auto"/>
        <w:ind w:firstLine="420" w:firstLineChars="200"/>
        <w:rPr>
          <w:szCs w:val="21"/>
          <w:highlight w:val="none"/>
        </w:rPr>
      </w:pPr>
      <w:r>
        <w:rPr>
          <w:szCs w:val="21"/>
          <w:highlight w:val="none"/>
        </w:rPr>
        <w:t>（14）被最高人民法院在</w:t>
      </w:r>
      <w:r>
        <w:rPr>
          <w:rFonts w:hint="eastAsia"/>
          <w:szCs w:val="21"/>
          <w:highlight w:val="none"/>
        </w:rPr>
        <w:t>“</w:t>
      </w:r>
      <w:r>
        <w:rPr>
          <w:rFonts w:hint="eastAsia" w:ascii="宋体" w:hAnsi="宋体" w:cs="宋体"/>
          <w:szCs w:val="21"/>
          <w:highlight w:val="none"/>
        </w:rPr>
        <w:t>中国执行信息公开网</w:t>
      </w:r>
      <w:r>
        <w:rPr>
          <w:rFonts w:hint="eastAsia"/>
          <w:szCs w:val="21"/>
          <w:highlight w:val="none"/>
        </w:rPr>
        <w:t>”</w:t>
      </w:r>
      <w:r>
        <w:rPr>
          <w:rFonts w:hint="eastAsia" w:ascii="宋体" w:hAnsi="宋体" w:cs="宋体"/>
          <w:szCs w:val="21"/>
          <w:highlight w:val="none"/>
        </w:rPr>
        <w:t>（http://zxgk.court.gov.cn/shixin/）</w:t>
      </w:r>
      <w:r>
        <w:rPr>
          <w:szCs w:val="21"/>
          <w:highlight w:val="none"/>
        </w:rPr>
        <w:t>或各级信用信息共享平台中列入失信被执行人名单；</w:t>
      </w:r>
    </w:p>
    <w:p w14:paraId="29C69609">
      <w:pPr>
        <w:adjustRightInd w:val="0"/>
        <w:snapToGrid w:val="0"/>
        <w:spacing w:line="360" w:lineRule="auto"/>
        <w:ind w:firstLine="420" w:firstLineChars="200"/>
        <w:rPr>
          <w:szCs w:val="21"/>
          <w:highlight w:val="none"/>
        </w:rPr>
      </w:pPr>
      <w:r>
        <w:rPr>
          <w:szCs w:val="21"/>
          <w:highlight w:val="none"/>
        </w:rPr>
        <w:t>（15）在近三年内供应商或其法定代表人、拟委任的项目负责人有行贿犯罪行为的；</w:t>
      </w:r>
    </w:p>
    <w:p w14:paraId="10DA31BB">
      <w:pPr>
        <w:adjustRightInd w:val="0"/>
        <w:snapToGrid w:val="0"/>
        <w:spacing w:line="360" w:lineRule="auto"/>
        <w:ind w:firstLine="420" w:firstLineChars="200"/>
        <w:rPr>
          <w:szCs w:val="21"/>
          <w:highlight w:val="none"/>
        </w:rPr>
      </w:pPr>
      <w:r>
        <w:rPr>
          <w:szCs w:val="21"/>
          <w:highlight w:val="none"/>
        </w:rPr>
        <w:t>（16）法律法规或供应商须知前附表规定的其他情形。</w:t>
      </w:r>
    </w:p>
    <w:p w14:paraId="6362235A">
      <w:pPr>
        <w:adjustRightInd w:val="0"/>
        <w:snapToGrid w:val="0"/>
        <w:spacing w:line="360" w:lineRule="auto"/>
        <w:ind w:firstLine="525" w:firstLineChars="250"/>
        <w:rPr>
          <w:szCs w:val="21"/>
          <w:highlight w:val="none"/>
        </w:rPr>
      </w:pPr>
      <w:r>
        <w:rPr>
          <w:szCs w:val="21"/>
          <w:highlight w:val="none"/>
        </w:rPr>
        <w:t>否则，引起的任何后果由我公司承担。</w:t>
      </w:r>
    </w:p>
    <w:p w14:paraId="436A0731">
      <w:pPr>
        <w:rPr>
          <w:highlight w:val="none"/>
        </w:rPr>
      </w:pPr>
    </w:p>
    <w:p w14:paraId="3B0E3051">
      <w:pPr>
        <w:pStyle w:val="9"/>
        <w:rPr>
          <w:highlight w:val="none"/>
        </w:rPr>
      </w:pPr>
    </w:p>
    <w:p w14:paraId="7AFCE6A4">
      <w:pPr>
        <w:widowControl/>
        <w:snapToGrid w:val="0"/>
        <w:spacing w:before="100" w:beforeAutospacing="1" w:after="100" w:afterAutospacing="1" w:line="500" w:lineRule="exact"/>
        <w:ind w:firstLine="2940" w:firstLineChars="14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04D9E7D1">
      <w:pPr>
        <w:adjustRightInd w:val="0"/>
        <w:snapToGrid w:val="0"/>
        <w:spacing w:line="360" w:lineRule="auto"/>
        <w:ind w:firstLine="3360" w:firstLineChars="1600"/>
        <w:rPr>
          <w:rFonts w:ascii="宋体" w:hAnsi="宋体" w:cs="宋体"/>
          <w:color w:val="000000"/>
          <w:kern w:val="0"/>
          <w:szCs w:val="21"/>
          <w:highlight w:val="none"/>
        </w:rPr>
      </w:pPr>
    </w:p>
    <w:p w14:paraId="48C4D199">
      <w:pPr>
        <w:adjustRightInd w:val="0"/>
        <w:snapToGrid w:val="0"/>
        <w:spacing w:line="360" w:lineRule="auto"/>
        <w:ind w:firstLine="3360" w:firstLineChars="1600"/>
        <w:rPr>
          <w:sz w:val="24"/>
          <w:highlight w:val="non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39ED826C">
      <w:pPr>
        <w:pStyle w:val="45"/>
        <w:rPr>
          <w:sz w:val="24"/>
          <w:highlight w:val="none"/>
        </w:rPr>
      </w:pPr>
    </w:p>
    <w:p w14:paraId="119FEC1B">
      <w:pPr>
        <w:rPr>
          <w:sz w:val="24"/>
          <w:highlight w:val="none"/>
        </w:rPr>
      </w:pPr>
      <w:r>
        <w:rPr>
          <w:sz w:val="24"/>
          <w:highlight w:val="none"/>
        </w:rPr>
        <w:br w:type="page"/>
      </w:r>
    </w:p>
    <w:p w14:paraId="4407917C">
      <w:pPr>
        <w:pStyle w:val="3"/>
        <w:jc w:val="left"/>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lang w:val="en-US" w:eastAsia="zh-CN"/>
        </w:rPr>
        <w:t xml:space="preserve">附件四  </w:t>
      </w:r>
      <w:r>
        <w:rPr>
          <w:rFonts w:hint="eastAsia" w:ascii="宋体" w:hAnsi="宋体" w:eastAsia="宋体" w:cs="Times New Roman"/>
          <w:b/>
          <w:sz w:val="21"/>
          <w:szCs w:val="21"/>
          <w:highlight w:val="none"/>
        </w:rPr>
        <w:t>声明函</w:t>
      </w:r>
    </w:p>
    <w:p w14:paraId="18D18063">
      <w:pPr>
        <w:spacing w:line="460" w:lineRule="exact"/>
        <w:jc w:val="center"/>
        <w:rPr>
          <w:rFonts w:ascii="宋体" w:hAnsi="宋体" w:cs="仿宋"/>
          <w:b/>
          <w:sz w:val="28"/>
          <w:szCs w:val="28"/>
          <w:highlight w:val="none"/>
        </w:rPr>
      </w:pPr>
      <w:r>
        <w:rPr>
          <w:rFonts w:hint="eastAsia" w:ascii="宋体" w:hAnsi="宋体" w:cs="仿宋"/>
          <w:b/>
          <w:sz w:val="28"/>
          <w:szCs w:val="28"/>
          <w:highlight w:val="none"/>
        </w:rPr>
        <w:t>声明函</w:t>
      </w:r>
    </w:p>
    <w:p w14:paraId="1BD773A5">
      <w:pPr>
        <w:jc w:val="center"/>
        <w:rPr>
          <w:rFonts w:ascii="宋体" w:hAnsi="宋体" w:cs="仿宋"/>
          <w:sz w:val="28"/>
          <w:szCs w:val="28"/>
          <w:highlight w:val="none"/>
        </w:rPr>
      </w:pPr>
    </w:p>
    <w:p w14:paraId="1D938FC8">
      <w:pPr>
        <w:tabs>
          <w:tab w:val="left" w:pos="5580"/>
        </w:tabs>
        <w:spacing w:before="120" w:line="360" w:lineRule="auto"/>
        <w:rPr>
          <w:rFonts w:ascii="宋体" w:hAnsi="宋体" w:cs="仿宋"/>
          <w:szCs w:val="21"/>
          <w:highlight w:val="none"/>
        </w:rPr>
      </w:pPr>
      <w:r>
        <w:rPr>
          <w:rFonts w:hint="eastAsia" w:ascii="宋体" w:hAnsi="宋体" w:cs="仿宋"/>
          <w:szCs w:val="21"/>
          <w:highlight w:val="none"/>
        </w:rPr>
        <w:t>致：</w:t>
      </w:r>
      <w:r>
        <w:rPr>
          <w:rFonts w:hint="eastAsia" w:ascii="宋体" w:hAnsi="宋体" w:cs="仿宋"/>
          <w:szCs w:val="21"/>
          <w:highlight w:val="none"/>
          <w:u w:val="single"/>
        </w:rPr>
        <w:t xml:space="preserve">  （采购代理机构）  </w:t>
      </w:r>
    </w:p>
    <w:p w14:paraId="0C4AD4E9">
      <w:pPr>
        <w:tabs>
          <w:tab w:val="left" w:pos="5580"/>
        </w:tabs>
        <w:spacing w:before="120" w:line="360" w:lineRule="auto"/>
        <w:ind w:firstLine="420" w:firstLineChars="200"/>
        <w:rPr>
          <w:rFonts w:ascii="宋体" w:hAnsi="宋体" w:cs="仿宋"/>
          <w:szCs w:val="21"/>
          <w:highlight w:val="none"/>
        </w:rPr>
      </w:pPr>
    </w:p>
    <w:p w14:paraId="4EAD3289">
      <w:pPr>
        <w:tabs>
          <w:tab w:val="left" w:pos="5580"/>
        </w:tabs>
        <w:spacing w:before="120" w:line="360" w:lineRule="auto"/>
        <w:ind w:firstLine="420" w:firstLineChars="200"/>
        <w:rPr>
          <w:rFonts w:ascii="宋体" w:hAnsi="宋体" w:cs="仿宋"/>
          <w:szCs w:val="21"/>
          <w:highlight w:val="none"/>
        </w:rPr>
      </w:pPr>
      <w:r>
        <w:rPr>
          <w:rFonts w:hint="eastAsia" w:ascii="宋体" w:hAnsi="宋体" w:cs="仿宋"/>
          <w:szCs w:val="21"/>
          <w:highlight w:val="none"/>
        </w:rPr>
        <w:t>我公司郑重承诺在参加本项目政府采购活动前三年内，在经营活动中无重大违法记录。公司未受到行政处罚或责令停业、吊销许可证（或执照）；未处于财产被接管、冻结、破产状况。</w:t>
      </w:r>
    </w:p>
    <w:p w14:paraId="32853F1B">
      <w:pPr>
        <w:tabs>
          <w:tab w:val="left" w:pos="5580"/>
        </w:tabs>
        <w:spacing w:before="120" w:line="360" w:lineRule="auto"/>
        <w:ind w:firstLine="420" w:firstLineChars="200"/>
        <w:rPr>
          <w:rFonts w:ascii="宋体" w:hAnsi="宋体" w:cs="仿宋"/>
          <w:szCs w:val="21"/>
          <w:highlight w:val="none"/>
        </w:rPr>
      </w:pPr>
      <w:r>
        <w:rPr>
          <w:rFonts w:hint="eastAsia" w:ascii="宋体" w:hAnsi="宋体" w:cs="仿宋"/>
          <w:szCs w:val="21"/>
          <w:highlight w:val="none"/>
        </w:rPr>
        <w:t>我公司承诺具备履行合同所必需的设备和专业技术能力。</w:t>
      </w:r>
    </w:p>
    <w:p w14:paraId="3079C483">
      <w:pPr>
        <w:tabs>
          <w:tab w:val="left" w:pos="5580"/>
        </w:tabs>
        <w:spacing w:before="120" w:line="360" w:lineRule="auto"/>
        <w:ind w:firstLine="420" w:firstLineChars="200"/>
        <w:rPr>
          <w:rFonts w:ascii="宋体" w:hAnsi="宋体" w:cs="仿宋"/>
          <w:szCs w:val="21"/>
          <w:highlight w:val="none"/>
        </w:rPr>
      </w:pPr>
      <w:r>
        <w:rPr>
          <w:rFonts w:hint="eastAsia" w:ascii="宋体" w:hAnsi="宋体" w:cs="仿宋"/>
          <w:szCs w:val="21"/>
          <w:highlight w:val="none"/>
        </w:rPr>
        <w:t>特此声明。</w:t>
      </w:r>
    </w:p>
    <w:p w14:paraId="49185C17">
      <w:pPr>
        <w:tabs>
          <w:tab w:val="left" w:pos="5580"/>
        </w:tabs>
        <w:spacing w:before="120" w:line="360" w:lineRule="auto"/>
        <w:ind w:firstLine="420" w:firstLineChars="200"/>
        <w:rPr>
          <w:rFonts w:ascii="宋体" w:hAnsi="宋体" w:cs="仿宋"/>
          <w:szCs w:val="21"/>
          <w:highlight w:val="none"/>
        </w:rPr>
      </w:pPr>
    </w:p>
    <w:p w14:paraId="731348EA">
      <w:pPr>
        <w:widowControl/>
        <w:snapToGrid w:val="0"/>
        <w:spacing w:before="100" w:beforeAutospacing="1" w:after="100" w:afterAutospacing="1" w:line="500" w:lineRule="exact"/>
        <w:ind w:firstLine="2940" w:firstLineChars="14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1726650C">
      <w:pPr>
        <w:adjustRightInd w:val="0"/>
        <w:snapToGrid w:val="0"/>
        <w:spacing w:line="360" w:lineRule="auto"/>
        <w:ind w:firstLine="3360" w:firstLineChars="1600"/>
        <w:rPr>
          <w:rFonts w:ascii="宋体" w:hAnsi="宋体" w:cs="宋体"/>
          <w:color w:val="000000"/>
          <w:kern w:val="0"/>
          <w:szCs w:val="21"/>
          <w:highlight w:val="none"/>
        </w:rPr>
      </w:pPr>
    </w:p>
    <w:p w14:paraId="0FBBDBB3">
      <w:pPr>
        <w:spacing w:before="120" w:after="120" w:line="360" w:lineRule="auto"/>
        <w:ind w:firstLine="3360" w:firstLineChars="1600"/>
        <w:rPr>
          <w:rFonts w:ascii="宋体" w:hAnsi="宋体" w:cs="仿宋"/>
          <w:szCs w:val="21"/>
          <w:highlight w:val="non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5EAE9005">
      <w:pPr>
        <w:rPr>
          <w:rFonts w:ascii="宋体" w:hAnsi="宋体" w:cs="仿宋"/>
          <w:spacing w:val="-2"/>
          <w:sz w:val="28"/>
          <w:szCs w:val="28"/>
          <w:highlight w:val="none"/>
          <w14:textOutline w14:w="5105" w14:cap="sq" w14:cmpd="sng" w14:algn="ctr">
            <w14:solidFill>
              <w14:srgbClr w14:val="000000"/>
            </w14:solidFill>
            <w14:prstDash w14:val="solid"/>
            <w14:bevel/>
          </w14:textOutline>
        </w:rPr>
      </w:pPr>
      <w:r>
        <w:rPr>
          <w:rFonts w:hint="eastAsia" w:ascii="宋体" w:hAnsi="宋体" w:cs="仿宋"/>
          <w:spacing w:val="-2"/>
          <w:sz w:val="28"/>
          <w:szCs w:val="28"/>
          <w:highlight w:val="none"/>
          <w14:textOutline w14:w="5105" w14:cap="sq" w14:cmpd="sng" w14:algn="ctr">
            <w14:solidFill>
              <w14:srgbClr w14:val="000000"/>
            </w14:solidFill>
            <w14:prstDash w14:val="solid"/>
            <w14:bevel/>
          </w14:textOutline>
        </w:rPr>
        <w:br w:type="page"/>
      </w:r>
    </w:p>
    <w:p w14:paraId="79ADFFEE">
      <w:pPr>
        <w:ind w:firstLine="643"/>
        <w:jc w:val="left"/>
        <w:rPr>
          <w:rFonts w:ascii="宋体" w:hAnsi="宋体" w:cs="仿宋"/>
          <w:b/>
          <w:szCs w:val="21"/>
          <w:highlight w:val="none"/>
        </w:rPr>
      </w:pPr>
      <w:r>
        <w:rPr>
          <w:rFonts w:hint="eastAsia" w:ascii="宋体" w:hAnsi="宋体" w:cs="仿宋"/>
          <w:b/>
          <w:szCs w:val="21"/>
          <w:highlight w:val="none"/>
        </w:rPr>
        <w:t>附件五</w:t>
      </w:r>
    </w:p>
    <w:p w14:paraId="60D3A767">
      <w:pPr>
        <w:ind w:firstLine="643"/>
        <w:jc w:val="center"/>
        <w:rPr>
          <w:rFonts w:ascii="宋体" w:hAnsi="宋体" w:cs="仿宋"/>
          <w:b/>
          <w:szCs w:val="21"/>
          <w:highlight w:val="none"/>
        </w:rPr>
      </w:pPr>
      <w:r>
        <w:rPr>
          <w:rFonts w:hint="eastAsia" w:ascii="宋体" w:hAnsi="宋体" w:cs="仿宋"/>
          <w:b/>
          <w:szCs w:val="21"/>
          <w:highlight w:val="none"/>
        </w:rPr>
        <w:t>非联合体投标声明</w:t>
      </w:r>
    </w:p>
    <w:p w14:paraId="198D7C59">
      <w:pPr>
        <w:ind w:firstLine="480"/>
        <w:rPr>
          <w:rFonts w:ascii="宋体" w:hAnsi="宋体" w:cs="仿宋"/>
          <w:szCs w:val="21"/>
          <w:highlight w:val="none"/>
        </w:rPr>
      </w:pPr>
      <w:r>
        <w:rPr>
          <w:rFonts w:hint="eastAsia" w:ascii="宋体" w:hAnsi="宋体" w:cs="仿宋"/>
          <w:szCs w:val="21"/>
          <w:highlight w:val="none"/>
        </w:rPr>
        <w:t>致：</w:t>
      </w:r>
      <w:r>
        <w:rPr>
          <w:rFonts w:hint="eastAsia" w:ascii="宋体" w:hAnsi="宋体" w:cs="仿宋"/>
          <w:szCs w:val="21"/>
          <w:highlight w:val="none"/>
          <w:u w:val="single"/>
        </w:rPr>
        <w:t>（采购代理机构）</w:t>
      </w:r>
    </w:p>
    <w:p w14:paraId="7A1B2D27">
      <w:pPr>
        <w:ind w:firstLine="480"/>
        <w:rPr>
          <w:rFonts w:ascii="宋体" w:hAnsi="宋体" w:cs="仿宋"/>
          <w:szCs w:val="21"/>
          <w:highlight w:val="none"/>
        </w:rPr>
      </w:pPr>
      <w:r>
        <w:rPr>
          <w:rFonts w:hint="eastAsia" w:ascii="宋体" w:hAnsi="宋体" w:cs="仿宋"/>
          <w:szCs w:val="21"/>
          <w:highlight w:val="none"/>
        </w:rPr>
        <w:t>我公司收到贵单位</w:t>
      </w:r>
      <w:r>
        <w:rPr>
          <w:rFonts w:hint="eastAsia" w:ascii="宋体" w:hAnsi="宋体" w:cs="仿宋"/>
          <w:szCs w:val="21"/>
          <w:highlight w:val="none"/>
          <w:u w:val="single"/>
        </w:rPr>
        <w:t xml:space="preserve">             </w:t>
      </w:r>
      <w:r>
        <w:rPr>
          <w:rFonts w:hint="eastAsia" w:ascii="宋体" w:hAnsi="宋体" w:cs="仿宋"/>
          <w:szCs w:val="21"/>
          <w:highlight w:val="none"/>
        </w:rPr>
        <w:t>项目竞争性磋商文件，经详细研究，我们决定参加该项目的采购活动。为此，我方郑重声明以下内容，并负法律责任。</w:t>
      </w:r>
    </w:p>
    <w:p w14:paraId="714ED710">
      <w:pPr>
        <w:ind w:firstLine="480"/>
        <w:rPr>
          <w:rFonts w:ascii="宋体" w:hAnsi="宋体" w:cs="仿宋"/>
          <w:szCs w:val="21"/>
          <w:highlight w:val="none"/>
        </w:rPr>
      </w:pPr>
      <w:bookmarkStart w:id="68" w:name="_Hlk148184234"/>
      <w:r>
        <w:rPr>
          <w:rFonts w:hint="eastAsia" w:ascii="宋体" w:hAnsi="宋体" w:cs="仿宋"/>
          <w:szCs w:val="21"/>
          <w:highlight w:val="none"/>
        </w:rPr>
        <w:t>1.本项目我公司以自己的名义参加投标，不存在联合体投标的情况。</w:t>
      </w:r>
    </w:p>
    <w:bookmarkEnd w:id="68"/>
    <w:p w14:paraId="19098D1F">
      <w:pPr>
        <w:ind w:firstLine="480"/>
        <w:rPr>
          <w:rFonts w:ascii="宋体" w:hAnsi="宋体" w:cs="仿宋"/>
          <w:szCs w:val="21"/>
          <w:highlight w:val="none"/>
        </w:rPr>
      </w:pPr>
      <w:r>
        <w:rPr>
          <w:rFonts w:hint="eastAsia" w:ascii="宋体" w:hAnsi="宋体" w:cs="仿宋"/>
          <w:szCs w:val="21"/>
          <w:highlight w:val="none"/>
        </w:rPr>
        <w:t>2.我公司愿按《中华人民共和国民法典》履行自己的全部责任。</w:t>
      </w:r>
    </w:p>
    <w:p w14:paraId="300B7DC7">
      <w:pPr>
        <w:ind w:firstLine="480"/>
        <w:rPr>
          <w:rFonts w:ascii="宋体" w:hAnsi="宋体" w:cs="仿宋"/>
          <w:szCs w:val="21"/>
          <w:highlight w:val="none"/>
        </w:rPr>
      </w:pPr>
      <w:r>
        <w:rPr>
          <w:rFonts w:hint="eastAsia" w:ascii="宋体" w:hAnsi="宋体" w:cs="仿宋"/>
          <w:szCs w:val="21"/>
          <w:highlight w:val="none"/>
        </w:rPr>
        <w:t>特此声明。</w:t>
      </w:r>
    </w:p>
    <w:p w14:paraId="766B8E85">
      <w:pPr>
        <w:ind w:firstLine="480"/>
        <w:rPr>
          <w:szCs w:val="21"/>
          <w:highlight w:val="none"/>
        </w:rPr>
      </w:pPr>
    </w:p>
    <w:p w14:paraId="105C6DAE">
      <w:pPr>
        <w:widowControl/>
        <w:snapToGrid w:val="0"/>
        <w:spacing w:before="100" w:beforeAutospacing="1" w:after="100" w:afterAutospacing="1" w:line="500" w:lineRule="exact"/>
        <w:ind w:firstLine="2940" w:firstLineChars="14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29AFAD4F">
      <w:pPr>
        <w:adjustRightInd w:val="0"/>
        <w:snapToGrid w:val="0"/>
        <w:spacing w:line="360" w:lineRule="auto"/>
        <w:ind w:firstLine="3360" w:firstLineChars="1600"/>
        <w:rPr>
          <w:rFonts w:ascii="宋体" w:hAnsi="宋体" w:cs="宋体"/>
          <w:color w:val="000000"/>
          <w:kern w:val="0"/>
          <w:szCs w:val="21"/>
          <w:highlight w:val="none"/>
        </w:rPr>
      </w:pPr>
    </w:p>
    <w:p w14:paraId="5110417F">
      <w:pPr>
        <w:spacing w:before="120" w:after="120" w:line="360" w:lineRule="auto"/>
        <w:ind w:firstLine="3360" w:firstLineChars="1600"/>
        <w:rPr>
          <w:rFonts w:ascii="宋体" w:hAnsi="宋体" w:cs="仿宋"/>
          <w:szCs w:val="21"/>
          <w:highlight w:val="non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7BC9E744">
      <w:pPr>
        <w:widowControl/>
        <w:jc w:val="left"/>
        <w:rPr>
          <w:rFonts w:ascii="宋体" w:hAnsi="宋体" w:cs="仿宋"/>
          <w:szCs w:val="21"/>
          <w:highlight w:val="none"/>
        </w:rPr>
      </w:pPr>
    </w:p>
    <w:p w14:paraId="66D006C0">
      <w:pPr>
        <w:widowControl/>
        <w:jc w:val="left"/>
        <w:rPr>
          <w:rFonts w:ascii="宋体" w:hAnsi="宋体" w:cs="仿宋"/>
          <w:b/>
          <w:bCs/>
          <w:color w:val="000000"/>
          <w:szCs w:val="21"/>
          <w:highlight w:val="none"/>
        </w:rPr>
      </w:pPr>
      <w:r>
        <w:rPr>
          <w:rFonts w:ascii="宋体" w:hAnsi="宋体" w:cs="仿宋"/>
          <w:b/>
          <w:bCs/>
          <w:color w:val="000000"/>
          <w:szCs w:val="21"/>
          <w:highlight w:val="none"/>
        </w:rPr>
        <w:br w:type="page"/>
      </w:r>
    </w:p>
    <w:p w14:paraId="3BE70798">
      <w:pPr>
        <w:ind w:firstLine="643"/>
        <w:jc w:val="left"/>
        <w:rPr>
          <w:rFonts w:ascii="宋体" w:hAnsi="宋体" w:cs="仿宋"/>
          <w:b/>
          <w:szCs w:val="21"/>
          <w:highlight w:val="none"/>
        </w:rPr>
      </w:pPr>
      <w:r>
        <w:rPr>
          <w:rFonts w:hint="eastAsia" w:ascii="宋体" w:hAnsi="宋体" w:cs="仿宋"/>
          <w:b/>
          <w:szCs w:val="21"/>
          <w:highlight w:val="none"/>
        </w:rPr>
        <w:t>附件六</w:t>
      </w:r>
    </w:p>
    <w:p w14:paraId="3F7E5E63">
      <w:pPr>
        <w:ind w:firstLine="643"/>
        <w:jc w:val="center"/>
        <w:rPr>
          <w:rFonts w:ascii="宋体" w:hAnsi="宋体" w:cs="仿宋"/>
          <w:b/>
          <w:szCs w:val="21"/>
          <w:highlight w:val="none"/>
        </w:rPr>
      </w:pPr>
      <w:r>
        <w:rPr>
          <w:rFonts w:hint="eastAsia" w:ascii="宋体" w:hAnsi="宋体" w:cs="仿宋"/>
          <w:b/>
          <w:szCs w:val="21"/>
          <w:highlight w:val="none"/>
        </w:rPr>
        <w:t>非进口产品承诺</w:t>
      </w:r>
    </w:p>
    <w:p w14:paraId="2FD5AC60">
      <w:pPr>
        <w:ind w:firstLine="480"/>
        <w:rPr>
          <w:rFonts w:ascii="宋体" w:hAnsi="宋体" w:cs="仿宋"/>
          <w:szCs w:val="21"/>
          <w:highlight w:val="none"/>
        </w:rPr>
      </w:pPr>
      <w:r>
        <w:rPr>
          <w:rFonts w:hint="eastAsia" w:ascii="宋体" w:hAnsi="宋体" w:cs="仿宋"/>
          <w:szCs w:val="21"/>
          <w:highlight w:val="none"/>
        </w:rPr>
        <w:t>致：</w:t>
      </w:r>
      <w:r>
        <w:rPr>
          <w:rFonts w:hint="eastAsia" w:ascii="宋体" w:hAnsi="宋体" w:cs="仿宋"/>
          <w:szCs w:val="21"/>
          <w:highlight w:val="none"/>
          <w:u w:val="single"/>
        </w:rPr>
        <w:t>（采购代理机构）</w:t>
      </w:r>
    </w:p>
    <w:p w14:paraId="0C4CCED7">
      <w:pPr>
        <w:ind w:firstLine="480"/>
        <w:rPr>
          <w:rFonts w:ascii="宋体" w:hAnsi="宋体" w:cs="仿宋"/>
          <w:szCs w:val="21"/>
          <w:highlight w:val="none"/>
        </w:rPr>
      </w:pPr>
      <w:r>
        <w:rPr>
          <w:rFonts w:hint="eastAsia" w:ascii="宋体" w:hAnsi="宋体" w:cs="仿宋"/>
          <w:szCs w:val="21"/>
          <w:highlight w:val="none"/>
        </w:rPr>
        <w:t>我公司收到贵单位</w:t>
      </w:r>
      <w:r>
        <w:rPr>
          <w:rFonts w:hint="eastAsia" w:ascii="宋体" w:hAnsi="宋体" w:cs="仿宋"/>
          <w:szCs w:val="21"/>
          <w:highlight w:val="none"/>
          <w:u w:val="single"/>
        </w:rPr>
        <w:t xml:space="preserve">             </w:t>
      </w:r>
      <w:r>
        <w:rPr>
          <w:rFonts w:hint="eastAsia" w:ascii="宋体" w:hAnsi="宋体" w:cs="仿宋"/>
          <w:szCs w:val="21"/>
          <w:highlight w:val="none"/>
        </w:rPr>
        <w:t>项目竞争性磋商文件，经详细研究，我们决定参加该项目的采购活动。为此，我方郑重声明以下内容，并负法律责任。</w:t>
      </w:r>
    </w:p>
    <w:p w14:paraId="71F35450">
      <w:pPr>
        <w:ind w:firstLine="480"/>
        <w:rPr>
          <w:rFonts w:ascii="宋体" w:hAnsi="宋体" w:cs="仿宋"/>
          <w:szCs w:val="21"/>
          <w:highlight w:val="none"/>
        </w:rPr>
      </w:pPr>
      <w:r>
        <w:rPr>
          <w:rFonts w:hint="eastAsia" w:ascii="宋体" w:hAnsi="宋体" w:cs="仿宋"/>
          <w:szCs w:val="21"/>
          <w:highlight w:val="none"/>
        </w:rPr>
        <w:t>1.本项目我公司所投产品为非进口产品。</w:t>
      </w:r>
    </w:p>
    <w:p w14:paraId="28081312">
      <w:pPr>
        <w:ind w:firstLine="480"/>
        <w:rPr>
          <w:rFonts w:ascii="宋体" w:hAnsi="宋体" w:cs="仿宋"/>
          <w:szCs w:val="21"/>
          <w:highlight w:val="none"/>
        </w:rPr>
      </w:pPr>
      <w:r>
        <w:rPr>
          <w:rFonts w:hint="eastAsia" w:ascii="宋体" w:hAnsi="宋体" w:cs="仿宋"/>
          <w:szCs w:val="21"/>
          <w:highlight w:val="none"/>
        </w:rPr>
        <w:t>2.</w:t>
      </w:r>
      <w:r>
        <w:rPr>
          <w:rFonts w:hint="eastAsia"/>
          <w:szCs w:val="21"/>
          <w:highlight w:val="none"/>
        </w:rPr>
        <w:t xml:space="preserve"> </w:t>
      </w:r>
      <w:r>
        <w:rPr>
          <w:rFonts w:hint="eastAsia" w:ascii="宋体" w:hAnsi="宋体" w:cs="仿宋"/>
          <w:szCs w:val="21"/>
          <w:highlight w:val="none"/>
        </w:rPr>
        <w:t>我司对以上信息的真实性、准确性及合法性承担全部法律责任。</w:t>
      </w:r>
    </w:p>
    <w:p w14:paraId="08E47B57">
      <w:pPr>
        <w:ind w:firstLine="480"/>
        <w:rPr>
          <w:rFonts w:ascii="宋体" w:hAnsi="宋体" w:cs="仿宋"/>
          <w:szCs w:val="21"/>
          <w:highlight w:val="none"/>
        </w:rPr>
      </w:pPr>
    </w:p>
    <w:p w14:paraId="083BE27D">
      <w:pPr>
        <w:ind w:firstLine="480"/>
        <w:rPr>
          <w:rFonts w:ascii="宋体" w:hAnsi="宋体" w:cs="仿宋"/>
          <w:szCs w:val="21"/>
          <w:highlight w:val="none"/>
        </w:rPr>
      </w:pPr>
      <w:r>
        <w:rPr>
          <w:rFonts w:hint="eastAsia" w:ascii="宋体" w:hAnsi="宋体" w:cs="仿宋"/>
          <w:szCs w:val="21"/>
          <w:highlight w:val="none"/>
        </w:rPr>
        <w:t>特此承诺</w:t>
      </w:r>
    </w:p>
    <w:p w14:paraId="37E34B0F">
      <w:pPr>
        <w:ind w:firstLine="480"/>
        <w:rPr>
          <w:szCs w:val="21"/>
          <w:highlight w:val="none"/>
        </w:rPr>
      </w:pPr>
    </w:p>
    <w:p w14:paraId="2CE91901">
      <w:pPr>
        <w:widowControl/>
        <w:snapToGrid w:val="0"/>
        <w:spacing w:before="100" w:beforeAutospacing="1" w:after="100" w:afterAutospacing="1" w:line="500" w:lineRule="exact"/>
        <w:ind w:firstLine="3570" w:firstLineChars="17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06224C92">
      <w:pPr>
        <w:adjustRightInd w:val="0"/>
        <w:snapToGrid w:val="0"/>
        <w:spacing w:line="360" w:lineRule="auto"/>
        <w:ind w:firstLine="3360" w:firstLineChars="1600"/>
        <w:rPr>
          <w:rFonts w:ascii="宋体" w:hAnsi="宋体" w:cs="宋体"/>
          <w:color w:val="000000"/>
          <w:kern w:val="0"/>
          <w:szCs w:val="21"/>
          <w:highlight w:val="none"/>
        </w:rPr>
      </w:pPr>
    </w:p>
    <w:p w14:paraId="07CAA777">
      <w:pPr>
        <w:autoSpaceDE w:val="0"/>
        <w:autoSpaceDN w:val="0"/>
        <w:adjustRightInd w:val="0"/>
        <w:spacing w:line="360" w:lineRule="auto"/>
        <w:jc w:val="center"/>
        <w:rPr>
          <w:rFonts w:ascii="宋体" w:hAnsi="宋体" w:cs="宋体"/>
          <w:color w:val="000000"/>
          <w:kern w:val="0"/>
          <w:szCs w:val="21"/>
          <w:highlight w:val="none"/>
          <w:u w:val="singl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2E1AB2B9">
      <w:pPr>
        <w:autoSpaceDE w:val="0"/>
        <w:autoSpaceDN w:val="0"/>
        <w:adjustRightInd w:val="0"/>
        <w:spacing w:line="360" w:lineRule="auto"/>
        <w:jc w:val="center"/>
        <w:rPr>
          <w:rFonts w:ascii="宋体" w:hAnsi="宋体"/>
          <w:b/>
          <w:color w:val="000000"/>
          <w:kern w:val="0"/>
          <w:szCs w:val="21"/>
          <w:highlight w:val="none"/>
        </w:rPr>
      </w:pPr>
      <w:r>
        <w:rPr>
          <w:szCs w:val="21"/>
          <w:highlight w:val="none"/>
        </w:rPr>
        <w:br w:type="page"/>
      </w:r>
    </w:p>
    <w:p w14:paraId="02B68B79">
      <w:pPr>
        <w:spacing w:before="116" w:line="185" w:lineRule="auto"/>
        <w:jc w:val="center"/>
        <w:rPr>
          <w:rFonts w:ascii="宋体" w:hAnsi="宋体" w:cs="宋体"/>
          <w:color w:val="FF0000"/>
          <w:szCs w:val="21"/>
          <w:highlight w:val="none"/>
        </w:rPr>
      </w:pPr>
      <w:r>
        <w:rPr>
          <w:rFonts w:hint="eastAsia" w:ascii="宋体" w:hAnsi="宋体" w:cs="宋体"/>
          <w:b/>
          <w:bCs/>
          <w:color w:val="FF0000"/>
          <w:sz w:val="44"/>
          <w:szCs w:val="44"/>
          <w:highlight w:val="none"/>
          <w:lang w:val="zh-CN"/>
        </w:rPr>
        <w:t>小</w:t>
      </w:r>
      <w:r>
        <w:rPr>
          <w:rFonts w:hint="eastAsia" w:ascii="宋体" w:hAnsi="宋体" w:cs="宋体"/>
          <w:b/>
          <w:bCs/>
          <w:color w:val="FF0000"/>
          <w:sz w:val="44"/>
          <w:szCs w:val="44"/>
          <w:highlight w:val="none"/>
          <w:lang w:val="en-US" w:eastAsia="zh-CN"/>
        </w:rPr>
        <w:t>微</w:t>
      </w:r>
      <w:r>
        <w:rPr>
          <w:rFonts w:hint="eastAsia" w:ascii="宋体" w:hAnsi="宋体" w:cs="宋体"/>
          <w:b/>
          <w:bCs/>
          <w:color w:val="FF0000"/>
          <w:sz w:val="44"/>
          <w:szCs w:val="44"/>
          <w:highlight w:val="none"/>
          <w:lang w:val="zh-CN"/>
        </w:rPr>
        <w:t>企业声明函</w:t>
      </w:r>
    </w:p>
    <w:p w14:paraId="44355C57">
      <w:pPr>
        <w:spacing w:before="104" w:line="298" w:lineRule="auto"/>
        <w:ind w:left="34" w:right="230" w:firstLine="642"/>
        <w:rPr>
          <w:rFonts w:ascii="宋体" w:hAnsi="宋体" w:cs="宋体"/>
          <w:szCs w:val="21"/>
          <w:highlight w:val="none"/>
        </w:rPr>
      </w:pPr>
      <w:r>
        <w:rPr>
          <w:rFonts w:hint="eastAsia" w:ascii="宋体" w:hAnsi="宋体" w:cs="宋体"/>
          <w:spacing w:val="-8"/>
          <w:szCs w:val="21"/>
          <w:highlight w:val="none"/>
        </w:rPr>
        <w:t>本公司（联合体）郑重声明，根据《政府采购促进中小企业发展管理办法</w:t>
      </w:r>
      <w:r>
        <w:rPr>
          <w:rFonts w:hint="eastAsia" w:ascii="宋体" w:hAnsi="宋体" w:cs="宋体"/>
          <w:spacing w:val="-31"/>
          <w:szCs w:val="21"/>
          <w:highlight w:val="none"/>
        </w:rPr>
        <w:t>》（</w:t>
      </w:r>
      <w:r>
        <w:rPr>
          <w:rFonts w:hint="eastAsia" w:ascii="宋体" w:hAnsi="宋体" w:cs="宋体"/>
          <w:spacing w:val="-8"/>
          <w:szCs w:val="21"/>
          <w:highlight w:val="none"/>
        </w:rPr>
        <w:t>财库﹝2020﹞46号）的规定，</w:t>
      </w:r>
      <w:r>
        <w:rPr>
          <w:rFonts w:hint="eastAsia" w:ascii="宋体" w:hAnsi="宋体" w:cs="宋体"/>
          <w:spacing w:val="11"/>
          <w:szCs w:val="21"/>
          <w:highlight w:val="none"/>
        </w:rPr>
        <w:t>相关企业</w:t>
      </w:r>
      <w:r>
        <w:rPr>
          <w:rFonts w:hint="eastAsia" w:ascii="宋体" w:hAnsi="宋体" w:cs="宋体"/>
          <w:spacing w:val="-2"/>
          <w:szCs w:val="21"/>
          <w:highlight w:val="none"/>
        </w:rPr>
        <w:t>（含联合体中的小</w:t>
      </w:r>
      <w:r>
        <w:rPr>
          <w:rFonts w:hint="eastAsia" w:ascii="宋体" w:hAnsi="宋体" w:cs="宋体"/>
          <w:spacing w:val="-2"/>
          <w:szCs w:val="21"/>
          <w:highlight w:val="none"/>
          <w:lang w:val="en-US" w:eastAsia="zh-CN"/>
        </w:rPr>
        <w:t>微</w:t>
      </w:r>
      <w:r>
        <w:rPr>
          <w:rFonts w:hint="eastAsia" w:ascii="宋体" w:hAnsi="宋体" w:cs="宋体"/>
          <w:spacing w:val="-2"/>
          <w:szCs w:val="21"/>
          <w:highlight w:val="none"/>
        </w:rPr>
        <w:t>企业、签订分包意向协议的中小企业）</w:t>
      </w:r>
      <w:r>
        <w:rPr>
          <w:rFonts w:hint="eastAsia" w:ascii="宋体" w:hAnsi="宋体" w:cs="宋体"/>
          <w:spacing w:val="-3"/>
          <w:szCs w:val="21"/>
          <w:highlight w:val="none"/>
        </w:rPr>
        <w:t>的具体情况如下：</w:t>
      </w:r>
    </w:p>
    <w:p w14:paraId="12D69428">
      <w:pPr>
        <w:spacing w:before="1" w:line="201" w:lineRule="auto"/>
        <w:ind w:firstLine="689"/>
        <w:rPr>
          <w:rFonts w:ascii="宋体" w:hAnsi="宋体" w:cs="宋体"/>
          <w:szCs w:val="21"/>
          <w:highlight w:val="none"/>
        </w:rPr>
      </w:pPr>
      <w:r>
        <w:rPr>
          <w:rFonts w:hint="eastAsia" w:ascii="宋体" w:hAnsi="宋体" w:cs="宋体"/>
          <w:spacing w:val="-7"/>
          <w:szCs w:val="21"/>
          <w:highlight w:val="none"/>
        </w:rPr>
        <w:t>1.</w:t>
      </w:r>
      <w:r>
        <w:rPr>
          <w:rFonts w:hint="eastAsia" w:ascii="宋体" w:hAnsi="宋体" w:cs="宋体"/>
          <w:spacing w:val="-7"/>
          <w:szCs w:val="21"/>
          <w:highlight w:val="none"/>
          <w:u w:val="single"/>
        </w:rPr>
        <w:t>（标的名称</w:t>
      </w:r>
      <w:r>
        <w:rPr>
          <w:rFonts w:hint="eastAsia" w:ascii="宋体" w:hAnsi="宋体" w:cs="宋体"/>
          <w:spacing w:val="-107"/>
          <w:szCs w:val="21"/>
          <w:highlight w:val="none"/>
          <w:u w:val="single"/>
        </w:rPr>
        <w:t>）</w:t>
      </w:r>
      <w:r>
        <w:rPr>
          <w:rFonts w:hint="eastAsia" w:ascii="宋体" w:hAnsi="宋体" w:cs="宋体"/>
          <w:spacing w:val="46"/>
          <w:szCs w:val="21"/>
          <w:highlight w:val="none"/>
          <w:u w:val="single"/>
        </w:rPr>
        <w:t xml:space="preserve"> </w:t>
      </w:r>
      <w:r>
        <w:rPr>
          <w:rFonts w:hint="eastAsia" w:ascii="宋体" w:hAnsi="宋体" w:cs="宋体"/>
          <w:spacing w:val="-107"/>
          <w:szCs w:val="21"/>
          <w:highlight w:val="none"/>
        </w:rPr>
        <w:t>，</w:t>
      </w:r>
      <w:r>
        <w:rPr>
          <w:rFonts w:hint="eastAsia" w:ascii="宋体" w:hAnsi="宋体" w:cs="宋体"/>
          <w:spacing w:val="-7"/>
          <w:szCs w:val="21"/>
          <w:highlight w:val="none"/>
        </w:rPr>
        <w:t>属于</w:t>
      </w:r>
      <w:r>
        <w:rPr>
          <w:rFonts w:hint="eastAsia" w:ascii="宋体" w:hAnsi="宋体" w:cs="宋体"/>
          <w:spacing w:val="-7"/>
          <w:szCs w:val="21"/>
          <w:highlight w:val="none"/>
          <w:u w:val="single"/>
        </w:rPr>
        <w:t>（采购文件中明确的所属行业</w:t>
      </w:r>
      <w:r>
        <w:rPr>
          <w:rFonts w:hint="eastAsia" w:ascii="宋体" w:hAnsi="宋体" w:cs="宋体"/>
          <w:spacing w:val="-7"/>
          <w:szCs w:val="21"/>
          <w:highlight w:val="none"/>
        </w:rPr>
        <w:t>）</w:t>
      </w:r>
      <w:r>
        <w:rPr>
          <w:rFonts w:hint="eastAsia" w:ascii="宋体" w:hAnsi="宋体" w:cs="宋体"/>
          <w:spacing w:val="2"/>
          <w:szCs w:val="21"/>
          <w:highlight w:val="none"/>
          <w:u w:val="single"/>
        </w:rPr>
        <w:t>行业</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供应</w:t>
      </w:r>
      <w:r>
        <w:rPr>
          <w:rFonts w:hint="eastAsia" w:ascii="宋体" w:hAnsi="宋体" w:cs="宋体"/>
          <w:spacing w:val="2"/>
          <w:szCs w:val="21"/>
          <w:highlight w:val="none"/>
        </w:rPr>
        <w:t>商为</w:t>
      </w:r>
      <w:r>
        <w:rPr>
          <w:rFonts w:hint="eastAsia" w:ascii="宋体" w:hAnsi="宋体" w:cs="宋体"/>
          <w:spacing w:val="2"/>
          <w:szCs w:val="21"/>
          <w:highlight w:val="none"/>
          <w:u w:val="single"/>
        </w:rPr>
        <w:t>（企</w:t>
      </w:r>
      <w:r>
        <w:rPr>
          <w:rFonts w:hint="eastAsia" w:ascii="宋体" w:hAnsi="宋体" w:cs="宋体"/>
          <w:spacing w:val="-8"/>
          <w:szCs w:val="21"/>
          <w:highlight w:val="none"/>
          <w:u w:val="single"/>
        </w:rPr>
        <w:t>业名称）</w:t>
      </w:r>
      <w:r>
        <w:rPr>
          <w:rFonts w:hint="eastAsia" w:ascii="宋体" w:hAnsi="宋体" w:cs="宋体"/>
          <w:spacing w:val="-8"/>
          <w:szCs w:val="21"/>
          <w:highlight w:val="none"/>
        </w:rPr>
        <w:t>，从业人</w:t>
      </w:r>
      <w:r>
        <w:rPr>
          <w:rFonts w:hint="eastAsia" w:ascii="宋体" w:hAnsi="宋体" w:cs="宋体"/>
          <w:spacing w:val="2"/>
          <w:szCs w:val="21"/>
          <w:highlight w:val="none"/>
        </w:rPr>
        <w:t>员</w:t>
      </w:r>
      <w:r>
        <w:rPr>
          <w:rFonts w:hint="eastAsia" w:ascii="宋体" w:hAnsi="宋体" w:cs="宋体"/>
          <w:spacing w:val="10"/>
          <w:szCs w:val="21"/>
          <w:highlight w:val="none"/>
          <w:u w:val="single"/>
        </w:rPr>
        <w:t xml:space="preserve">  </w:t>
      </w:r>
      <w:r>
        <w:rPr>
          <w:rFonts w:hint="eastAsia" w:ascii="宋体" w:hAnsi="宋体" w:cs="宋体"/>
          <w:spacing w:val="2"/>
          <w:szCs w:val="21"/>
          <w:highlight w:val="none"/>
        </w:rPr>
        <w:t>人，营业收</w:t>
      </w:r>
      <w:r>
        <w:rPr>
          <w:rFonts w:hint="eastAsia" w:ascii="宋体" w:hAnsi="宋体" w:cs="宋体"/>
          <w:spacing w:val="-7"/>
          <w:position w:val="3"/>
          <w:szCs w:val="21"/>
          <w:highlight w:val="none"/>
        </w:rPr>
        <w:t>入为</w:t>
      </w:r>
      <w:r>
        <w:rPr>
          <w:rFonts w:hint="eastAsia" w:ascii="宋体" w:hAnsi="宋体" w:cs="宋体"/>
          <w:spacing w:val="8"/>
          <w:position w:val="3"/>
          <w:szCs w:val="21"/>
          <w:highlight w:val="none"/>
          <w:u w:val="single"/>
        </w:rPr>
        <w:t xml:space="preserve">    </w:t>
      </w:r>
      <w:r>
        <w:rPr>
          <w:rFonts w:hint="eastAsia" w:ascii="宋体" w:hAnsi="宋体" w:cs="宋体"/>
          <w:spacing w:val="-7"/>
          <w:position w:val="3"/>
          <w:szCs w:val="21"/>
          <w:highlight w:val="none"/>
        </w:rPr>
        <w:t>万元，资产总额为</w:t>
      </w:r>
      <w:r>
        <w:rPr>
          <w:rFonts w:hint="eastAsia" w:ascii="宋体" w:hAnsi="宋体" w:cs="宋体"/>
          <w:spacing w:val="7"/>
          <w:position w:val="3"/>
          <w:szCs w:val="21"/>
          <w:highlight w:val="none"/>
          <w:u w:val="single"/>
        </w:rPr>
        <w:t xml:space="preserve">    </w:t>
      </w:r>
      <w:r>
        <w:rPr>
          <w:rFonts w:hint="eastAsia" w:ascii="宋体" w:hAnsi="宋体" w:cs="宋体"/>
          <w:spacing w:val="-7"/>
          <w:position w:val="3"/>
          <w:szCs w:val="21"/>
          <w:highlight w:val="none"/>
        </w:rPr>
        <w:t>万元，属于</w:t>
      </w:r>
      <w:r>
        <w:rPr>
          <w:rFonts w:hint="eastAsia" w:ascii="宋体" w:hAnsi="宋体" w:cs="宋体"/>
          <w:spacing w:val="-12"/>
          <w:szCs w:val="21"/>
          <w:highlight w:val="none"/>
          <w:u w:val="single"/>
        </w:rPr>
        <w:t>（</w:t>
      </w:r>
      <w:r>
        <w:rPr>
          <w:rFonts w:hint="eastAsia" w:ascii="宋体" w:hAnsi="宋体" w:cs="宋体"/>
          <w:spacing w:val="-8"/>
          <w:szCs w:val="21"/>
          <w:highlight w:val="none"/>
          <w:u w:val="single"/>
        </w:rPr>
        <w:t>小型企业、微型企业）；</w:t>
      </w:r>
    </w:p>
    <w:p w14:paraId="48A66F2A">
      <w:pPr>
        <w:spacing w:before="191" w:line="291" w:lineRule="auto"/>
        <w:ind w:left="19" w:firstLine="650"/>
        <w:rPr>
          <w:rFonts w:ascii="宋体" w:hAnsi="宋体" w:cs="宋体"/>
          <w:spacing w:val="-8"/>
          <w:szCs w:val="21"/>
          <w:highlight w:val="none"/>
        </w:rPr>
      </w:pPr>
      <w:r>
        <w:rPr>
          <w:rFonts w:hint="eastAsia" w:ascii="宋体" w:hAnsi="宋体" w:cs="宋体"/>
          <w:spacing w:val="-7"/>
          <w:szCs w:val="21"/>
          <w:highlight w:val="none"/>
        </w:rPr>
        <w:t>2.</w:t>
      </w:r>
      <w:r>
        <w:rPr>
          <w:rFonts w:hint="eastAsia" w:ascii="宋体" w:hAnsi="宋体" w:cs="宋体"/>
          <w:spacing w:val="-7"/>
          <w:szCs w:val="21"/>
          <w:highlight w:val="none"/>
          <w:u w:val="single"/>
        </w:rPr>
        <w:t>（标的名称</w:t>
      </w:r>
      <w:r>
        <w:rPr>
          <w:rFonts w:hint="eastAsia" w:ascii="宋体" w:hAnsi="宋体" w:cs="宋体"/>
          <w:spacing w:val="-97"/>
          <w:szCs w:val="21"/>
          <w:highlight w:val="none"/>
          <w:u w:val="single"/>
        </w:rPr>
        <w:t>）</w:t>
      </w:r>
      <w:r>
        <w:rPr>
          <w:rFonts w:hint="eastAsia" w:ascii="宋体" w:hAnsi="宋体" w:cs="宋体"/>
          <w:spacing w:val="46"/>
          <w:szCs w:val="21"/>
          <w:highlight w:val="none"/>
          <w:u w:val="single"/>
        </w:rPr>
        <w:t xml:space="preserve"> </w:t>
      </w:r>
      <w:r>
        <w:rPr>
          <w:rFonts w:hint="eastAsia" w:ascii="宋体" w:hAnsi="宋体" w:cs="宋体"/>
          <w:spacing w:val="-97"/>
          <w:szCs w:val="21"/>
          <w:highlight w:val="none"/>
        </w:rPr>
        <w:t>，</w:t>
      </w:r>
      <w:r>
        <w:rPr>
          <w:rFonts w:hint="eastAsia" w:ascii="宋体" w:hAnsi="宋体" w:cs="宋体"/>
          <w:spacing w:val="-7"/>
          <w:szCs w:val="21"/>
          <w:highlight w:val="none"/>
        </w:rPr>
        <w:t>属于</w:t>
      </w:r>
      <w:r>
        <w:rPr>
          <w:rFonts w:hint="eastAsia" w:ascii="宋体" w:hAnsi="宋体" w:cs="宋体"/>
          <w:spacing w:val="-7"/>
          <w:szCs w:val="21"/>
          <w:highlight w:val="none"/>
          <w:u w:val="single"/>
        </w:rPr>
        <w:t>（采购文件中明确的所属行业</w:t>
      </w:r>
      <w:r>
        <w:rPr>
          <w:rFonts w:hint="eastAsia" w:ascii="宋体" w:hAnsi="宋体" w:cs="宋体"/>
          <w:spacing w:val="-7"/>
          <w:szCs w:val="21"/>
          <w:highlight w:val="none"/>
        </w:rPr>
        <w:t>）</w:t>
      </w:r>
      <w:r>
        <w:rPr>
          <w:rFonts w:hint="eastAsia" w:ascii="宋体" w:hAnsi="宋体" w:cs="宋体"/>
          <w:spacing w:val="2"/>
          <w:szCs w:val="21"/>
          <w:highlight w:val="none"/>
          <w:u w:val="single"/>
        </w:rPr>
        <w:t>行业</w:t>
      </w:r>
      <w:r>
        <w:rPr>
          <w:rFonts w:hint="eastAsia" w:ascii="宋体" w:hAnsi="宋体" w:cs="宋体"/>
          <w:spacing w:val="2"/>
          <w:szCs w:val="21"/>
          <w:highlight w:val="none"/>
        </w:rPr>
        <w:t>；</w:t>
      </w:r>
      <w:r>
        <w:rPr>
          <w:rFonts w:hint="eastAsia" w:ascii="宋体" w:hAnsi="宋体" w:cs="宋体"/>
          <w:spacing w:val="2"/>
          <w:szCs w:val="21"/>
          <w:highlight w:val="none"/>
          <w:lang w:val="en-US" w:eastAsia="zh-CN"/>
        </w:rPr>
        <w:t>供应</w:t>
      </w:r>
      <w:r>
        <w:rPr>
          <w:rFonts w:hint="eastAsia" w:ascii="宋体" w:hAnsi="宋体" w:cs="宋体"/>
          <w:spacing w:val="2"/>
          <w:szCs w:val="21"/>
          <w:highlight w:val="none"/>
        </w:rPr>
        <w:t>商为</w:t>
      </w:r>
      <w:r>
        <w:rPr>
          <w:rFonts w:hint="eastAsia" w:ascii="宋体" w:hAnsi="宋体" w:cs="宋体"/>
          <w:spacing w:val="2"/>
          <w:szCs w:val="21"/>
          <w:highlight w:val="none"/>
          <w:u w:val="single"/>
        </w:rPr>
        <w:t>（企</w:t>
      </w:r>
      <w:r>
        <w:rPr>
          <w:rFonts w:hint="eastAsia" w:ascii="宋体" w:hAnsi="宋体" w:cs="宋体"/>
          <w:spacing w:val="-8"/>
          <w:szCs w:val="21"/>
          <w:highlight w:val="none"/>
          <w:u w:val="single"/>
        </w:rPr>
        <w:t>业名称），</w:t>
      </w:r>
      <w:r>
        <w:rPr>
          <w:rFonts w:hint="eastAsia" w:ascii="宋体" w:hAnsi="宋体" w:cs="宋体"/>
          <w:spacing w:val="2"/>
          <w:szCs w:val="21"/>
          <w:highlight w:val="none"/>
        </w:rPr>
        <w:t>从业人员</w:t>
      </w:r>
      <w:r>
        <w:rPr>
          <w:rFonts w:hint="eastAsia" w:ascii="宋体" w:hAnsi="宋体" w:cs="宋体"/>
          <w:spacing w:val="13"/>
          <w:szCs w:val="21"/>
          <w:highlight w:val="none"/>
          <w:u w:val="single"/>
        </w:rPr>
        <w:t xml:space="preserve">    </w:t>
      </w:r>
      <w:r>
        <w:rPr>
          <w:rFonts w:hint="eastAsia" w:ascii="宋体" w:hAnsi="宋体" w:cs="宋体"/>
          <w:spacing w:val="2"/>
          <w:szCs w:val="21"/>
          <w:highlight w:val="none"/>
        </w:rPr>
        <w:t>人，营业收入</w:t>
      </w:r>
      <w:r>
        <w:rPr>
          <w:rFonts w:hint="eastAsia" w:ascii="宋体" w:hAnsi="宋体" w:cs="宋体"/>
          <w:spacing w:val="-12"/>
          <w:szCs w:val="21"/>
          <w:highlight w:val="none"/>
        </w:rPr>
        <w:t>为</w:t>
      </w:r>
      <w:r>
        <w:rPr>
          <w:rFonts w:hint="eastAsia" w:ascii="宋体" w:hAnsi="宋体" w:cs="宋体"/>
          <w:spacing w:val="7"/>
          <w:szCs w:val="21"/>
          <w:highlight w:val="none"/>
          <w:u w:val="single"/>
        </w:rPr>
        <w:t xml:space="preserve">    </w:t>
      </w:r>
      <w:r>
        <w:rPr>
          <w:rFonts w:hint="eastAsia" w:ascii="宋体" w:hAnsi="宋体" w:cs="宋体"/>
          <w:spacing w:val="-12"/>
          <w:szCs w:val="21"/>
          <w:highlight w:val="none"/>
        </w:rPr>
        <w:t>万元，资产总额为</w:t>
      </w:r>
      <w:r>
        <w:rPr>
          <w:rFonts w:hint="eastAsia" w:ascii="宋体" w:hAnsi="宋体" w:cs="宋体"/>
          <w:spacing w:val="6"/>
          <w:szCs w:val="21"/>
          <w:highlight w:val="none"/>
          <w:u w:val="single"/>
        </w:rPr>
        <w:t xml:space="preserve">    </w:t>
      </w:r>
      <w:r>
        <w:rPr>
          <w:rFonts w:hint="eastAsia" w:ascii="宋体" w:hAnsi="宋体" w:cs="宋体"/>
          <w:spacing w:val="-12"/>
          <w:szCs w:val="21"/>
          <w:highlight w:val="none"/>
        </w:rPr>
        <w:t>万元，属于</w:t>
      </w:r>
      <w:r>
        <w:rPr>
          <w:rFonts w:hint="eastAsia" w:ascii="宋体" w:hAnsi="宋体" w:cs="宋体"/>
          <w:spacing w:val="-12"/>
          <w:szCs w:val="21"/>
          <w:highlight w:val="none"/>
          <w:u w:val="single"/>
        </w:rPr>
        <w:t>（</w:t>
      </w:r>
      <w:r>
        <w:rPr>
          <w:rFonts w:hint="eastAsia" w:ascii="宋体" w:hAnsi="宋体" w:cs="宋体"/>
          <w:spacing w:val="-8"/>
          <w:szCs w:val="21"/>
          <w:highlight w:val="none"/>
          <w:u w:val="single"/>
        </w:rPr>
        <w:t>小型企业、微型企业）</w:t>
      </w:r>
      <w:r>
        <w:rPr>
          <w:rFonts w:hint="eastAsia" w:ascii="宋体" w:hAnsi="宋体" w:cs="宋体"/>
          <w:spacing w:val="-8"/>
          <w:szCs w:val="21"/>
          <w:highlight w:val="none"/>
        </w:rPr>
        <w:t>；</w:t>
      </w:r>
    </w:p>
    <w:p w14:paraId="0750CFF2">
      <w:pPr>
        <w:spacing w:before="132" w:line="227" w:lineRule="exact"/>
        <w:ind w:firstLine="688"/>
        <w:rPr>
          <w:rFonts w:ascii="宋体" w:hAnsi="宋体" w:cs="宋体"/>
          <w:szCs w:val="21"/>
          <w:highlight w:val="none"/>
        </w:rPr>
      </w:pPr>
      <w:r>
        <w:rPr>
          <w:rFonts w:hint="eastAsia" w:ascii="宋体" w:hAnsi="宋体" w:cs="宋体"/>
          <w:spacing w:val="-18"/>
          <w:szCs w:val="21"/>
          <w:highlight w:val="none"/>
        </w:rPr>
        <w:t>……</w:t>
      </w:r>
    </w:p>
    <w:p w14:paraId="1BE24ED3">
      <w:pPr>
        <w:spacing w:before="161" w:line="300" w:lineRule="auto"/>
        <w:ind w:left="35" w:right="233" w:firstLine="678"/>
        <w:rPr>
          <w:rFonts w:ascii="宋体" w:hAnsi="宋体" w:cs="宋体"/>
          <w:szCs w:val="21"/>
          <w:highlight w:val="none"/>
        </w:rPr>
      </w:pPr>
      <w:r>
        <w:rPr>
          <w:rFonts w:hint="eastAsia" w:ascii="宋体" w:hAnsi="宋体" w:cs="宋体"/>
          <w:spacing w:val="-4"/>
          <w:szCs w:val="21"/>
          <w:highlight w:val="none"/>
        </w:rPr>
        <w:t>以上企业，不属于大企业的分支机构，不存在控股股东</w:t>
      </w:r>
      <w:r>
        <w:rPr>
          <w:rFonts w:hint="eastAsia" w:ascii="宋体" w:hAnsi="宋体" w:cs="宋体"/>
          <w:spacing w:val="-2"/>
          <w:szCs w:val="21"/>
          <w:highlight w:val="none"/>
        </w:rPr>
        <w:t>为大企业的情形，也不存在与大企业的负责人为同一人的情</w:t>
      </w:r>
      <w:r>
        <w:rPr>
          <w:rFonts w:hint="eastAsia" w:ascii="宋体" w:hAnsi="宋体" w:cs="宋体"/>
          <w:spacing w:val="-11"/>
          <w:szCs w:val="21"/>
          <w:highlight w:val="none"/>
        </w:rPr>
        <w:t>形。</w:t>
      </w:r>
    </w:p>
    <w:p w14:paraId="1E5D6241">
      <w:pPr>
        <w:spacing w:before="2" w:line="299" w:lineRule="auto"/>
        <w:ind w:left="45" w:right="235" w:firstLine="636"/>
        <w:rPr>
          <w:rFonts w:ascii="宋体" w:hAnsi="宋体" w:cs="宋体"/>
          <w:szCs w:val="21"/>
          <w:highlight w:val="none"/>
        </w:rPr>
      </w:pPr>
      <w:r>
        <w:rPr>
          <w:rFonts w:hint="eastAsia" w:ascii="宋体" w:hAnsi="宋体" w:cs="宋体"/>
          <w:spacing w:val="-2"/>
          <w:szCs w:val="21"/>
          <w:highlight w:val="none"/>
        </w:rPr>
        <w:t>本企业对上述声明内容的真实性负责。如有虚假，将依</w:t>
      </w:r>
      <w:r>
        <w:rPr>
          <w:rFonts w:hint="eastAsia" w:ascii="宋体" w:hAnsi="宋体" w:cs="宋体"/>
          <w:spacing w:val="-5"/>
          <w:szCs w:val="21"/>
          <w:highlight w:val="none"/>
        </w:rPr>
        <w:t>法承担相应责任。</w:t>
      </w:r>
    </w:p>
    <w:p w14:paraId="24E90779">
      <w:pPr>
        <w:spacing w:before="34" w:line="188" w:lineRule="auto"/>
        <w:ind w:firstLine="3876"/>
        <w:rPr>
          <w:rFonts w:ascii="宋体" w:hAnsi="宋体" w:cs="宋体"/>
          <w:spacing w:val="-4"/>
          <w:szCs w:val="21"/>
          <w:highlight w:val="none"/>
        </w:rPr>
      </w:pPr>
    </w:p>
    <w:p w14:paraId="65C9A5A9">
      <w:pPr>
        <w:autoSpaceDE w:val="0"/>
        <w:autoSpaceDN w:val="0"/>
        <w:adjustRightInd w:val="0"/>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企业名称（盖章）：</w:t>
      </w:r>
    </w:p>
    <w:p w14:paraId="41800D09">
      <w:pPr>
        <w:autoSpaceDE w:val="0"/>
        <w:autoSpaceDN w:val="0"/>
        <w:adjustRightInd w:val="0"/>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日 期：</w:t>
      </w:r>
    </w:p>
    <w:p w14:paraId="59CED322">
      <w:pPr>
        <w:pStyle w:val="11"/>
        <w:spacing w:line="360" w:lineRule="auto"/>
        <w:rPr>
          <w:rFonts w:hAnsi="宋体" w:cs="宋体"/>
          <w:b/>
          <w:color w:val="000000"/>
          <w:kern w:val="0"/>
          <w:szCs w:val="21"/>
          <w:highlight w:val="none"/>
        </w:rPr>
      </w:pPr>
    </w:p>
    <w:p w14:paraId="5C35DCA4">
      <w:pPr>
        <w:pStyle w:val="11"/>
        <w:spacing w:line="360" w:lineRule="auto"/>
        <w:rPr>
          <w:rFonts w:hAnsi="宋体"/>
          <w:b/>
          <w:color w:val="000000"/>
          <w:kern w:val="0"/>
          <w:szCs w:val="21"/>
          <w:highlight w:val="none"/>
        </w:rPr>
      </w:pPr>
    </w:p>
    <w:p w14:paraId="4D8AB83D">
      <w:pPr>
        <w:autoSpaceDE w:val="0"/>
        <w:autoSpaceDN w:val="0"/>
        <w:adjustRightInd w:val="0"/>
        <w:spacing w:line="360" w:lineRule="auto"/>
        <w:jc w:val="center"/>
        <w:outlineLvl w:val="0"/>
        <w:rPr>
          <w:rFonts w:ascii="宋体" w:hAnsi="宋体"/>
          <w:b/>
          <w:bCs/>
          <w:color w:val="000000"/>
          <w:sz w:val="44"/>
          <w:szCs w:val="44"/>
          <w:highlight w:val="none"/>
          <w:lang w:val="zh-CN"/>
        </w:rPr>
      </w:pPr>
      <w:r>
        <w:rPr>
          <w:rFonts w:ascii="宋体" w:hAnsi="宋体"/>
          <w:b/>
          <w:sz w:val="28"/>
          <w:szCs w:val="28"/>
          <w:highlight w:val="none"/>
        </w:rPr>
        <w:br w:type="page"/>
      </w:r>
      <w:bookmarkStart w:id="69" w:name="_Toc133244635"/>
      <w:bookmarkStart w:id="70" w:name="_Toc11823"/>
      <w:bookmarkStart w:id="71" w:name="_Toc20660417"/>
      <w:bookmarkStart w:id="72" w:name="_Toc133244861"/>
      <w:bookmarkStart w:id="73" w:name="_Toc532473512"/>
      <w:r>
        <w:rPr>
          <w:rFonts w:hint="eastAsia" w:ascii="宋体" w:hAnsi="宋体"/>
          <w:b/>
          <w:bCs/>
          <w:color w:val="000000"/>
          <w:sz w:val="44"/>
          <w:szCs w:val="44"/>
          <w:highlight w:val="none"/>
          <w:lang w:val="zh-CN"/>
        </w:rPr>
        <w:t>供应商监狱企业</w:t>
      </w:r>
      <w:r>
        <w:rPr>
          <w:rFonts w:ascii="宋体" w:hAnsi="宋体"/>
          <w:b/>
          <w:bCs/>
          <w:color w:val="000000"/>
          <w:sz w:val="44"/>
          <w:szCs w:val="44"/>
          <w:highlight w:val="none"/>
          <w:lang w:val="zh-CN"/>
        </w:rPr>
        <w:t>声明函</w:t>
      </w:r>
      <w:bookmarkEnd w:id="69"/>
      <w:bookmarkEnd w:id="70"/>
      <w:bookmarkEnd w:id="71"/>
      <w:bookmarkEnd w:id="72"/>
    </w:p>
    <w:bookmarkEnd w:id="73"/>
    <w:p w14:paraId="7C9129DA">
      <w:pPr>
        <w:ind w:left="1078" w:leftChars="257" w:hanging="539"/>
        <w:jc w:val="center"/>
        <w:rPr>
          <w:rFonts w:ascii="宋体" w:hAnsi="宋体"/>
          <w:b/>
          <w:color w:val="000000"/>
          <w:kern w:val="0"/>
          <w:sz w:val="24"/>
          <w:highlight w:val="none"/>
        </w:rPr>
      </w:pPr>
    </w:p>
    <w:p w14:paraId="77117D6D">
      <w:pPr>
        <w:widowControl/>
        <w:snapToGrid w:val="0"/>
        <w:spacing w:before="100" w:beforeAutospacing="1" w:after="100" w:afterAutospacing="1" w:line="360" w:lineRule="auto"/>
        <w:ind w:firstLine="420" w:firstLineChars="200"/>
        <w:jc w:val="left"/>
        <w:rPr>
          <w:rFonts w:ascii="宋体" w:hAnsi="宋体" w:cs="宋体"/>
          <w:color w:val="000000"/>
          <w:kern w:val="0"/>
          <w:szCs w:val="21"/>
          <w:highlight w:val="none"/>
        </w:rPr>
      </w:pPr>
      <w:r>
        <w:rPr>
          <w:rFonts w:ascii="宋体" w:hAnsi="宋体" w:cs="宋体"/>
          <w:color w:val="000000"/>
          <w:kern w:val="0"/>
          <w:szCs w:val="21"/>
          <w:highlight w:val="none"/>
        </w:rPr>
        <w:t>本</w:t>
      </w:r>
      <w:r>
        <w:rPr>
          <w:rFonts w:hint="eastAsia" w:ascii="宋体" w:hAnsi="宋体" w:cs="宋体"/>
          <w:color w:val="000000"/>
          <w:kern w:val="0"/>
          <w:szCs w:val="21"/>
          <w:highlight w:val="none"/>
        </w:rPr>
        <w:t>单位</w:t>
      </w:r>
      <w:r>
        <w:rPr>
          <w:rFonts w:ascii="宋体" w:hAnsi="宋体" w:cs="宋体"/>
          <w:color w:val="000000"/>
          <w:kern w:val="0"/>
          <w:szCs w:val="21"/>
          <w:highlight w:val="none"/>
        </w:rPr>
        <w:t>郑重声明下</w:t>
      </w:r>
      <w:r>
        <w:rPr>
          <w:rFonts w:hint="eastAsia" w:ascii="宋体" w:hAnsi="宋体" w:cs="宋体"/>
          <w:color w:val="000000"/>
          <w:kern w:val="0"/>
          <w:szCs w:val="21"/>
          <w:highlight w:val="none"/>
        </w:rPr>
        <w:t>列事项（按照</w:t>
      </w:r>
      <w:r>
        <w:rPr>
          <w:rFonts w:ascii="宋体" w:hAnsi="宋体" w:cs="宋体"/>
          <w:color w:val="000000"/>
          <w:kern w:val="0"/>
          <w:szCs w:val="21"/>
          <w:highlight w:val="none"/>
        </w:rPr>
        <w:t>实际情况勾选或</w:t>
      </w:r>
      <w:r>
        <w:rPr>
          <w:rFonts w:hint="eastAsia" w:ascii="宋体" w:hAnsi="宋体" w:cs="宋体"/>
          <w:color w:val="000000"/>
          <w:kern w:val="0"/>
          <w:szCs w:val="21"/>
          <w:highlight w:val="none"/>
        </w:rPr>
        <w:t>填空）：</w:t>
      </w:r>
    </w:p>
    <w:p w14:paraId="6A58B813">
      <w:pPr>
        <w:widowControl/>
        <w:snapToGrid w:val="0"/>
        <w:spacing w:before="100" w:beforeAutospacing="1" w:after="100" w:afterAutospacing="1" w:line="500" w:lineRule="exact"/>
        <w:ind w:firstLine="420" w:firstLineChars="200"/>
        <w:jc w:val="left"/>
        <w:rPr>
          <w:rFonts w:ascii="宋体" w:hAnsi="宋体" w:cs="宋体"/>
          <w:color w:val="000000"/>
          <w:kern w:val="0"/>
          <w:szCs w:val="21"/>
          <w:highlight w:val="none"/>
        </w:rPr>
      </w:pPr>
      <w:r>
        <w:rPr>
          <w:rFonts w:ascii="宋体" w:hAnsi="宋体" w:cs="宋体"/>
          <w:color w:val="000000"/>
          <w:kern w:val="0"/>
          <w:szCs w:val="21"/>
          <w:highlight w:val="none"/>
        </w:rPr>
        <w:t>本</w:t>
      </w:r>
      <w:r>
        <w:rPr>
          <w:rFonts w:hint="eastAsia" w:ascii="宋体" w:hAnsi="宋体" w:cs="宋体"/>
          <w:color w:val="000000"/>
          <w:kern w:val="0"/>
          <w:szCs w:val="21"/>
          <w:highlight w:val="none"/>
        </w:rPr>
        <w:t>单位为直接供应商</w:t>
      </w:r>
      <w:r>
        <w:rPr>
          <w:rFonts w:ascii="宋体" w:hAnsi="宋体" w:cs="宋体"/>
          <w:color w:val="000000"/>
          <w:kern w:val="0"/>
          <w:szCs w:val="21"/>
          <w:highlight w:val="none"/>
        </w:rPr>
        <w:t>提供本</w:t>
      </w:r>
      <w:r>
        <w:rPr>
          <w:rFonts w:hint="eastAsia" w:ascii="宋体" w:hAnsi="宋体" w:cs="宋体"/>
          <w:color w:val="000000"/>
          <w:kern w:val="0"/>
          <w:szCs w:val="21"/>
          <w:highlight w:val="none"/>
        </w:rPr>
        <w:t>单位提供的服务。</w:t>
      </w:r>
    </w:p>
    <w:p w14:paraId="02D985FE">
      <w:pPr>
        <w:widowControl/>
        <w:snapToGrid w:val="0"/>
        <w:spacing w:before="100" w:beforeAutospacing="1" w:after="100" w:afterAutospacing="1" w:line="500" w:lineRule="exact"/>
        <w:ind w:firstLine="315" w:firstLineChars="15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本</w:t>
      </w:r>
      <w:r>
        <w:rPr>
          <w:rFonts w:hint="eastAsia" w:ascii="宋体" w:hAnsi="宋体" w:cs="宋体"/>
          <w:color w:val="000000"/>
          <w:kern w:val="0"/>
          <w:szCs w:val="21"/>
          <w:highlight w:val="none"/>
        </w:rPr>
        <w:t>企业（单位）</w:t>
      </w:r>
      <w:r>
        <w:rPr>
          <w:rFonts w:hint="eastAsia" w:ascii="宋体" w:hAnsi="宋体" w:cs="宋体"/>
          <w:color w:val="000000"/>
          <w:kern w:val="0"/>
          <w:szCs w:val="21"/>
          <w:highlight w:val="none"/>
          <w:u w:val="single"/>
        </w:rPr>
        <w:t xml:space="preserve">        </w:t>
      </w:r>
      <w:r>
        <w:rPr>
          <w:rFonts w:ascii="宋体" w:hAnsi="宋体" w:cs="宋体"/>
          <w:color w:val="000000"/>
          <w:kern w:val="0"/>
          <w:szCs w:val="21"/>
          <w:highlight w:val="none"/>
        </w:rPr>
        <w:t>（请填写：</w:t>
      </w:r>
      <w:r>
        <w:rPr>
          <w:rFonts w:hint="eastAsia" w:ascii="宋体" w:hAnsi="宋体" w:cs="宋体"/>
          <w:color w:val="000000"/>
          <w:kern w:val="0"/>
          <w:szCs w:val="21"/>
          <w:highlight w:val="none"/>
        </w:rPr>
        <w:t>是、不是</w:t>
      </w:r>
      <w:r>
        <w:rPr>
          <w:rFonts w:ascii="宋体" w:hAnsi="宋体" w:cs="宋体"/>
          <w:color w:val="000000"/>
          <w:kern w:val="0"/>
          <w:szCs w:val="21"/>
          <w:highlight w:val="none"/>
        </w:rPr>
        <w:t>）监狱企业。</w:t>
      </w:r>
      <w:r>
        <w:rPr>
          <w:rFonts w:hint="eastAsia" w:ascii="宋体" w:hAnsi="宋体" w:cs="宋体"/>
          <w:color w:val="000000"/>
          <w:kern w:val="0"/>
          <w:szCs w:val="21"/>
          <w:highlight w:val="none"/>
        </w:rPr>
        <w:t>如果是，后附省级以上监狱管理局、戒毒管理局（含新疆生产建设兵团）出具的属于监狱企业的证明文件。</w:t>
      </w:r>
    </w:p>
    <w:p w14:paraId="2016346E">
      <w:pPr>
        <w:widowControl/>
        <w:snapToGrid w:val="0"/>
        <w:spacing w:before="100" w:beforeAutospacing="1" w:after="100" w:afterAutospacing="1" w:line="500" w:lineRule="exact"/>
        <w:ind w:firstLine="42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2</w:t>
      </w:r>
      <w:r>
        <w:rPr>
          <w:rFonts w:hint="eastAsia" w:ascii="宋体" w:hAnsi="宋体" w:cs="宋体"/>
          <w:color w:val="000000"/>
          <w:kern w:val="0"/>
          <w:szCs w:val="21"/>
          <w:highlight w:val="none"/>
        </w:rPr>
        <w:t>）</w:t>
      </w:r>
      <w:r>
        <w:rPr>
          <w:rFonts w:ascii="宋体" w:hAnsi="宋体" w:cs="宋体"/>
          <w:color w:val="000000"/>
          <w:kern w:val="0"/>
          <w:szCs w:val="21"/>
          <w:highlight w:val="none"/>
        </w:rPr>
        <w:t>本</w:t>
      </w:r>
      <w:r>
        <w:rPr>
          <w:rFonts w:hint="eastAsia" w:ascii="宋体" w:hAnsi="宋体" w:cs="宋体"/>
          <w:color w:val="000000"/>
          <w:kern w:val="0"/>
          <w:szCs w:val="21"/>
          <w:highlight w:val="none"/>
        </w:rPr>
        <w:t>企业（单位）</w:t>
      </w:r>
      <w:r>
        <w:rPr>
          <w:rFonts w:hint="eastAsia" w:ascii="宋体" w:hAnsi="宋体" w:cs="宋体"/>
          <w:color w:val="000000"/>
          <w:kern w:val="0"/>
          <w:szCs w:val="21"/>
          <w:highlight w:val="none"/>
          <w:u w:val="single"/>
        </w:rPr>
        <w:t xml:space="preserve">        </w:t>
      </w:r>
      <w:r>
        <w:rPr>
          <w:rFonts w:ascii="宋体" w:hAnsi="宋体" w:cs="宋体"/>
          <w:color w:val="000000"/>
          <w:kern w:val="0"/>
          <w:szCs w:val="21"/>
          <w:highlight w:val="none"/>
        </w:rPr>
        <w:t>（请填写：</w:t>
      </w:r>
      <w:r>
        <w:rPr>
          <w:rFonts w:hint="eastAsia" w:ascii="宋体" w:hAnsi="宋体" w:cs="宋体"/>
          <w:color w:val="000000"/>
          <w:kern w:val="0"/>
          <w:szCs w:val="21"/>
          <w:highlight w:val="none"/>
        </w:rPr>
        <w:t>是、不是</w:t>
      </w:r>
      <w:r>
        <w:rPr>
          <w:rFonts w:ascii="宋体" w:hAnsi="宋体" w:cs="宋体"/>
          <w:color w:val="000000"/>
          <w:kern w:val="0"/>
          <w:szCs w:val="21"/>
          <w:highlight w:val="none"/>
        </w:rPr>
        <w:t>）</w:t>
      </w:r>
      <w:r>
        <w:rPr>
          <w:rFonts w:hint="eastAsia" w:ascii="宋体" w:hAnsi="宋体" w:cs="宋体"/>
          <w:color w:val="000000"/>
          <w:kern w:val="0"/>
          <w:szCs w:val="21"/>
          <w:highlight w:val="none"/>
        </w:rPr>
        <w:t>为联合体一方，</w:t>
      </w:r>
      <w:r>
        <w:rPr>
          <w:rFonts w:ascii="宋体" w:hAnsi="宋体" w:cs="宋体"/>
          <w:color w:val="000000"/>
          <w:kern w:val="0"/>
          <w:szCs w:val="21"/>
          <w:highlight w:val="none"/>
        </w:rPr>
        <w:t>提供本企业</w:t>
      </w:r>
      <w:r>
        <w:rPr>
          <w:rFonts w:hint="eastAsia" w:ascii="宋体" w:hAnsi="宋体" w:cs="宋体"/>
          <w:color w:val="000000"/>
          <w:kern w:val="0"/>
          <w:szCs w:val="21"/>
          <w:highlight w:val="none"/>
        </w:rPr>
        <w:t>（单位）提供服务</w:t>
      </w:r>
      <w:r>
        <w:rPr>
          <w:rFonts w:ascii="宋体" w:hAnsi="宋体" w:cs="宋体"/>
          <w:color w:val="000000"/>
          <w:kern w:val="0"/>
          <w:szCs w:val="21"/>
          <w:highlight w:val="none"/>
        </w:rPr>
        <w:t>，由本企业</w:t>
      </w:r>
      <w:r>
        <w:rPr>
          <w:rFonts w:hint="eastAsia" w:ascii="宋体" w:hAnsi="宋体" w:cs="宋体"/>
          <w:color w:val="000000"/>
          <w:kern w:val="0"/>
          <w:szCs w:val="21"/>
          <w:highlight w:val="none"/>
        </w:rPr>
        <w:t>（单位）</w:t>
      </w:r>
      <w:r>
        <w:rPr>
          <w:rFonts w:ascii="宋体" w:hAnsi="宋体" w:cs="宋体"/>
          <w:color w:val="000000"/>
          <w:kern w:val="0"/>
          <w:szCs w:val="21"/>
          <w:highlight w:val="none"/>
        </w:rPr>
        <w:t>承担</w:t>
      </w:r>
      <w:r>
        <w:rPr>
          <w:rFonts w:hint="eastAsia" w:ascii="宋体" w:hAnsi="宋体" w:cs="宋体"/>
          <w:color w:val="000000"/>
          <w:kern w:val="0"/>
          <w:szCs w:val="21"/>
          <w:highlight w:val="none"/>
        </w:rPr>
        <w:t>项目</w:t>
      </w:r>
      <w:r>
        <w:rPr>
          <w:rFonts w:ascii="宋体" w:hAnsi="宋体" w:cs="宋体"/>
          <w:color w:val="000000"/>
          <w:kern w:val="0"/>
          <w:szCs w:val="21"/>
          <w:highlight w:val="none"/>
        </w:rPr>
        <w:t>、提供服务</w:t>
      </w:r>
      <w:r>
        <w:rPr>
          <w:rFonts w:hint="eastAsia" w:ascii="宋体" w:hAnsi="宋体" w:cs="宋体"/>
          <w:color w:val="000000"/>
          <w:kern w:val="0"/>
          <w:szCs w:val="21"/>
          <w:highlight w:val="none"/>
        </w:rPr>
        <w:t>。本企业</w:t>
      </w:r>
      <w:r>
        <w:rPr>
          <w:rFonts w:ascii="宋体" w:hAnsi="宋体" w:cs="宋体"/>
          <w:color w:val="000000"/>
          <w:kern w:val="0"/>
          <w:szCs w:val="21"/>
          <w:highlight w:val="none"/>
        </w:rPr>
        <w:t>（</w:t>
      </w:r>
      <w:r>
        <w:rPr>
          <w:rFonts w:hint="eastAsia" w:ascii="宋体" w:hAnsi="宋体" w:cs="宋体"/>
          <w:color w:val="000000"/>
          <w:kern w:val="0"/>
          <w:szCs w:val="21"/>
          <w:highlight w:val="none"/>
        </w:rPr>
        <w:t>单位</w:t>
      </w:r>
      <w:r>
        <w:rPr>
          <w:rFonts w:ascii="宋体" w:hAnsi="宋体" w:cs="宋体"/>
          <w:color w:val="000000"/>
          <w:kern w:val="0"/>
          <w:szCs w:val="21"/>
          <w:highlight w:val="none"/>
        </w:rPr>
        <w:t>）</w:t>
      </w:r>
      <w:r>
        <w:rPr>
          <w:rFonts w:hint="eastAsia" w:ascii="宋体" w:hAnsi="宋体" w:cs="宋体"/>
          <w:color w:val="000000"/>
          <w:kern w:val="0"/>
          <w:szCs w:val="21"/>
          <w:highlight w:val="none"/>
        </w:rPr>
        <w:t>提供</w:t>
      </w:r>
      <w:r>
        <w:rPr>
          <w:rFonts w:ascii="宋体" w:hAnsi="宋体" w:cs="宋体"/>
          <w:color w:val="000000"/>
          <w:kern w:val="0"/>
          <w:szCs w:val="21"/>
          <w:highlight w:val="none"/>
        </w:rPr>
        <w:t>协议合同金额占到</w:t>
      </w:r>
      <w:r>
        <w:rPr>
          <w:rFonts w:hint="eastAsia" w:ascii="宋体" w:hAnsi="宋体" w:cs="宋体"/>
          <w:color w:val="000000"/>
          <w:kern w:val="0"/>
          <w:szCs w:val="21"/>
          <w:highlight w:val="none"/>
        </w:rPr>
        <w:t>共同磋商</w:t>
      </w:r>
      <w:r>
        <w:rPr>
          <w:rFonts w:ascii="宋体" w:hAnsi="宋体" w:cs="宋体"/>
          <w:color w:val="000000"/>
          <w:kern w:val="0"/>
          <w:szCs w:val="21"/>
          <w:highlight w:val="none"/>
        </w:rPr>
        <w:t>协议合同总金额</w:t>
      </w:r>
      <w:r>
        <w:rPr>
          <w:rFonts w:hint="eastAsia" w:ascii="宋体" w:hAnsi="宋体" w:cs="宋体"/>
          <w:color w:val="000000"/>
          <w:kern w:val="0"/>
          <w:szCs w:val="21"/>
          <w:highlight w:val="none"/>
        </w:rPr>
        <w:t>的比例为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14:paraId="01283F9A">
      <w:pPr>
        <w:widowControl/>
        <w:snapToGrid w:val="0"/>
        <w:spacing w:before="100" w:beforeAutospacing="1" w:after="100" w:afterAutospacing="1" w:line="500" w:lineRule="exact"/>
        <w:jc w:val="left"/>
        <w:rPr>
          <w:rFonts w:ascii="宋体" w:hAnsi="宋体" w:cs="宋体"/>
          <w:color w:val="000000"/>
          <w:kern w:val="0"/>
          <w:szCs w:val="21"/>
          <w:highlight w:val="none"/>
        </w:rPr>
      </w:pPr>
      <w:r>
        <w:rPr>
          <w:rFonts w:ascii="宋体" w:hAnsi="宋体" w:cs="宋体"/>
          <w:color w:val="000000"/>
          <w:kern w:val="0"/>
          <w:szCs w:val="21"/>
          <w:highlight w:val="none"/>
        </w:rPr>
        <w:t>　　本</w:t>
      </w:r>
      <w:r>
        <w:rPr>
          <w:rFonts w:hint="eastAsia" w:ascii="宋体" w:hAnsi="宋体" w:cs="宋体"/>
          <w:color w:val="000000"/>
          <w:kern w:val="0"/>
          <w:szCs w:val="21"/>
          <w:highlight w:val="none"/>
        </w:rPr>
        <w:t>企业</w:t>
      </w:r>
      <w:r>
        <w:rPr>
          <w:rFonts w:ascii="宋体" w:hAnsi="宋体" w:cs="宋体"/>
          <w:color w:val="000000"/>
          <w:kern w:val="0"/>
          <w:szCs w:val="21"/>
          <w:highlight w:val="none"/>
        </w:rPr>
        <w:t>（</w:t>
      </w:r>
      <w:r>
        <w:rPr>
          <w:rFonts w:hint="eastAsia" w:ascii="宋体" w:hAnsi="宋体" w:cs="宋体"/>
          <w:color w:val="000000"/>
          <w:kern w:val="0"/>
          <w:szCs w:val="21"/>
          <w:highlight w:val="none"/>
        </w:rPr>
        <w:t>单位</w:t>
      </w:r>
      <w:r>
        <w:rPr>
          <w:rFonts w:ascii="宋体" w:hAnsi="宋体" w:cs="宋体"/>
          <w:color w:val="000000"/>
          <w:kern w:val="0"/>
          <w:szCs w:val="21"/>
          <w:highlight w:val="none"/>
        </w:rPr>
        <w:t>）对上述声明的真实性负责。如有虚假，将依法承担相应责任。</w:t>
      </w:r>
    </w:p>
    <w:p w14:paraId="53079516">
      <w:pPr>
        <w:widowControl/>
        <w:snapToGrid w:val="0"/>
        <w:spacing w:before="100" w:beforeAutospacing="1" w:after="100" w:afterAutospacing="1" w:line="500" w:lineRule="exact"/>
        <w:jc w:val="left"/>
        <w:rPr>
          <w:rFonts w:ascii="宋体" w:hAnsi="宋体"/>
          <w:b/>
          <w:color w:val="000000"/>
          <w:kern w:val="0"/>
          <w:szCs w:val="21"/>
          <w:highlight w:val="none"/>
        </w:rPr>
      </w:pPr>
      <w:r>
        <w:rPr>
          <w:rFonts w:ascii="宋体" w:hAnsi="宋体" w:cs="宋体"/>
          <w:color w:val="000000"/>
          <w:kern w:val="0"/>
          <w:szCs w:val="21"/>
          <w:highlight w:val="none"/>
        </w:rPr>
        <w:t>　　</w:t>
      </w:r>
      <w:r>
        <w:rPr>
          <w:rFonts w:ascii="宋体" w:hAnsi="宋体"/>
          <w:b/>
          <w:color w:val="000000"/>
          <w:kern w:val="0"/>
          <w:szCs w:val="21"/>
          <w:highlight w:val="none"/>
        </w:rPr>
        <w:t>　</w:t>
      </w:r>
    </w:p>
    <w:p w14:paraId="7E250EE2">
      <w:pPr>
        <w:snapToGrid w:val="0"/>
        <w:spacing w:line="500" w:lineRule="exact"/>
        <w:rPr>
          <w:rFonts w:ascii="宋体" w:hAnsi="宋体"/>
          <w:b/>
          <w:color w:val="000000"/>
          <w:szCs w:val="21"/>
          <w:highlight w:val="none"/>
        </w:rPr>
      </w:pPr>
    </w:p>
    <w:p w14:paraId="70D154A7">
      <w:pPr>
        <w:widowControl/>
        <w:snapToGrid w:val="0"/>
        <w:spacing w:before="100" w:beforeAutospacing="1" w:after="100" w:afterAutospacing="1" w:line="500" w:lineRule="exact"/>
        <w:ind w:firstLine="5527" w:firstLineChars="2632"/>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2904177A">
      <w:pPr>
        <w:widowControl/>
        <w:snapToGrid w:val="0"/>
        <w:spacing w:before="100" w:beforeAutospacing="1" w:after="100" w:afterAutospacing="1" w:line="500" w:lineRule="exact"/>
        <w:ind w:firstLine="5527" w:firstLineChars="2632"/>
        <w:jc w:val="left"/>
        <w:rPr>
          <w:rFonts w:ascii="宋体" w:hAnsi="宋体" w:cs="宋体"/>
          <w:color w:val="000000"/>
          <w:kern w:val="0"/>
          <w:szCs w:val="21"/>
          <w:highlight w:val="none"/>
          <w:u w:val="single"/>
        </w:rPr>
      </w:pPr>
      <w:r>
        <w:rPr>
          <w:rFonts w:ascii="宋体" w:hAnsi="宋体" w:cs="宋体"/>
          <w:color w:val="000000"/>
          <w:kern w:val="0"/>
          <w:szCs w:val="21"/>
          <w:highlight w:val="none"/>
        </w:rPr>
        <w:t>日　期：</w:t>
      </w:r>
      <w:r>
        <w:rPr>
          <w:rFonts w:hint="eastAsia" w:ascii="宋体" w:hAnsi="宋体" w:cs="宋体"/>
          <w:color w:val="000000"/>
          <w:kern w:val="0"/>
          <w:szCs w:val="21"/>
          <w:highlight w:val="none"/>
          <w:u w:val="single"/>
        </w:rPr>
        <w:t xml:space="preserve">             </w:t>
      </w:r>
    </w:p>
    <w:p w14:paraId="169BA94E">
      <w:pPr>
        <w:pStyle w:val="11"/>
        <w:spacing w:line="360" w:lineRule="auto"/>
        <w:rPr>
          <w:rFonts w:hAnsi="宋体"/>
          <w:color w:val="000000"/>
          <w:sz w:val="24"/>
          <w:highlight w:val="none"/>
        </w:rPr>
      </w:pPr>
    </w:p>
    <w:p w14:paraId="5E3C7C75">
      <w:pPr>
        <w:pStyle w:val="11"/>
        <w:spacing w:line="360" w:lineRule="auto"/>
        <w:rPr>
          <w:rFonts w:hAnsi="宋体"/>
          <w:b/>
          <w:color w:val="000000"/>
          <w:kern w:val="0"/>
          <w:sz w:val="28"/>
          <w:szCs w:val="28"/>
          <w:highlight w:val="none"/>
        </w:rPr>
      </w:pPr>
      <w:r>
        <w:rPr>
          <w:rFonts w:hint="eastAsia" w:hAnsi="宋体"/>
          <w:color w:val="000000"/>
          <w:sz w:val="24"/>
          <w:highlight w:val="none"/>
        </w:rPr>
        <w:t>注：符合《关于政府采购支持监狱企业发展有关问题的通知》价格扣减条件的供应商须提交。</w:t>
      </w:r>
    </w:p>
    <w:p w14:paraId="7C89FBD0">
      <w:pPr>
        <w:pStyle w:val="3"/>
        <w:spacing w:line="360" w:lineRule="auto"/>
        <w:jc w:val="center"/>
        <w:rPr>
          <w:rFonts w:ascii="宋体" w:hAnsi="宋体" w:eastAsia="宋体"/>
          <w:color w:val="000000"/>
          <w:sz w:val="24"/>
          <w:highlight w:val="none"/>
        </w:rPr>
      </w:pPr>
      <w:r>
        <w:rPr>
          <w:rFonts w:ascii="宋体" w:hAnsi="宋体" w:eastAsia="宋体"/>
          <w:sz w:val="24"/>
          <w:highlight w:val="none"/>
        </w:rPr>
        <w:br w:type="page"/>
      </w:r>
      <w:bookmarkStart w:id="74" w:name="_Toc45563171"/>
      <w:bookmarkStart w:id="75" w:name="_Toc45536551"/>
      <w:bookmarkStart w:id="76" w:name="_Toc67154854"/>
      <w:bookmarkStart w:id="77" w:name="_Toc45536515"/>
      <w:bookmarkStart w:id="78" w:name="_Toc45562331"/>
      <w:bookmarkStart w:id="79" w:name="_Toc20660418"/>
      <w:bookmarkStart w:id="80" w:name="_Toc45555178"/>
      <w:r>
        <w:rPr>
          <w:rFonts w:hint="eastAsia" w:ascii="宋体" w:hAnsi="宋体" w:eastAsia="宋体"/>
          <w:b/>
          <w:bCs/>
          <w:color w:val="000000"/>
          <w:sz w:val="44"/>
          <w:szCs w:val="44"/>
          <w:highlight w:val="none"/>
          <w:lang w:val="zh-CN"/>
        </w:rPr>
        <w:t>残疾人福利性单位声明函</w:t>
      </w:r>
      <w:bookmarkEnd w:id="74"/>
      <w:bookmarkEnd w:id="75"/>
      <w:bookmarkEnd w:id="76"/>
      <w:bookmarkEnd w:id="77"/>
      <w:bookmarkEnd w:id="78"/>
      <w:bookmarkEnd w:id="79"/>
      <w:bookmarkEnd w:id="80"/>
    </w:p>
    <w:p w14:paraId="1580EB65">
      <w:pPr>
        <w:spacing w:line="360" w:lineRule="auto"/>
        <w:ind w:left="1079" w:leftChars="257" w:hanging="540"/>
        <w:jc w:val="center"/>
        <w:rPr>
          <w:rFonts w:ascii="宋体" w:hAnsi="宋体"/>
          <w:color w:val="000000"/>
          <w:kern w:val="0"/>
          <w:sz w:val="24"/>
          <w:highlight w:val="none"/>
        </w:rPr>
      </w:pPr>
    </w:p>
    <w:p w14:paraId="514C0928">
      <w:pPr>
        <w:spacing w:line="360" w:lineRule="auto"/>
        <w:ind w:firstLine="567"/>
        <w:rPr>
          <w:rFonts w:ascii="宋体" w:hAnsi="宋体"/>
          <w:color w:val="000000"/>
          <w:kern w:val="0"/>
          <w:szCs w:val="21"/>
          <w:highlight w:val="none"/>
        </w:rPr>
      </w:pPr>
      <w:r>
        <w:rPr>
          <w:rFonts w:hint="eastAsia" w:ascii="宋体" w:hAnsi="宋体"/>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中国残疾人联合会关于促进残疾人就业政府采购政策的通知》（财库〔2017〕141号）的规定，本单位为符合条件的残疾人福利性单位，且本单位参加______单位的______项目采购活动提供本单位的技术服务</w:t>
      </w:r>
      <w:r>
        <w:rPr>
          <w:rFonts w:hint="eastAsia" w:ascii="宋体" w:hAnsi="宋体" w:cs="宋体"/>
          <w:color w:val="000000"/>
          <w:kern w:val="0"/>
          <w:szCs w:val="21"/>
          <w:highlight w:val="none"/>
        </w:rPr>
        <w:t>（由本单位承担工程/提供服务）</w:t>
      </w:r>
      <w:r>
        <w:rPr>
          <w:rFonts w:hint="eastAsia" w:ascii="宋体" w:hAnsi="宋体"/>
          <w:color w:val="000000"/>
          <w:kern w:val="0"/>
          <w:szCs w:val="21"/>
          <w:highlight w:val="none"/>
        </w:rPr>
        <w:t>，或者提供其他残疾人福利性单位的技术服务（不包括使用非残疾人福利性单位提供的服务）。</w:t>
      </w:r>
    </w:p>
    <w:p w14:paraId="6E22CDC7">
      <w:pPr>
        <w:spacing w:line="360" w:lineRule="auto"/>
        <w:ind w:left="1079" w:leftChars="257" w:hanging="540"/>
        <w:rPr>
          <w:rFonts w:ascii="宋体" w:hAnsi="宋体"/>
          <w:color w:val="000000"/>
          <w:kern w:val="0"/>
          <w:szCs w:val="21"/>
          <w:highlight w:val="none"/>
        </w:rPr>
      </w:pPr>
      <w:r>
        <w:rPr>
          <w:rFonts w:hint="eastAsia" w:ascii="宋体" w:hAnsi="宋体"/>
          <w:color w:val="000000"/>
          <w:kern w:val="0"/>
          <w:szCs w:val="21"/>
          <w:highlight w:val="none"/>
        </w:rPr>
        <w:t>本单位对上述声明的真实性负责。如有虚假，将依法承担相应责任。</w:t>
      </w:r>
    </w:p>
    <w:p w14:paraId="60C5F660">
      <w:pPr>
        <w:spacing w:line="360" w:lineRule="auto"/>
        <w:ind w:left="1079" w:leftChars="257" w:hanging="540"/>
        <w:jc w:val="center"/>
        <w:rPr>
          <w:rFonts w:ascii="宋体" w:hAnsi="宋体"/>
          <w:color w:val="000000"/>
          <w:kern w:val="0"/>
          <w:szCs w:val="21"/>
          <w:highlight w:val="none"/>
        </w:rPr>
      </w:pPr>
    </w:p>
    <w:p w14:paraId="7937EDE2">
      <w:pPr>
        <w:spacing w:line="360" w:lineRule="auto"/>
        <w:ind w:left="1079" w:leftChars="257" w:hanging="540"/>
        <w:jc w:val="center"/>
        <w:rPr>
          <w:rFonts w:ascii="宋体" w:hAnsi="宋体"/>
          <w:color w:val="000000"/>
          <w:kern w:val="0"/>
          <w:szCs w:val="21"/>
          <w:highlight w:val="none"/>
        </w:rPr>
      </w:pPr>
    </w:p>
    <w:p w14:paraId="193DB6BA">
      <w:pPr>
        <w:spacing w:line="360" w:lineRule="auto"/>
        <w:ind w:left="1079" w:leftChars="257" w:hanging="540"/>
        <w:jc w:val="center"/>
        <w:outlineLvl w:val="0"/>
        <w:rPr>
          <w:rFonts w:ascii="宋体" w:hAnsi="宋体"/>
          <w:color w:val="000000"/>
          <w:kern w:val="0"/>
          <w:szCs w:val="21"/>
          <w:highlight w:val="none"/>
          <w:u w:val="single"/>
        </w:rPr>
      </w:pPr>
      <w:r>
        <w:rPr>
          <w:rFonts w:hint="eastAsia" w:ascii="宋体" w:hAnsi="宋体"/>
          <w:color w:val="000000"/>
          <w:kern w:val="0"/>
          <w:szCs w:val="21"/>
          <w:highlight w:val="none"/>
        </w:rPr>
        <w:t xml:space="preserve"> </w:t>
      </w:r>
      <w:bookmarkStart w:id="81" w:name="_Toc133244636"/>
      <w:bookmarkStart w:id="82" w:name="_Toc3282"/>
      <w:bookmarkStart w:id="83" w:name="_Toc133244862"/>
      <w:r>
        <w:rPr>
          <w:rFonts w:hint="eastAsia" w:ascii="宋体" w:hAnsi="宋体"/>
          <w:color w:val="000000"/>
          <w:kern w:val="0"/>
          <w:szCs w:val="21"/>
          <w:highlight w:val="none"/>
        </w:rPr>
        <w:t>残疾人</w:t>
      </w:r>
      <w:r>
        <w:rPr>
          <w:rFonts w:ascii="宋体" w:hAnsi="宋体"/>
          <w:color w:val="000000"/>
          <w:kern w:val="0"/>
          <w:szCs w:val="21"/>
          <w:highlight w:val="none"/>
        </w:rPr>
        <w:t>福利性单位</w:t>
      </w:r>
      <w:r>
        <w:rPr>
          <w:rFonts w:hint="eastAsia" w:ascii="宋体" w:hAnsi="宋体"/>
          <w:color w:val="000000"/>
          <w:kern w:val="0"/>
          <w:szCs w:val="21"/>
          <w:highlight w:val="none"/>
        </w:rPr>
        <w:t>（盖章）：</w:t>
      </w:r>
      <w:bookmarkEnd w:id="81"/>
      <w:bookmarkEnd w:id="82"/>
      <w:bookmarkEnd w:id="83"/>
      <w:r>
        <w:rPr>
          <w:rFonts w:hint="eastAsia" w:ascii="宋体" w:hAnsi="宋体"/>
          <w:color w:val="000000"/>
          <w:kern w:val="0"/>
          <w:szCs w:val="21"/>
          <w:highlight w:val="none"/>
          <w:u w:val="single"/>
        </w:rPr>
        <w:t xml:space="preserve"> </w:t>
      </w:r>
      <w:r>
        <w:rPr>
          <w:rFonts w:ascii="宋体" w:hAnsi="宋体"/>
          <w:color w:val="000000"/>
          <w:kern w:val="0"/>
          <w:szCs w:val="21"/>
          <w:highlight w:val="none"/>
          <w:u w:val="single"/>
        </w:rPr>
        <w:t xml:space="preserve">                 </w:t>
      </w:r>
    </w:p>
    <w:p w14:paraId="0332A9F7">
      <w:pPr>
        <w:spacing w:line="360" w:lineRule="auto"/>
        <w:ind w:left="1079" w:leftChars="257" w:hanging="540"/>
        <w:jc w:val="center"/>
        <w:rPr>
          <w:rFonts w:ascii="宋体" w:hAnsi="宋体"/>
          <w:color w:val="000000"/>
          <w:kern w:val="0"/>
          <w:szCs w:val="21"/>
          <w:highlight w:val="none"/>
        </w:rPr>
      </w:pPr>
      <w:r>
        <w:rPr>
          <w:rFonts w:hint="eastAsia" w:ascii="宋体" w:hAnsi="宋体"/>
          <w:color w:val="000000"/>
          <w:kern w:val="0"/>
          <w:szCs w:val="21"/>
          <w:highlight w:val="none"/>
        </w:rPr>
        <w:t xml:space="preserve">       </w:t>
      </w:r>
      <w:r>
        <w:rPr>
          <w:rFonts w:ascii="宋体" w:hAnsi="宋体"/>
          <w:color w:val="000000"/>
          <w:kern w:val="0"/>
          <w:szCs w:val="21"/>
          <w:highlight w:val="none"/>
        </w:rPr>
        <w:t xml:space="preserve">  </w:t>
      </w:r>
    </w:p>
    <w:p w14:paraId="16B989E0">
      <w:pPr>
        <w:spacing w:line="360" w:lineRule="auto"/>
        <w:ind w:left="644" w:leftChars="307" w:firstLine="2835" w:firstLineChars="1350"/>
        <w:rPr>
          <w:rFonts w:ascii="宋体" w:hAnsi="宋体"/>
          <w:color w:val="000000"/>
          <w:kern w:val="0"/>
          <w:szCs w:val="21"/>
          <w:highlight w:val="none"/>
          <w:u w:val="single"/>
        </w:rPr>
      </w:pPr>
      <w:r>
        <w:rPr>
          <w:rFonts w:hint="eastAsia" w:ascii="宋体" w:hAnsi="宋体"/>
          <w:color w:val="000000"/>
          <w:kern w:val="0"/>
          <w:szCs w:val="21"/>
          <w:highlight w:val="none"/>
        </w:rPr>
        <w:t>日  期：</w:t>
      </w:r>
      <w:r>
        <w:rPr>
          <w:rFonts w:ascii="宋体" w:hAnsi="宋体"/>
          <w:color w:val="000000"/>
          <w:kern w:val="0"/>
          <w:szCs w:val="21"/>
          <w:highlight w:val="none"/>
          <w:u w:val="single"/>
        </w:rPr>
        <w:t xml:space="preserve">                             </w:t>
      </w:r>
    </w:p>
    <w:p w14:paraId="65777F8B">
      <w:pPr>
        <w:spacing w:line="360" w:lineRule="auto"/>
        <w:ind w:left="644" w:leftChars="307" w:firstLine="2310" w:firstLineChars="1100"/>
        <w:rPr>
          <w:rFonts w:ascii="宋体" w:hAnsi="宋体"/>
          <w:color w:val="000000"/>
          <w:kern w:val="0"/>
          <w:szCs w:val="21"/>
          <w:highlight w:val="none"/>
          <w:u w:val="single"/>
        </w:rPr>
      </w:pPr>
    </w:p>
    <w:p w14:paraId="537C2531">
      <w:pPr>
        <w:pStyle w:val="11"/>
        <w:spacing w:line="360" w:lineRule="auto"/>
        <w:rPr>
          <w:rFonts w:hAnsi="宋体"/>
          <w:b/>
          <w:color w:val="000000"/>
          <w:kern w:val="0"/>
          <w:szCs w:val="21"/>
          <w:highlight w:val="none"/>
        </w:rPr>
      </w:pPr>
      <w:r>
        <w:rPr>
          <w:rFonts w:hint="eastAsia" w:hAnsi="宋体"/>
          <w:color w:val="000000"/>
          <w:szCs w:val="21"/>
          <w:highlight w:val="none"/>
        </w:rPr>
        <w:t>注：符合《三部门联合发布关于促进残疾人就业政府采购政策的通知》价格扣减条件的供应商须提交。</w:t>
      </w:r>
    </w:p>
    <w:p w14:paraId="6E4C39EF">
      <w:pPr>
        <w:pStyle w:val="16"/>
        <w:tabs>
          <w:tab w:val="left" w:pos="1890"/>
        </w:tabs>
        <w:snapToGrid w:val="0"/>
        <w:spacing w:line="312" w:lineRule="auto"/>
        <w:jc w:val="both"/>
        <w:rPr>
          <w:b/>
          <w:bCs/>
          <w:highlight w:val="none"/>
        </w:rPr>
      </w:pPr>
      <w:r>
        <w:rPr>
          <w:b/>
          <w:bCs/>
          <w:highlight w:val="none"/>
        </w:rPr>
        <w:tab/>
      </w:r>
    </w:p>
    <w:p w14:paraId="0DF0EA7B">
      <w:pPr>
        <w:adjustRightInd w:val="0"/>
        <w:snapToGrid w:val="0"/>
        <w:spacing w:line="360" w:lineRule="auto"/>
        <w:ind w:firstLine="3840" w:firstLineChars="1600"/>
        <w:rPr>
          <w:sz w:val="24"/>
          <w:highlight w:val="none"/>
        </w:rPr>
      </w:pPr>
    </w:p>
    <w:p w14:paraId="7BC7752C">
      <w:pPr>
        <w:rPr>
          <w:highlight w:val="none"/>
        </w:rPr>
      </w:pPr>
    </w:p>
    <w:p w14:paraId="1175F383">
      <w:pPr>
        <w:rPr>
          <w:highlight w:val="none"/>
        </w:rPr>
      </w:pPr>
    </w:p>
    <w:sectPr>
      <w:footerReference r:id="rId6" w:type="first"/>
      <w:pgSz w:w="11906" w:h="16838"/>
      <w:pgMar w:top="1281" w:right="1418" w:bottom="1247" w:left="1418" w:header="851" w:footer="992" w:gutter="0"/>
      <w:pgBorders>
        <w:bottom w:val="single" w:color="auto" w:sz="4" w:space="1"/>
      </w:pgBorders>
      <w:cols w:space="720" w:num="1"/>
      <w:titlePg/>
      <w:docGrid w:type="linesAndChars"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102EBD-C2D2-450C-8140-48FEE42069D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382EEB-9178-48F0-8D58-FF7CDA1A205E}"/>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3" w:fontKey="{609677A6-919F-45E9-927F-56543B4DFAE9}"/>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4" w:fontKey="{9BFA34ED-870B-4E7D-92AC-99EAF227E8B4}"/>
  </w:font>
  <w:font w:name="Microsoft YaHei UI">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embedRegular r:id="rId5" w:fontKey="{742D8E76-8EDA-40DF-B96E-7855F3CA85B3}"/>
  </w:font>
  <w:font w:name="仿宋_GB2312">
    <w:panose1 w:val="02010609030101010101"/>
    <w:charset w:val="86"/>
    <w:family w:val="modern"/>
    <w:pitch w:val="default"/>
    <w:sig w:usb0="00000001" w:usb1="080E0000" w:usb2="00000000" w:usb3="00000000" w:csb0="00040000" w:csb1="00000000"/>
    <w:embedRegular r:id="rId6" w:fontKey="{B1742887-CC00-4E1D-A00E-2EF1901FBE8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2CF7">
    <w:pPr>
      <w:pStyle w:val="12"/>
    </w:pPr>
    <w:sdt>
      <w:sdtPr>
        <w:id w:val="-2123295241"/>
      </w:sdtPr>
      <w:sdtContent>
        <w:r>
          <w:rPr>
            <w:rFonts w:hint="eastAsia"/>
          </w:rPr>
          <w:t xml:space="preserve">陕西海佳项目管理有限公司 </w:t>
        </w:r>
        <w:r>
          <w:t xml:space="preserve">                          </w:t>
        </w:r>
        <w:r>
          <w:fldChar w:fldCharType="begin"/>
        </w:r>
        <w:r>
          <w:instrText xml:space="preserve">PAGE   \* MERGEFORMAT</w:instrText>
        </w:r>
        <w:r>
          <w:fldChar w:fldCharType="separate"/>
        </w:r>
        <w:r>
          <w:rPr>
            <w:lang w:val="zh-CN"/>
          </w:rPr>
          <w:t>15</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CBC2">
    <w:pPr>
      <w:tabs>
        <w:tab w:val="left" w:pos="361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E45D">
    <w:pPr>
      <w:pStyle w:val="12"/>
    </w:pPr>
    <w:r>
      <w:rPr>
        <w:rFonts w:hint="eastAsia"/>
      </w:rPr>
      <w:t xml:space="preserve">陕西海佳项目管理有限公司 </w:t>
    </w:r>
    <w:r>
      <w:t xml:space="preserve">                         </w:t>
    </w:r>
    <w:sdt>
      <w:sdtPr>
        <w:id w:val="-1218967259"/>
      </w:sdtPr>
      <w:sdtContent>
        <w:r>
          <w:fldChar w:fldCharType="begin"/>
        </w:r>
        <w:r>
          <w:instrText xml:space="preserve">PAGE   \* MERGEFORMAT</w:instrText>
        </w:r>
        <w:r>
          <w:fldChar w:fldCharType="separate"/>
        </w:r>
        <w:r>
          <w:rPr>
            <w:lang w:val="zh-CN"/>
          </w:rPr>
          <w:t>28</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38DB">
    <w:pPr>
      <w:pStyle w:val="13"/>
    </w:pPr>
    <w:r>
      <w:rPr>
        <w:rFonts w:hint="eastAsia" w:ascii="宋体" w:hAnsi="宋体" w:cs="宋体"/>
        <w:kern w:val="0"/>
        <w:szCs w:val="21"/>
        <w:lang w:eastAsia="zh-CN"/>
      </w:rPr>
      <w:t>大雁塔保管所职工食堂食材供应项目（二次）</w:t>
    </w:r>
    <w:r>
      <w:rPr>
        <w:rFonts w:ascii="宋体" w:hAnsi="宋体" w:cs="宋体"/>
        <w:kern w:val="0"/>
        <w:szCs w:val="21"/>
      </w:rPr>
      <w:t xml:space="preserve">                                             </w:t>
    </w:r>
    <w:r>
      <w:rPr>
        <w:rFonts w:hint="eastAsia" w:ascii="宋体" w:hAnsi="宋体" w:cs="宋体"/>
        <w:kern w:val="0"/>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586A"/>
    <w:multiLevelType w:val="multilevel"/>
    <w:tmpl w:val="3441586A"/>
    <w:lvl w:ilvl="0" w:tentative="0">
      <w:start w:val="1"/>
      <w:numFmt w:val="japaneseCounting"/>
      <w:lvlText w:val="第%1章"/>
      <w:lvlJc w:val="left"/>
      <w:pPr>
        <w:ind w:left="990" w:hanging="99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2309CF"/>
    <w:multiLevelType w:val="singleLevel"/>
    <w:tmpl w:val="792309C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4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NGQ0ZjQ0ODZmMTAzOTIxNTI0M2Y0ZGFhM2U2MGMifQ=="/>
  </w:docVars>
  <w:rsids>
    <w:rsidRoot w:val="00704DB9"/>
    <w:rsid w:val="00015ABD"/>
    <w:rsid w:val="000569DB"/>
    <w:rsid w:val="000572B9"/>
    <w:rsid w:val="00060E96"/>
    <w:rsid w:val="00062100"/>
    <w:rsid w:val="00082307"/>
    <w:rsid w:val="000C157B"/>
    <w:rsid w:val="000C2019"/>
    <w:rsid w:val="000D558E"/>
    <w:rsid w:val="000E644C"/>
    <w:rsid w:val="000F33F5"/>
    <w:rsid w:val="00134ABC"/>
    <w:rsid w:val="00170BC0"/>
    <w:rsid w:val="00181750"/>
    <w:rsid w:val="00181F28"/>
    <w:rsid w:val="001B5A96"/>
    <w:rsid w:val="001D456F"/>
    <w:rsid w:val="001E2CEA"/>
    <w:rsid w:val="001F4493"/>
    <w:rsid w:val="00225973"/>
    <w:rsid w:val="002278BE"/>
    <w:rsid w:val="00233AC2"/>
    <w:rsid w:val="00250D35"/>
    <w:rsid w:val="00251A2B"/>
    <w:rsid w:val="002536C2"/>
    <w:rsid w:val="00257F3F"/>
    <w:rsid w:val="002607C6"/>
    <w:rsid w:val="00270B9C"/>
    <w:rsid w:val="002D47D3"/>
    <w:rsid w:val="0030500D"/>
    <w:rsid w:val="00306B9E"/>
    <w:rsid w:val="00342B0D"/>
    <w:rsid w:val="00345634"/>
    <w:rsid w:val="00361F3C"/>
    <w:rsid w:val="00363A35"/>
    <w:rsid w:val="003A1AD6"/>
    <w:rsid w:val="003A65C0"/>
    <w:rsid w:val="003B069C"/>
    <w:rsid w:val="003C2A81"/>
    <w:rsid w:val="003E2BDC"/>
    <w:rsid w:val="003F0931"/>
    <w:rsid w:val="00456A25"/>
    <w:rsid w:val="00462011"/>
    <w:rsid w:val="0048044C"/>
    <w:rsid w:val="004A473D"/>
    <w:rsid w:val="004C0EAE"/>
    <w:rsid w:val="004C698F"/>
    <w:rsid w:val="004E2FCF"/>
    <w:rsid w:val="004E71B5"/>
    <w:rsid w:val="004F3659"/>
    <w:rsid w:val="00534D58"/>
    <w:rsid w:val="00553ED7"/>
    <w:rsid w:val="00554FDA"/>
    <w:rsid w:val="005A61B7"/>
    <w:rsid w:val="005C308B"/>
    <w:rsid w:val="006138D9"/>
    <w:rsid w:val="00617EC3"/>
    <w:rsid w:val="00643FDB"/>
    <w:rsid w:val="00656237"/>
    <w:rsid w:val="0068460C"/>
    <w:rsid w:val="00704DB9"/>
    <w:rsid w:val="0072116E"/>
    <w:rsid w:val="00732EBD"/>
    <w:rsid w:val="00737B59"/>
    <w:rsid w:val="00744894"/>
    <w:rsid w:val="007957A9"/>
    <w:rsid w:val="007A55CF"/>
    <w:rsid w:val="007B6EE9"/>
    <w:rsid w:val="007F0E1C"/>
    <w:rsid w:val="007F475F"/>
    <w:rsid w:val="00822DA3"/>
    <w:rsid w:val="008507FF"/>
    <w:rsid w:val="00860102"/>
    <w:rsid w:val="00871AF6"/>
    <w:rsid w:val="00893649"/>
    <w:rsid w:val="00910168"/>
    <w:rsid w:val="00910521"/>
    <w:rsid w:val="00917746"/>
    <w:rsid w:val="0093634B"/>
    <w:rsid w:val="00960D0A"/>
    <w:rsid w:val="00990EE9"/>
    <w:rsid w:val="009A6EBD"/>
    <w:rsid w:val="009C540E"/>
    <w:rsid w:val="00A25A12"/>
    <w:rsid w:val="00A30819"/>
    <w:rsid w:val="00A511E3"/>
    <w:rsid w:val="00A5418C"/>
    <w:rsid w:val="00A67D8B"/>
    <w:rsid w:val="00A7341D"/>
    <w:rsid w:val="00A73D44"/>
    <w:rsid w:val="00A77556"/>
    <w:rsid w:val="00A818F8"/>
    <w:rsid w:val="00AC1CAD"/>
    <w:rsid w:val="00AC2146"/>
    <w:rsid w:val="00AF1D34"/>
    <w:rsid w:val="00B17A97"/>
    <w:rsid w:val="00B53B87"/>
    <w:rsid w:val="00B71CE8"/>
    <w:rsid w:val="00B82712"/>
    <w:rsid w:val="00BA2C0D"/>
    <w:rsid w:val="00BB2F46"/>
    <w:rsid w:val="00BE3A72"/>
    <w:rsid w:val="00C76AE1"/>
    <w:rsid w:val="00C86ABF"/>
    <w:rsid w:val="00C91066"/>
    <w:rsid w:val="00C93C03"/>
    <w:rsid w:val="00CC3463"/>
    <w:rsid w:val="00CE47F9"/>
    <w:rsid w:val="00D22B32"/>
    <w:rsid w:val="00D642FE"/>
    <w:rsid w:val="00D855FA"/>
    <w:rsid w:val="00DD115C"/>
    <w:rsid w:val="00DD7230"/>
    <w:rsid w:val="00E74C42"/>
    <w:rsid w:val="00EA0EA5"/>
    <w:rsid w:val="00EB49FE"/>
    <w:rsid w:val="00F0339A"/>
    <w:rsid w:val="00F07940"/>
    <w:rsid w:val="00F161F4"/>
    <w:rsid w:val="00F612C4"/>
    <w:rsid w:val="00F677D6"/>
    <w:rsid w:val="00FC12D5"/>
    <w:rsid w:val="00FC568B"/>
    <w:rsid w:val="011B42AD"/>
    <w:rsid w:val="012A0989"/>
    <w:rsid w:val="0226733C"/>
    <w:rsid w:val="038516DE"/>
    <w:rsid w:val="03A002AD"/>
    <w:rsid w:val="03B0574D"/>
    <w:rsid w:val="03B877B2"/>
    <w:rsid w:val="04BC4850"/>
    <w:rsid w:val="04DF454C"/>
    <w:rsid w:val="05216546"/>
    <w:rsid w:val="066413F4"/>
    <w:rsid w:val="06874187"/>
    <w:rsid w:val="06915006"/>
    <w:rsid w:val="06D36E11"/>
    <w:rsid w:val="06ED1F98"/>
    <w:rsid w:val="06F31C05"/>
    <w:rsid w:val="07612864"/>
    <w:rsid w:val="0790272F"/>
    <w:rsid w:val="08D30D5B"/>
    <w:rsid w:val="08FB3B01"/>
    <w:rsid w:val="094D1E71"/>
    <w:rsid w:val="0A037FC9"/>
    <w:rsid w:val="0A0A1357"/>
    <w:rsid w:val="0B06410B"/>
    <w:rsid w:val="0B1C57E6"/>
    <w:rsid w:val="0BBB5A3D"/>
    <w:rsid w:val="0C087B18"/>
    <w:rsid w:val="0C216E2C"/>
    <w:rsid w:val="0C4B5BD3"/>
    <w:rsid w:val="0CDC7F29"/>
    <w:rsid w:val="0CE72530"/>
    <w:rsid w:val="0DC43EB1"/>
    <w:rsid w:val="0E6A4ABA"/>
    <w:rsid w:val="0F4D1C08"/>
    <w:rsid w:val="0FB2429E"/>
    <w:rsid w:val="0FCF39EE"/>
    <w:rsid w:val="10D6429E"/>
    <w:rsid w:val="110A7E8F"/>
    <w:rsid w:val="11B74185"/>
    <w:rsid w:val="11CD7C78"/>
    <w:rsid w:val="12372F05"/>
    <w:rsid w:val="124B733B"/>
    <w:rsid w:val="12865382"/>
    <w:rsid w:val="12890323"/>
    <w:rsid w:val="12AF6F40"/>
    <w:rsid w:val="13143247"/>
    <w:rsid w:val="133631BD"/>
    <w:rsid w:val="136B5625"/>
    <w:rsid w:val="140D005E"/>
    <w:rsid w:val="14316A45"/>
    <w:rsid w:val="1441066C"/>
    <w:rsid w:val="153516E1"/>
    <w:rsid w:val="16647203"/>
    <w:rsid w:val="16D5004E"/>
    <w:rsid w:val="180F4560"/>
    <w:rsid w:val="186F7725"/>
    <w:rsid w:val="18E3424A"/>
    <w:rsid w:val="19B66E06"/>
    <w:rsid w:val="19EF6635"/>
    <w:rsid w:val="1A380C99"/>
    <w:rsid w:val="1B201D4B"/>
    <w:rsid w:val="1B757145"/>
    <w:rsid w:val="1BDA76D7"/>
    <w:rsid w:val="1BDE43F2"/>
    <w:rsid w:val="1C6903AA"/>
    <w:rsid w:val="1C8633EE"/>
    <w:rsid w:val="1CCB76E2"/>
    <w:rsid w:val="1DB96312"/>
    <w:rsid w:val="1F242A63"/>
    <w:rsid w:val="1F4B16F9"/>
    <w:rsid w:val="1FF561F6"/>
    <w:rsid w:val="206A5C96"/>
    <w:rsid w:val="20D44015"/>
    <w:rsid w:val="210E6B47"/>
    <w:rsid w:val="216435EB"/>
    <w:rsid w:val="219278D8"/>
    <w:rsid w:val="21C72298"/>
    <w:rsid w:val="22275685"/>
    <w:rsid w:val="22A56017"/>
    <w:rsid w:val="23F21382"/>
    <w:rsid w:val="242B6642"/>
    <w:rsid w:val="24623F7D"/>
    <w:rsid w:val="24947FA5"/>
    <w:rsid w:val="25613EAC"/>
    <w:rsid w:val="25641E0C"/>
    <w:rsid w:val="25E755DA"/>
    <w:rsid w:val="26201EFE"/>
    <w:rsid w:val="26BE379D"/>
    <w:rsid w:val="26C84FCE"/>
    <w:rsid w:val="26FD77D4"/>
    <w:rsid w:val="27032152"/>
    <w:rsid w:val="276B567C"/>
    <w:rsid w:val="28253B1F"/>
    <w:rsid w:val="2837437F"/>
    <w:rsid w:val="28BB2C24"/>
    <w:rsid w:val="292C0E92"/>
    <w:rsid w:val="298D5BD5"/>
    <w:rsid w:val="29944047"/>
    <w:rsid w:val="29C97072"/>
    <w:rsid w:val="2A21382C"/>
    <w:rsid w:val="2C3562B0"/>
    <w:rsid w:val="2DF8044C"/>
    <w:rsid w:val="2E1B3283"/>
    <w:rsid w:val="2E321F6E"/>
    <w:rsid w:val="2F7C41F6"/>
    <w:rsid w:val="2FD91AA3"/>
    <w:rsid w:val="300C557A"/>
    <w:rsid w:val="31A20008"/>
    <w:rsid w:val="320C5188"/>
    <w:rsid w:val="32270449"/>
    <w:rsid w:val="3314567B"/>
    <w:rsid w:val="337008C0"/>
    <w:rsid w:val="33E82ECD"/>
    <w:rsid w:val="33F14847"/>
    <w:rsid w:val="340453B6"/>
    <w:rsid w:val="342C61EA"/>
    <w:rsid w:val="34F07218"/>
    <w:rsid w:val="36077122"/>
    <w:rsid w:val="3682517F"/>
    <w:rsid w:val="37623CD1"/>
    <w:rsid w:val="37AB45BE"/>
    <w:rsid w:val="37E45160"/>
    <w:rsid w:val="38CC58A6"/>
    <w:rsid w:val="39C85F85"/>
    <w:rsid w:val="3A2133B1"/>
    <w:rsid w:val="3C3268DF"/>
    <w:rsid w:val="3CDA5B6F"/>
    <w:rsid w:val="3CFE6A73"/>
    <w:rsid w:val="3CFF4AAB"/>
    <w:rsid w:val="3D583F14"/>
    <w:rsid w:val="3D9D3CB5"/>
    <w:rsid w:val="3F9A5609"/>
    <w:rsid w:val="3FB534C8"/>
    <w:rsid w:val="403326AF"/>
    <w:rsid w:val="40550877"/>
    <w:rsid w:val="408847A8"/>
    <w:rsid w:val="40C747A1"/>
    <w:rsid w:val="40EF4827"/>
    <w:rsid w:val="424E557E"/>
    <w:rsid w:val="43185044"/>
    <w:rsid w:val="4391302C"/>
    <w:rsid w:val="43F603F2"/>
    <w:rsid w:val="446E1F07"/>
    <w:rsid w:val="455448C0"/>
    <w:rsid w:val="455843B7"/>
    <w:rsid w:val="4589512F"/>
    <w:rsid w:val="45A83CDC"/>
    <w:rsid w:val="45C01F2A"/>
    <w:rsid w:val="45D011C4"/>
    <w:rsid w:val="46670B8F"/>
    <w:rsid w:val="467A2F40"/>
    <w:rsid w:val="469B264A"/>
    <w:rsid w:val="47305B9A"/>
    <w:rsid w:val="47481314"/>
    <w:rsid w:val="47C45D36"/>
    <w:rsid w:val="498C716B"/>
    <w:rsid w:val="49986A7B"/>
    <w:rsid w:val="499C7517"/>
    <w:rsid w:val="4BBC7A26"/>
    <w:rsid w:val="4BBF7202"/>
    <w:rsid w:val="4C230C4B"/>
    <w:rsid w:val="4C4023DB"/>
    <w:rsid w:val="4C724BD7"/>
    <w:rsid w:val="4CC50B32"/>
    <w:rsid w:val="4CCB25A3"/>
    <w:rsid w:val="4CE511D4"/>
    <w:rsid w:val="4D9A158D"/>
    <w:rsid w:val="4DCE5962"/>
    <w:rsid w:val="4E9F2127"/>
    <w:rsid w:val="4ED82D9F"/>
    <w:rsid w:val="4F794705"/>
    <w:rsid w:val="4F824AB9"/>
    <w:rsid w:val="4FCF1BD2"/>
    <w:rsid w:val="4FF27E90"/>
    <w:rsid w:val="50CA561F"/>
    <w:rsid w:val="50FF612F"/>
    <w:rsid w:val="5147125F"/>
    <w:rsid w:val="52F537F4"/>
    <w:rsid w:val="532648D5"/>
    <w:rsid w:val="53E75832"/>
    <w:rsid w:val="53F51CFD"/>
    <w:rsid w:val="545F16DC"/>
    <w:rsid w:val="55C73364"/>
    <w:rsid w:val="562543F0"/>
    <w:rsid w:val="56364422"/>
    <w:rsid w:val="56660156"/>
    <w:rsid w:val="57853398"/>
    <w:rsid w:val="57C739B1"/>
    <w:rsid w:val="58D00E40"/>
    <w:rsid w:val="58E4647C"/>
    <w:rsid w:val="596B6770"/>
    <w:rsid w:val="59967ADE"/>
    <w:rsid w:val="59FB5035"/>
    <w:rsid w:val="5ACC1184"/>
    <w:rsid w:val="5CF74620"/>
    <w:rsid w:val="5D496E45"/>
    <w:rsid w:val="5D5D155E"/>
    <w:rsid w:val="5D81519D"/>
    <w:rsid w:val="5E5722AD"/>
    <w:rsid w:val="5E9F0132"/>
    <w:rsid w:val="5F2E3949"/>
    <w:rsid w:val="5F4C789C"/>
    <w:rsid w:val="5F5F24A9"/>
    <w:rsid w:val="5F685A79"/>
    <w:rsid w:val="5F8616CB"/>
    <w:rsid w:val="5FD3212D"/>
    <w:rsid w:val="603B41E2"/>
    <w:rsid w:val="60414512"/>
    <w:rsid w:val="606C2CE1"/>
    <w:rsid w:val="608F094A"/>
    <w:rsid w:val="613524DA"/>
    <w:rsid w:val="619176B7"/>
    <w:rsid w:val="61C947C9"/>
    <w:rsid w:val="62D47DF2"/>
    <w:rsid w:val="63135D0B"/>
    <w:rsid w:val="632C3261"/>
    <w:rsid w:val="633F11E7"/>
    <w:rsid w:val="63727074"/>
    <w:rsid w:val="638B61DA"/>
    <w:rsid w:val="63C0577B"/>
    <w:rsid w:val="63D117EA"/>
    <w:rsid w:val="641D5963"/>
    <w:rsid w:val="64590086"/>
    <w:rsid w:val="656F190F"/>
    <w:rsid w:val="6598698C"/>
    <w:rsid w:val="659C4AA6"/>
    <w:rsid w:val="65B31A18"/>
    <w:rsid w:val="66535A72"/>
    <w:rsid w:val="666B5E4F"/>
    <w:rsid w:val="666B61A1"/>
    <w:rsid w:val="66B41360"/>
    <w:rsid w:val="66CC5995"/>
    <w:rsid w:val="67250DA8"/>
    <w:rsid w:val="67EC2FBF"/>
    <w:rsid w:val="6832605C"/>
    <w:rsid w:val="68C7438B"/>
    <w:rsid w:val="69231F5F"/>
    <w:rsid w:val="694E3F32"/>
    <w:rsid w:val="69C34CE3"/>
    <w:rsid w:val="6A103253"/>
    <w:rsid w:val="6A365EC1"/>
    <w:rsid w:val="6A786D8C"/>
    <w:rsid w:val="6B571BFD"/>
    <w:rsid w:val="6BDE023A"/>
    <w:rsid w:val="6C7B2EC9"/>
    <w:rsid w:val="6D4C69DA"/>
    <w:rsid w:val="6D667B40"/>
    <w:rsid w:val="6D91263F"/>
    <w:rsid w:val="6E027099"/>
    <w:rsid w:val="6E2A4841"/>
    <w:rsid w:val="6E2E4D67"/>
    <w:rsid w:val="6E7F2DDF"/>
    <w:rsid w:val="6F8D0789"/>
    <w:rsid w:val="70B256C9"/>
    <w:rsid w:val="70B84386"/>
    <w:rsid w:val="71426A9D"/>
    <w:rsid w:val="717464FF"/>
    <w:rsid w:val="71B92164"/>
    <w:rsid w:val="71DA01EE"/>
    <w:rsid w:val="71E37652"/>
    <w:rsid w:val="7274724F"/>
    <w:rsid w:val="72EE5E3E"/>
    <w:rsid w:val="748208D4"/>
    <w:rsid w:val="748F5B6C"/>
    <w:rsid w:val="74D555A3"/>
    <w:rsid w:val="750F480A"/>
    <w:rsid w:val="754C0753"/>
    <w:rsid w:val="75632C75"/>
    <w:rsid w:val="75722D56"/>
    <w:rsid w:val="76006659"/>
    <w:rsid w:val="7647697E"/>
    <w:rsid w:val="76601350"/>
    <w:rsid w:val="767103C8"/>
    <w:rsid w:val="771D1071"/>
    <w:rsid w:val="773D55E5"/>
    <w:rsid w:val="779A7B04"/>
    <w:rsid w:val="7860158C"/>
    <w:rsid w:val="78713799"/>
    <w:rsid w:val="790B2AB0"/>
    <w:rsid w:val="7918506D"/>
    <w:rsid w:val="79B86DD2"/>
    <w:rsid w:val="79E13370"/>
    <w:rsid w:val="79E843ED"/>
    <w:rsid w:val="79E87A8A"/>
    <w:rsid w:val="79EB37FE"/>
    <w:rsid w:val="79FD1387"/>
    <w:rsid w:val="7A06272B"/>
    <w:rsid w:val="7A4B10B9"/>
    <w:rsid w:val="7C120053"/>
    <w:rsid w:val="7C9A5059"/>
    <w:rsid w:val="7CDC7093"/>
    <w:rsid w:val="7CF80231"/>
    <w:rsid w:val="7D750299"/>
    <w:rsid w:val="7DA243F4"/>
    <w:rsid w:val="7DC9372F"/>
    <w:rsid w:val="7DE06F08"/>
    <w:rsid w:val="7E2929E7"/>
    <w:rsid w:val="7E2D63B4"/>
    <w:rsid w:val="7E4E1E86"/>
    <w:rsid w:val="7EE84089"/>
    <w:rsid w:val="7F2D4191"/>
    <w:rsid w:val="7FC76E61"/>
    <w:rsid w:val="7FD80C6F"/>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szCs w:val="22"/>
    </w:rPr>
  </w:style>
  <w:style w:type="paragraph" w:styleId="7">
    <w:name w:val="Normal Indent"/>
    <w:basedOn w:val="1"/>
    <w:next w:val="1"/>
    <w:qFormat/>
    <w:uiPriority w:val="0"/>
    <w:pPr>
      <w:ind w:firstLine="420"/>
    </w:pPr>
  </w:style>
  <w:style w:type="paragraph" w:styleId="8">
    <w:name w:val="annotation text"/>
    <w:basedOn w:val="1"/>
    <w:link w:val="32"/>
    <w:qFormat/>
    <w:uiPriority w:val="0"/>
    <w:pPr>
      <w:jc w:val="left"/>
    </w:pPr>
  </w:style>
  <w:style w:type="paragraph" w:styleId="9">
    <w:name w:val="Body Text"/>
    <w:basedOn w:val="1"/>
    <w:next w:val="5"/>
    <w:qFormat/>
    <w:uiPriority w:val="0"/>
    <w:pPr>
      <w:jc w:val="left"/>
    </w:pPr>
    <w:rPr>
      <w:rFonts w:ascii="Copperplate Gothic Bold" w:hAnsi="Copperplate Gothic Bold"/>
      <w:sz w:val="28"/>
    </w:rPr>
  </w:style>
  <w:style w:type="paragraph" w:styleId="10">
    <w:name w:val="Body Text Indent"/>
    <w:basedOn w:val="1"/>
    <w:qFormat/>
    <w:uiPriority w:val="0"/>
    <w:pPr>
      <w:spacing w:line="640" w:lineRule="exact"/>
      <w:ind w:firstLine="585"/>
    </w:pPr>
    <w:rPr>
      <w:rFonts w:ascii="楷体_GB2312" w:eastAsia="楷体_GB2312"/>
      <w:sz w:val="32"/>
    </w:rPr>
  </w:style>
  <w:style w:type="paragraph" w:styleId="11">
    <w:name w:val="Plain Text"/>
    <w:basedOn w:val="1"/>
    <w:qFormat/>
    <w:uiPriority w:val="0"/>
    <w:rPr>
      <w:rFonts w:ascii="宋体" w:hAnsi="Courier New"/>
    </w:rPr>
  </w:style>
  <w:style w:type="paragraph" w:styleId="12">
    <w:name w:val="footer"/>
    <w:basedOn w:val="1"/>
    <w:link w:val="42"/>
    <w:qFormat/>
    <w:uiPriority w:val="99"/>
    <w:pPr>
      <w:tabs>
        <w:tab w:val="center" w:pos="4153"/>
        <w:tab w:val="right" w:pos="8306"/>
      </w:tabs>
      <w:snapToGrid w:val="0"/>
      <w:jc w:val="left"/>
    </w:pPr>
    <w:rPr>
      <w:sz w:val="18"/>
    </w:rPr>
  </w:style>
  <w:style w:type="paragraph" w:styleId="13">
    <w:name w:val="header"/>
    <w:basedOn w:val="1"/>
    <w:link w:val="43"/>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tabs>
        <w:tab w:val="right" w:leader="dot" w:pos="9060"/>
      </w:tabs>
      <w:spacing w:line="600" w:lineRule="auto"/>
    </w:pPr>
  </w:style>
  <w:style w:type="paragraph" w:styleId="15">
    <w:name w:val="HTML Preformatted"/>
    <w:basedOn w:val="1"/>
    <w:qFormat/>
    <w:uiPriority w:val="0"/>
    <w:pPr>
      <w:jc w:val="left"/>
    </w:pPr>
    <w:rPr>
      <w:rFonts w:ascii="Arial" w:hAnsi="Arial" w:cs="Arial"/>
      <w:kern w:val="0"/>
      <w:sz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Title"/>
    <w:basedOn w:val="1"/>
    <w:next w:val="1"/>
    <w:qFormat/>
    <w:uiPriority w:val="0"/>
    <w:pPr>
      <w:spacing w:before="240" w:after="60"/>
      <w:jc w:val="center"/>
      <w:outlineLvl w:val="0"/>
    </w:pPr>
    <w:rPr>
      <w:rFonts w:ascii="等线 Light" w:hAnsi="等线 Light"/>
      <w:b/>
      <w:bCs/>
      <w:sz w:val="32"/>
      <w:szCs w:val="32"/>
    </w:rPr>
  </w:style>
  <w:style w:type="paragraph" w:styleId="18">
    <w:name w:val="annotation subject"/>
    <w:basedOn w:val="8"/>
    <w:next w:val="8"/>
    <w:link w:val="33"/>
    <w:qFormat/>
    <w:uiPriority w:val="0"/>
    <w:rPr>
      <w:b/>
      <w:bCs/>
    </w:rPr>
  </w:style>
  <w:style w:type="paragraph" w:styleId="19">
    <w:name w:val="Body Text First Indent 2"/>
    <w:basedOn w:val="10"/>
    <w:qFormat/>
    <w:uiPriority w:val="0"/>
    <w:pPr>
      <w:ind w:firstLine="420"/>
    </w:pPr>
  </w:style>
  <w:style w:type="table" w:styleId="21">
    <w:name w:val="Table Grid"/>
    <w:basedOn w:val="20"/>
    <w:qFormat/>
    <w:uiPriority w:val="0"/>
    <w:pPr>
      <w:widowControl w:val="0"/>
      <w:jc w:val="both"/>
    </w:pPr>
    <w:rPr>
      <w:rFonts w:ascii="Calibri Light" w:hAnsi="Calibri Light" w:eastAsia="华文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00FF"/>
      <w:u w:val="none"/>
    </w:rPr>
  </w:style>
  <w:style w:type="character" w:styleId="26">
    <w:name w:val="annotation reference"/>
    <w:basedOn w:val="22"/>
    <w:semiHidden/>
    <w:qFormat/>
    <w:uiPriority w:val="0"/>
    <w:rPr>
      <w:sz w:val="21"/>
    </w:rPr>
  </w:style>
  <w:style w:type="paragraph" w:customStyle="1" w:styleId="27">
    <w:name w:val="（符号）普通正文"/>
    <w:basedOn w:val="1"/>
    <w:qFormat/>
    <w:uiPriority w:val="0"/>
    <w:pPr>
      <w:spacing w:line="460" w:lineRule="exact"/>
      <w:ind w:firstLine="480" w:firstLineChars="200"/>
    </w:pPr>
    <w:rPr>
      <w:rFonts w:ascii="宋体" w:hAnsi="宋体" w:cs="宋体"/>
      <w:sz w:val="24"/>
    </w:rPr>
  </w:style>
  <w:style w:type="paragraph" w:customStyle="1" w:styleId="28">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List Paragraph1"/>
    <w:basedOn w:val="1"/>
    <w:qFormat/>
    <w:uiPriority w:val="0"/>
    <w:pPr>
      <w:ind w:firstLine="420" w:firstLineChars="200"/>
    </w:pPr>
    <w:rPr>
      <w:szCs w:val="22"/>
    </w:rPr>
  </w:style>
  <w:style w:type="paragraph" w:customStyle="1" w:styleId="30">
    <w:name w:val="样式2"/>
    <w:basedOn w:val="12"/>
    <w:qFormat/>
    <w:uiPriority w:val="0"/>
    <w:pPr>
      <w:pBdr>
        <w:top w:val="single" w:color="auto" w:sz="4" w:space="1"/>
      </w:pBdr>
    </w:pPr>
    <w:rPr>
      <w:szCs w:val="1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批注文字 Char"/>
    <w:basedOn w:val="22"/>
    <w:link w:val="8"/>
    <w:qFormat/>
    <w:uiPriority w:val="0"/>
    <w:rPr>
      <w:rFonts w:ascii="Calibri" w:hAnsi="Calibri" w:eastAsia="宋体" w:cs="Times New Roman"/>
      <w:kern w:val="2"/>
      <w:sz w:val="21"/>
    </w:rPr>
  </w:style>
  <w:style w:type="character" w:customStyle="1" w:styleId="33">
    <w:name w:val="批注主题 Char"/>
    <w:basedOn w:val="32"/>
    <w:link w:val="18"/>
    <w:qFormat/>
    <w:uiPriority w:val="0"/>
    <w:rPr>
      <w:rFonts w:ascii="Calibri" w:hAnsi="Calibri" w:eastAsia="宋体" w:cs="Times New Roman"/>
      <w:b/>
      <w:bCs/>
      <w:kern w:val="2"/>
      <w:sz w:val="21"/>
    </w:rPr>
  </w:style>
  <w:style w:type="paragraph" w:customStyle="1" w:styleId="34">
    <w:name w:val="Table Paragraph"/>
    <w:basedOn w:val="1"/>
    <w:qFormat/>
    <w:uiPriority w:val="1"/>
    <w:rPr>
      <w:rFonts w:ascii="仿宋" w:hAnsi="仿宋" w:eastAsia="仿宋" w:cs="仿宋"/>
      <w:lang w:val="zh-CN" w:bidi="zh-CN"/>
    </w:rPr>
  </w:style>
  <w:style w:type="paragraph" w:customStyle="1" w:styleId="35">
    <w:name w:val="!表格正文"/>
    <w:basedOn w:val="1"/>
    <w:qFormat/>
    <w:uiPriority w:val="0"/>
    <w:pPr>
      <w:tabs>
        <w:tab w:val="left" w:pos="472"/>
      </w:tabs>
      <w:jc w:val="center"/>
    </w:pPr>
    <w:rPr>
      <w:rFonts w:ascii="Times New Roman" w:hAnsi="Times New Roman"/>
      <w:bCs/>
      <w:szCs w:val="21"/>
    </w:rPr>
  </w:style>
  <w:style w:type="paragraph" w:customStyle="1" w:styleId="3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7">
    <w:name w:val="z-正文"/>
    <w:basedOn w:val="1"/>
    <w:qFormat/>
    <w:uiPriority w:val="0"/>
    <w:pPr>
      <w:spacing w:line="360" w:lineRule="auto"/>
      <w:ind w:firstLine="200" w:firstLineChars="200"/>
    </w:pPr>
    <w:rPr>
      <w:rFonts w:ascii="Times New Roman" w:hAnsi="Times New Roman"/>
      <w:sz w:val="24"/>
      <w:lang w:val="zh-CN"/>
    </w:rPr>
  </w:style>
  <w:style w:type="paragraph" w:customStyle="1" w:styleId="38">
    <w:name w:val="*正文"/>
    <w:basedOn w:val="1"/>
    <w:qFormat/>
    <w:uiPriority w:val="0"/>
    <w:pPr>
      <w:ind w:firstLine="480"/>
    </w:pPr>
    <w:rPr>
      <w:rFonts w:ascii="Times New Roman" w:hAnsi="Times New Roman" w:cs="Arial"/>
      <w:bCs/>
      <w:kern w:val="0"/>
      <w:szCs w:val="30"/>
      <w:shd w:val="clear" w:color="auto" w:fill="FFFFFF"/>
      <w:lang w:val="zh-CN"/>
    </w:rPr>
  </w:style>
  <w:style w:type="character" w:customStyle="1" w:styleId="39">
    <w:name w:val="cf01"/>
    <w:basedOn w:val="22"/>
    <w:qFormat/>
    <w:uiPriority w:val="0"/>
    <w:rPr>
      <w:rFonts w:hint="eastAsia" w:ascii="Microsoft YaHei UI" w:hAnsi="Microsoft YaHei UI" w:eastAsia="Microsoft YaHei UI"/>
      <w:sz w:val="18"/>
      <w:szCs w:val="18"/>
    </w:rPr>
  </w:style>
  <w:style w:type="paragraph" w:styleId="40">
    <w:name w:val="List Paragraph"/>
    <w:basedOn w:val="1"/>
    <w:qFormat/>
    <w:uiPriority w:val="0"/>
    <w:pPr>
      <w:ind w:firstLine="420" w:firstLineChars="200"/>
    </w:p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页脚 Char"/>
    <w:basedOn w:val="22"/>
    <w:link w:val="12"/>
    <w:qFormat/>
    <w:uiPriority w:val="99"/>
    <w:rPr>
      <w:rFonts w:ascii="Calibri" w:hAnsi="Calibri"/>
      <w:kern w:val="2"/>
      <w:sz w:val="18"/>
    </w:rPr>
  </w:style>
  <w:style w:type="character" w:customStyle="1" w:styleId="43">
    <w:name w:val="页眉 Char"/>
    <w:basedOn w:val="22"/>
    <w:link w:val="13"/>
    <w:qFormat/>
    <w:uiPriority w:val="99"/>
    <w:rPr>
      <w:rFonts w:ascii="Calibri" w:hAnsi="Calibri"/>
      <w:kern w:val="2"/>
      <w:sz w:val="18"/>
    </w:rPr>
  </w:style>
  <w:style w:type="paragraph" w:customStyle="1" w:styleId="44">
    <w:name w:val="null3"/>
    <w:hidden/>
    <w:qFormat/>
    <w:uiPriority w:val="0"/>
    <w:rPr>
      <w:rFonts w:hint="eastAsia" w:asciiTheme="minorHAnsi" w:hAnsiTheme="minorHAnsi" w:eastAsiaTheme="minorEastAsia" w:cstheme="minorBidi"/>
      <w:lang w:val="en-US" w:eastAsia="zh-Hans" w:bidi="ar-SA"/>
    </w:rPr>
  </w:style>
  <w:style w:type="paragraph" w:customStyle="1" w:styleId="45">
    <w:name w:val="无间隔1"/>
    <w:qFormat/>
    <w:uiPriority w:val="0"/>
    <w:pPr>
      <w:widowControl w:val="0"/>
    </w:pPr>
    <w:rPr>
      <w:rFonts w:ascii="Calibri" w:hAnsi="Calibri" w:eastAsia="宋体" w:cs="Times New Roman"/>
      <w:kern w:val="2"/>
      <w:sz w:val="21"/>
      <w:szCs w:val="22"/>
      <w:lang w:val="en-US" w:eastAsia="zh-CN"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目录"/>
    <w:basedOn w:val="1"/>
    <w:qFormat/>
    <w:uiPriority w:val="0"/>
    <w:pPr>
      <w:widowControl/>
      <w:jc w:val="center"/>
    </w:pPr>
    <w:rPr>
      <w:rFonts w:ascii="Calibri"/>
      <w:b/>
      <w:sz w:val="36"/>
      <w:szCs w:val="24"/>
    </w:rPr>
  </w:style>
  <w:style w:type="paragraph" w:customStyle="1" w:styleId="48">
    <w:name w:val="Table caption|1"/>
    <w:basedOn w:val="1"/>
    <w:qFormat/>
    <w:uiPriority w:val="0"/>
    <w:pPr>
      <w:spacing w:line="274" w:lineRule="auto"/>
      <w:ind w:firstLine="240"/>
      <w:jc w:val="left"/>
    </w:pPr>
    <w:rPr>
      <w:rFonts w:ascii="宋体" w:hAnsi="宋体" w:eastAsia="宋体" w:cs="宋体"/>
      <w:color w:val="F65D51"/>
      <w:kern w:val="0"/>
      <w:sz w:val="20"/>
      <w:szCs w:val="20"/>
      <w:lang w:val="zh-TW" w:eastAsia="zh-TW" w:bidi="zh-TW"/>
    </w:rPr>
  </w:style>
  <w:style w:type="paragraph" w:customStyle="1" w:styleId="49">
    <w:name w:val="Table Text"/>
    <w:basedOn w:val="1"/>
    <w:semiHidden/>
    <w:qFormat/>
    <w:uiPriority w:val="0"/>
    <w:rPr>
      <w:rFonts w:ascii="宋体" w:hAnsi="宋体" w:eastAsia="宋体" w:cs="宋体"/>
      <w:sz w:val="20"/>
      <w:szCs w:val="20"/>
      <w:lang w:val="en-US" w:eastAsia="en-US" w:bidi="ar-SA"/>
    </w:rPr>
  </w:style>
  <w:style w:type="paragraph" w:customStyle="1" w:styleId="50">
    <w:name w:val="Other|1"/>
    <w:basedOn w:val="1"/>
    <w:qFormat/>
    <w:uiPriority w:val="0"/>
    <w:pPr>
      <w:spacing w:line="434" w:lineRule="auto"/>
      <w:ind w:firstLine="400"/>
      <w:jc w:val="left"/>
    </w:pPr>
    <w:rPr>
      <w:rFonts w:ascii="宋体" w:hAnsi="宋体" w:eastAsia="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1B2D-A03A-4755-A8CD-A3AE038B6457}">
  <ds:schemaRefs/>
</ds:datastoreItem>
</file>

<file path=docProps/app.xml><?xml version="1.0" encoding="utf-8"?>
<Properties xmlns="http://schemas.openxmlformats.org/officeDocument/2006/extended-properties" xmlns:vt="http://schemas.openxmlformats.org/officeDocument/2006/docPropsVTypes">
  <Template>Normal</Template>
  <Pages>45</Pages>
  <Words>4915</Words>
  <Characters>5392</Characters>
  <Lines>164</Lines>
  <Paragraphs>46</Paragraphs>
  <TotalTime>0</TotalTime>
  <ScaleCrop>false</ScaleCrop>
  <LinksUpToDate>false</LinksUpToDate>
  <CharactersWithSpaces>5438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2024-05-29T12:53:00Z</dcterms:created>
  <dc:creator>86136</dc:creator>
  <cp:lastModifiedBy>王天鹏</cp:lastModifiedBy>
  <cp:lastPrinted>2023-05-08T08:12:00Z</cp:lastPrinted>
  <dcterms:modified xsi:type="dcterms:W3CDTF">2025-06-05T07:09:40Z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E53C644E519C490E804ECD0C717F7F4A_13</vt:lpwstr>
  </property>
  <property fmtid="{D5CDD505-2E9C-101B-9397-08002B2CF9AE}" pid="4" name="KSOTemplateDocerSaveRecord">
    <vt:lpwstr>eyJoZGlkIjoiNDBjYzFmMWQzOTQxOWZlZWZlNGU0MzAyNTQzODJmZWMiLCJ1c2VySWQiOiIzOTg2MDAyMTkifQ==</vt:lpwstr>
  </property>
</Properties>
</file>