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spacing w:before="150"/>
        <w:jc w:val="both"/>
      </w:pPr>
      <w:r>
        <w:rPr>
          <w:rFonts w:hint="eastAsia" w:ascii="仿宋_GB2312" w:hAnsi="仿宋_GB2312" w:eastAsia="仿宋_GB2312" w:cs="仿宋_GB2312"/>
          <w:b/>
          <w:color w:val="000000"/>
          <w:sz w:val="21"/>
          <w:lang w:val="en-US" w:eastAsia="zh-CN"/>
        </w:rPr>
        <w:t>1包：</w:t>
      </w:r>
      <w:r>
        <w:rPr>
          <w:rFonts w:ascii="仿宋_GB2312" w:hAnsi="仿宋_GB2312" w:eastAsia="仿宋_GB2312" w:cs="仿宋_GB2312"/>
          <w:b/>
          <w:color w:val="000000"/>
          <w:sz w:val="21"/>
        </w:rPr>
        <w:t>工程概况</w:t>
      </w:r>
    </w:p>
    <w:p>
      <w:pPr>
        <w:rPr>
          <w:rFonts w:ascii="仿宋_GB2312" w:hAnsi="仿宋_GB2312" w:eastAsia="仿宋_GB2312" w:cs="仿宋_GB2312"/>
          <w:sz w:val="21"/>
        </w:rPr>
      </w:pPr>
      <w:r>
        <w:rPr>
          <w:rFonts w:ascii="仿宋_GB2312" w:hAnsi="仿宋_GB2312" w:eastAsia="仿宋_GB2312" w:cs="仿宋_GB2312"/>
          <w:sz w:val="21"/>
        </w:rPr>
        <w:t>南北校区学生公寓粉刷维修01包该项目主要内容为南区2#、4#、5#、6#、7#、8#、9#、10#、12#、13A#、13B#学生公寓墙面、天棚铲除、粉刷乳胶漆。</w:t>
      </w:r>
    </w:p>
    <w:p>
      <w:pPr>
        <w:pStyle w:val="4"/>
        <w:numPr>
          <w:ilvl w:val="0"/>
          <w:numId w:val="0"/>
        </w:numPr>
        <w:spacing w:before="150"/>
        <w:jc w:val="both"/>
        <w:rPr>
          <w:rFonts w:hint="eastAsia" w:ascii="仿宋_GB2312" w:hAnsi="仿宋_GB2312" w:eastAsia="仿宋_GB2312" w:cs="仿宋_GB2312"/>
          <w:b/>
          <w:color w:val="000000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1"/>
          <w:lang w:val="en-US" w:eastAsia="zh-CN"/>
        </w:rPr>
        <w:t>2包：工程概况</w:t>
      </w:r>
    </w:p>
    <w:p>
      <w:pPr>
        <w:rPr>
          <w:rFonts w:hint="default" w:ascii="仿宋_GB2312" w:hAnsi="仿宋_GB2312" w:eastAsia="仿宋_GB2312" w:cs="仿宋_GB2312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lang w:val="en-US" w:eastAsia="zh-CN"/>
        </w:rPr>
        <w:t>南北校区学生公寓粉刷维修02包，该项目主要内容为改造南区3号楼、北区甲1、2楼、乙型楼、2#、3#、4#、5#、6#、7#、8#、9#、10#、15#、16#、501#学生公寓墙面、天棚铲除、粉刷乳胶漆。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NWM4Yjg5OWUyOTZiY2M1NDQ0MzY2ZTQzMTZmM2IifQ=="/>
  </w:docVars>
  <w:rsids>
    <w:rsidRoot w:val="00000000"/>
    <w:rsid w:val="15BC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2025-06-30T08:03:28Z</dcterms:created>
  <dc:creator>Admin</dc:creator>
  <cp:lastModifiedBy>陕西中技招标有限公司</cp:lastModifiedBy>
  <dcterms:modified xsi:type="dcterms:W3CDTF">2025-06-30T08:03:58Z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884C0C6B787949BA81E5C6E2EB05EC77_12</vt:lpwstr>
  </property>
</Properties>
</file>