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3D2D9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3.3技术要求</w:t>
      </w:r>
    </w:p>
    <w:p w14:paraId="01998BD0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0C30FCDF">
      <w:pPr>
        <w:pStyle w:val="4"/>
      </w:pPr>
      <w:r>
        <w:rPr>
          <w:rFonts w:ascii="仿宋_GB2312" w:hAnsi="仿宋_GB2312" w:eastAsia="仿宋_GB2312" w:cs="仿宋_GB2312"/>
        </w:rPr>
        <w:t>标的名称：家庭化产房等一批设备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841"/>
      </w:tblGrid>
      <w:tr w14:paraId="167E86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95BDC6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62BBD29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3CA85FB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006316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0491F6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2AD88E42"/>
        </w:tc>
        <w:tc>
          <w:tcPr>
            <w:tcW w:w="2769" w:type="dxa"/>
          </w:tcPr>
          <w:p w14:paraId="445AC71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采购数量：</w:t>
            </w:r>
          </w:p>
          <w:tbl>
            <w:tblPr>
              <w:tblStyle w:val="2"/>
              <w:tblW w:w="0" w:type="auto"/>
              <w:tblInd w:w="12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0"/>
              <w:gridCol w:w="451"/>
              <w:gridCol w:w="400"/>
              <w:gridCol w:w="400"/>
              <w:gridCol w:w="449"/>
              <w:gridCol w:w="400"/>
            </w:tblGrid>
            <w:tr w14:paraId="605B9F2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BFBD6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序号</w:t>
                  </w:r>
                </w:p>
              </w:tc>
              <w:tc>
                <w:tcPr>
                  <w:tcW w:w="64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B7B5B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名称</w:t>
                  </w:r>
                </w:p>
              </w:tc>
              <w:tc>
                <w:tcPr>
                  <w:tcW w:w="39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6DD27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数量</w:t>
                  </w:r>
                </w:p>
              </w:tc>
              <w:tc>
                <w:tcPr>
                  <w:tcW w:w="27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0F24C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产地</w:t>
                  </w:r>
                </w:p>
              </w:tc>
              <w:tc>
                <w:tcPr>
                  <w:tcW w:w="64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5C6C0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是否属于医疗器械</w:t>
                  </w:r>
                </w:p>
              </w:tc>
              <w:tc>
                <w:tcPr>
                  <w:tcW w:w="39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911EB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是否核心产品</w:t>
                  </w:r>
                </w:p>
              </w:tc>
            </w:tr>
            <w:tr w14:paraId="50612CD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446A7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A4C5AD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婴儿辐射保暖台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F4A0F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3台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97ADB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E79D4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C820C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</w:tr>
            <w:tr w14:paraId="6EB79CD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82263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2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4352F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产床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DC329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3张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0740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01F08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12788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</w:tr>
            <w:tr w14:paraId="372541A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EE324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3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F97102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母胎监护仪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9634C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3台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B5487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17E8C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04A89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</w:tr>
            <w:tr w14:paraId="6583BD0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1E0F5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4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3E7394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无影手术灯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36A8D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3个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CEB71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3211C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83C8B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</w:tr>
            <w:tr w14:paraId="13CBE60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FA9FC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5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3E25707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空气消毒机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AA87F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3个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82535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CF08D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5F3D2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</w:tr>
            <w:tr w14:paraId="5547318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B870AE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6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F56CF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输液泵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BCA67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8台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6E4905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6F71C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AF1A630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</w:tr>
            <w:tr w14:paraId="11DF82D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27FE5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7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8CFD2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多普勒胎音仪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1EFABB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3台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1861E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6E4DA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699E01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</w:tr>
            <w:tr w14:paraId="54CE244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F9DEC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8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D5957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新生儿复苏气囊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763EF1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3个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A457B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B4998F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0786E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</w:tr>
            <w:tr w14:paraId="6F128AD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075AA9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9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29C676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治疗车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7D74C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3辆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4EA323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90516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139F84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</w:tr>
            <w:tr w14:paraId="6172D14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5D2A0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10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1FE94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黄疸治疗仪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40F67D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17个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9E9498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国产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23C34C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是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E5D3D2"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9"/>
                    </w:rPr>
                    <w:t>/</w:t>
                  </w:r>
                </w:p>
              </w:tc>
            </w:tr>
          </w:tbl>
          <w:p w14:paraId="3EBB1DF3"/>
        </w:tc>
      </w:tr>
      <w:tr w14:paraId="22886E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AE999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769" w:type="dxa"/>
          </w:tcPr>
          <w:p w14:paraId="4109F155"/>
        </w:tc>
        <w:tc>
          <w:tcPr>
            <w:tcW w:w="2769" w:type="dxa"/>
          </w:tcPr>
          <w:p w14:paraId="5E04DDF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婴儿辐射保暖台：</w:t>
            </w:r>
          </w:p>
          <w:p w14:paraId="7C2DDD1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1.1.用途：用于新生儿的体温维持和监护。</w:t>
            </w:r>
          </w:p>
          <w:p w14:paraId="222F649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1.2.辐射头可水平360°转动，调节档位≥5档。</w:t>
            </w:r>
          </w:p>
          <w:p w14:paraId="06A007C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1.3.具有婴儿床倾斜角度电动调节功能，床体倾斜角度≥12°。</w:t>
            </w:r>
          </w:p>
          <w:p w14:paraId="092D9B39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1.4.液晶触摸显示屏≥10英寸，分辨率≤1024×768。</w:t>
            </w:r>
          </w:p>
          <w:p w14:paraId="09CEE40C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1.5.具有摇床角度屏幕调节功能和摇床一键调平功能。</w:t>
            </w:r>
          </w:p>
          <w:p w14:paraId="6E4131C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1.6.具有状态设置保存功能，可一键解除/恢复报警功能。</w:t>
            </w:r>
          </w:p>
          <w:p w14:paraId="10AFBDA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1.7.照明灯亮度无极可调。</w:t>
            </w:r>
          </w:p>
          <w:p w14:paraId="3F06FD9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1.8.具有夜间模式。</w:t>
            </w:r>
          </w:p>
          <w:p w14:paraId="598973A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1.9.整机高度电动调节范围为850mm-900mm。</w:t>
            </w:r>
          </w:p>
          <w:p w14:paraId="4E1D331C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1.10.婴儿床下可放置X光射线拍片盒。</w:t>
            </w:r>
          </w:p>
          <w:p w14:paraId="68AFBAC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1.11.有机玻璃挡板具有阻尼装置。</w:t>
            </w:r>
          </w:p>
          <w:p w14:paraId="5D685956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1.12.具有APGAR评分计时功能和CPR计时功能。</w:t>
            </w:r>
          </w:p>
          <w:p w14:paraId="5E2C85B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1.13.配有称重装置，显示范围为200g-8000g，测量精度±10g，可连续监测体重。</w:t>
            </w:r>
          </w:p>
          <w:p w14:paraId="4181E6E6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1.14.具有温度控制系统。</w:t>
            </w:r>
          </w:p>
          <w:p w14:paraId="65A169E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1.14.1.配有双热敏电阻肤温传感器。</w:t>
            </w:r>
          </w:p>
          <w:p w14:paraId="4E1345B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1.14.2.控温方式：包括但不限于预热模式、手动模式、婴儿模式。</w:t>
            </w:r>
          </w:p>
          <w:p w14:paraId="2C459E06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1.14.3.肤温控制范围33.0℃-38.0℃，肤温传感器精度±0.2℃，肤温控制精度≤0.5℃。</w:t>
            </w:r>
          </w:p>
          <w:p w14:paraId="251FE5DC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1.14.4.具有多重安全防护功能。</w:t>
            </w:r>
          </w:p>
          <w:p w14:paraId="1AC74F4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1.15.配置脉搏血氧监测功能。</w:t>
            </w:r>
          </w:p>
          <w:p w14:paraId="5C62F9D9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1.15.1.SpO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bscript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测量精度：在校准范围70%-100%，无体动状态下±3%。</w:t>
            </w:r>
          </w:p>
          <w:p w14:paraId="102E791C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1.15.2.PR测量精度：在30次/分（bpm）-240次/分（bpm），无体动状态下±3次/分（bpm）。</w:t>
            </w:r>
          </w:p>
          <w:p w14:paraId="5AC8DE5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1.16.具有呼吸复苏功能。</w:t>
            </w:r>
          </w:p>
          <w:p w14:paraId="0CEFA7D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▲1.16.1.配备T型复苏装置：具有吸气峰压（PIP）和呼气末正压（PEEP）。</w:t>
            </w:r>
          </w:p>
          <w:p w14:paraId="3FE9A517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1.16.2.配备空氧混合装置：氧浓度设置范围21%-100%，精度≤±3% O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bscript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（V/V）。</w:t>
            </w:r>
          </w:p>
          <w:p w14:paraId="477B181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1.16.3.配备负压吸引装置：负压调节阀设置范围0mmHg-140mmHg；负压响应时间：当输入气源压力为500kPa时，10秒内负压应达到130mmHg。</w:t>
            </w:r>
          </w:p>
          <w:p w14:paraId="34FE78B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1.17.内置监护参数打印机。</w:t>
            </w:r>
          </w:p>
          <w:p w14:paraId="675378A6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1.18.配置检查灯。</w:t>
            </w:r>
          </w:p>
          <w:p w14:paraId="190E49A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1.19.内置环境温湿度监测功能。</w:t>
            </w:r>
          </w:p>
          <w:p w14:paraId="7ADE2B8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▲1.20.内置式新生儿监护系统：提供新生儿心电（ECG）和呼吸率（RESP）。</w:t>
            </w:r>
          </w:p>
          <w:p w14:paraId="568DE09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▲1.21.配摄像头，进行本地图像拍摄和视频录制，方便临床回顾。</w:t>
            </w:r>
          </w:p>
        </w:tc>
      </w:tr>
      <w:tr w14:paraId="333185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8A5770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769" w:type="dxa"/>
          </w:tcPr>
          <w:p w14:paraId="219265EF"/>
        </w:tc>
        <w:tc>
          <w:tcPr>
            <w:tcW w:w="2769" w:type="dxa"/>
          </w:tcPr>
          <w:p w14:paraId="513CA283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产床：</w:t>
            </w:r>
          </w:p>
          <w:p w14:paraId="6318C32A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▲2.1.用途：集接产、待产、分娩、休养及产科手术、产科检查、诊断等功能于一体的产病床。</w:t>
            </w:r>
          </w:p>
          <w:p w14:paraId="0B89F67C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2.2.整床框架为钢塑混合结构，床体表面涂层采用喷塑工艺。</w:t>
            </w:r>
          </w:p>
          <w:p w14:paraId="7F827750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2.3.产病床主机采用进口品牌线性电机，安全电压为DC24V,无需稳压器。</w:t>
            </w:r>
          </w:p>
          <w:p w14:paraId="60E1DD89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2.4.床面尺寸长度≥1950mm，宽度≥860mm。</w:t>
            </w:r>
          </w:p>
          <w:p w14:paraId="16215B2B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2.5.床面高度（不含床垫）480mm-900mm可调。</w:t>
            </w:r>
          </w:p>
          <w:p w14:paraId="487E9C18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2.6.背板最大折转角度： ≥63°。</w:t>
            </w:r>
          </w:p>
          <w:p w14:paraId="47B25E2C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2.7.臀板上折角度≥15°。</w:t>
            </w:r>
          </w:p>
          <w:p w14:paraId="2DC40D17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2.8.床面倾斜角度≥12°。</w:t>
            </w:r>
          </w:p>
          <w:p w14:paraId="37FA8D72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2.9.床垫厚度≥130mm。床垫外套无缝粘合防污水，柔软、透气。床垫双层结构，上层为软质海绵，下层为硬质海绵材料，防腐、防臭，易清洗。</w:t>
            </w:r>
          </w:p>
          <w:p w14:paraId="6CACA509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2.10.护栏具有一键释放装置，升降距离≥400mm，下降后可收于床面下。</w:t>
            </w:r>
          </w:p>
          <w:p w14:paraId="4AD99FFC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2.11.床体两侧具有辅助控制器，可控制产床姿态。辅助控制器无操作有自锁保护功能。</w:t>
            </w:r>
          </w:p>
          <w:p w14:paraId="4A6E7E64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2.12.具有一键锁定控制键功能，可防止接产时产妇误操作造成医疗风险。</w:t>
            </w:r>
          </w:p>
          <w:p w14:paraId="4591E301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2.13.具备双侧即时单建CPR释放功能。</w:t>
            </w:r>
          </w:p>
          <w:p w14:paraId="04DFD966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2.14.具备整床最低位反弹保护功能及后倾反弹保护功能。</w:t>
            </w:r>
          </w:p>
          <w:p w14:paraId="72F319EA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2.15.床体双侧配置分娩抓手，可前后移动，可收于床下。</w:t>
            </w:r>
          </w:p>
          <w:p w14:paraId="42230115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2.16.床垫臀部位置与辅助台连接处具有V型切口，与座板所匹配。</w:t>
            </w:r>
          </w:p>
          <w:p w14:paraId="6ECDC6A5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2.17.脚蹬具有万向调节和锁止功能。</w:t>
            </w:r>
          </w:p>
          <w:p w14:paraId="49409E6E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2.18.腿托配于脚蹬下方，可任意位置及角度移动，一键式凸轮固定。</w:t>
            </w:r>
          </w:p>
          <w:p w14:paraId="63DDD4DC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2.19.静音脚轮≥4个，脚轮直径≥15cm。</w:t>
            </w:r>
          </w:p>
          <w:p w14:paraId="654F909B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2.20.整体承重≥230kg，脚板升降行程≥ 190mm。脚板外摆角度≥90°，脚板上折角度≥90°。</w:t>
            </w:r>
          </w:p>
          <w:p w14:paraId="27AEB49A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▲2.21.整床使用寿命≥10年。</w:t>
            </w:r>
          </w:p>
          <w:p w14:paraId="752FD565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2.22.具有不间断电源系统。</w:t>
            </w:r>
          </w:p>
          <w:p w14:paraId="21F8FFDF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2.23.床体配备防撞轮≥4个。</w:t>
            </w:r>
          </w:p>
          <w:p w14:paraId="196E94C4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2.24.具有感应式夜灯提供地面自动照明。夜灯照明亮度≥100lx。</w:t>
            </w:r>
          </w:p>
          <w:p w14:paraId="7D7C4CDA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2.25.具有音响播放系统，播放系统音量可调。</w:t>
            </w:r>
          </w:p>
          <w:p w14:paraId="7B2DDA6C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2.26.污物盆容量≥15L，具有防液体飞溅后侧挡板，可升降调节，调节行程≥200mm。</w:t>
            </w:r>
          </w:p>
          <w:p w14:paraId="65C1A9B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2.27.配置要求：产病床1台、搁腿架1副、脚蹬1副、床垫1套、输液架1件、电源线1根、床头板1件、辅助台1件、污物盆1件和防水垫2件等。</w:t>
            </w:r>
          </w:p>
        </w:tc>
      </w:tr>
      <w:tr w14:paraId="175351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993DF4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769" w:type="dxa"/>
          </w:tcPr>
          <w:p w14:paraId="5624D0C3"/>
        </w:tc>
        <w:tc>
          <w:tcPr>
            <w:tcW w:w="2769" w:type="dxa"/>
          </w:tcPr>
          <w:p w14:paraId="29F4AFE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母胎监护仪：</w:t>
            </w:r>
          </w:p>
          <w:p w14:paraId="1968FF1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3.1.用途：对胎儿的胎心率、胎动及孕妇的宫缩压力、无创血压、血氧饱和度、心率/脉率、心电、呼吸、体温等参数进行监测。</w:t>
            </w:r>
          </w:p>
          <w:p w14:paraId="2CBF210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▲3.2.配多参数子机，多参数子机可在不同母亲/胎儿监护仪主机之间自由绑定/解绑。母亲/胎儿监护仪可自动切换为母胎监护或胎儿监护模式。</w:t>
            </w:r>
          </w:p>
          <w:p w14:paraId="5323A61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3.3.多参数子机使用电池供电工作时间≥4h。</w:t>
            </w:r>
          </w:p>
          <w:p w14:paraId="5ED5C77A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3.4.多参数子机功能：</w:t>
            </w:r>
          </w:p>
          <w:p w14:paraId="113E2F4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3.4.1.心电测量：心率的测量范围15bpm-300bpm，测量误差±1bpm，分辨率≤1。</w:t>
            </w:r>
          </w:p>
          <w:p w14:paraId="1642740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3.4.2.呼吸测量：呼吸率测量范围15rpm-120rpm，测量误差±2rmp，分辨率≤1。</w:t>
            </w:r>
          </w:p>
          <w:p w14:paraId="76C3E6F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3.4.3.无创血压测量:测量模式≥3种，自动血压测量间隔时间可设置，具有过压保护功能。</w:t>
            </w:r>
          </w:p>
          <w:p w14:paraId="62705C9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3.4.4.血氧饱和度测量范围0%-100%，分辨率≤1%，正常人体检测范围内误差±2%。</w:t>
            </w:r>
          </w:p>
          <w:p w14:paraId="2DE6E1E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3.4.5.脉率测量：测量范围25bpm-250bpm，测量误差±3bpm，分辨率≤1。</w:t>
            </w:r>
          </w:p>
          <w:p w14:paraId="332D073A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3.4.6.体温测量：测量范围0℃-50℃，分辨率≤0.1，正常人体检测范围内误差±0.1℃。</w:t>
            </w:r>
          </w:p>
          <w:p w14:paraId="776634D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3.5.触摸液晶显示屏≥12英寸，支持手写输入。</w:t>
            </w:r>
          </w:p>
          <w:p w14:paraId="43FA3A8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3.6.内置单胎、双胎功能，探头可动态配置多胞胎监护模式。</w:t>
            </w:r>
          </w:p>
          <w:p w14:paraId="0CA5ABCA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▲3.7.多胞胎监护模式支持显示、打印分离的或混合的FHR轨迹，可反映多个胎心差异的心率、宫缩压力、胎动（自动胎动，胎儿活动图）。</w:t>
            </w:r>
          </w:p>
          <w:p w14:paraId="10C68A1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3.8.直连网络打印机，支持不同走纸速度的设置。</w:t>
            </w:r>
          </w:p>
          <w:p w14:paraId="38301F0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3.9.存储档案数≥4万例，数据自动存储，具有监护数据档案回放、胎心音存储和声音回放功能，关机后数据不丢失。</w:t>
            </w:r>
          </w:p>
          <w:p w14:paraId="3484BD2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3.10.具有OCT、Sogc、CST、NST、Krebs、Fischer等多种智能评分方法。</w:t>
            </w:r>
          </w:p>
          <w:p w14:paraId="2C50AF97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3.11.具有多功能报警，支持添加事件记录。</w:t>
            </w:r>
          </w:p>
          <w:p w14:paraId="6E6A100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3.12.具有监护计时文字及语音提醒功能。</w:t>
            </w:r>
          </w:p>
          <w:p w14:paraId="38F403A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3.13.内置以太网接口和无线接收模块，支持与中央监护站联网。</w:t>
            </w:r>
          </w:p>
          <w:p w14:paraId="787A1DE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3.14.具有无线胎心探头，超声工作频率≥1MHz，超声输出功率＜10mW/cm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。</w:t>
            </w:r>
          </w:p>
          <w:p w14:paraId="3198E0BA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3.15.无线胎心探头超声晶片数量≥12个。</w:t>
            </w:r>
          </w:p>
          <w:p w14:paraId="12C1D41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3.16.无线胎心探头胎心率计算和显示范围为30bpm-240bpm，胎心率测量误差≤±1bpm。</w:t>
            </w:r>
          </w:p>
          <w:p w14:paraId="500D3F4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3.17.无线宫缩探头宫缩压力测量范围覆盖0-100单位，非线性误差≤10%。</w:t>
            </w:r>
          </w:p>
          <w:p w14:paraId="3C4A612E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3.18.无线探头防水防尘，支持水中分娩。</w:t>
            </w:r>
          </w:p>
          <w:p w14:paraId="4858F49A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3.19.无线探头支持显示孕妇姓名、FHR、TOCO数据、设备号。</w:t>
            </w:r>
          </w:p>
          <w:p w14:paraId="3B7BF6C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3.20.同品牌无线探头间可任意配对组合。</w:t>
            </w:r>
          </w:p>
          <w:p w14:paraId="39A92D1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3.21.无线探头连续使用时间≥10小时，支持≥10小时的胎心率、胎儿活动图、胎动数据存储及≥120分钟胎心音存储。</w:t>
            </w:r>
          </w:p>
          <w:p w14:paraId="1E9743F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3.22.无线探头具有磁吸结构，可以防止反方向误插和脱落。</w:t>
            </w:r>
          </w:p>
        </w:tc>
      </w:tr>
      <w:tr w14:paraId="40F504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12C7FB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769" w:type="dxa"/>
          </w:tcPr>
          <w:p w14:paraId="759B8A16"/>
        </w:tc>
        <w:tc>
          <w:tcPr>
            <w:tcW w:w="2769" w:type="dxa"/>
          </w:tcPr>
          <w:p w14:paraId="42E43C41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无影手术灯：</w:t>
            </w:r>
          </w:p>
          <w:p w14:paraId="1C8C1337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4.1.手术灯配置充电电池，具有交流电源供电功能。</w:t>
            </w:r>
          </w:p>
          <w:p w14:paraId="42BD88DC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4.2.电池照明时间≥10小时。</w:t>
            </w:r>
          </w:p>
          <w:p w14:paraId="01E8D1FD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4.3.无影灯灯珠≥6个。</w:t>
            </w:r>
          </w:p>
          <w:p w14:paraId="66646ADA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4.4.LED灯泡寿命≥60000小时。</w:t>
            </w:r>
          </w:p>
          <w:p w14:paraId="44A56056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▲4.5.辐照度(Ee/Ec)≤260W㎡；中心照度≤3.6mW/（㎡·lx）。</w:t>
            </w:r>
          </w:p>
          <w:p w14:paraId="1870447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</w:rPr>
              <w:t>4.6.灯头照度≥70000lux。</w:t>
            </w:r>
          </w:p>
          <w:p w14:paraId="565AD6F1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4.7.光斑直径≤180mm。</w:t>
            </w:r>
          </w:p>
          <w:p w14:paraId="2B43E33B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4.8.深腔照明率≥100%（提供第三方检测报告）。</w:t>
            </w:r>
          </w:p>
          <w:p w14:paraId="2E29879D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4.9.聚焦深度≥1500mm（提供第三方检测报告）。</w:t>
            </w:r>
          </w:p>
          <w:p w14:paraId="4781B217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4.10.色彩还原指数（Ra）和红外显色指数（R9）均≥96（提供第三方检测报告）。</w:t>
            </w:r>
          </w:p>
          <w:p w14:paraId="536BD086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4.11.色温≥4300K。</w:t>
            </w:r>
          </w:p>
          <w:p w14:paraId="3B45A43E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4.12.具备状态指示功能，可通过控制单元控制。</w:t>
            </w:r>
          </w:p>
          <w:p w14:paraId="043385C9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4.13.照度达到中心照度50%区域的光斑分布直径d50应不小于对应光斑d10的50%，即d50-d10≥50%。</w:t>
            </w:r>
          </w:p>
          <w:p w14:paraId="6613C030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4.14.控制面板具备亮度提示和调节功能，照度调节≥5级。</w:t>
            </w:r>
          </w:p>
          <w:p w14:paraId="687513F6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4.15.垂直调节弹簧臂向上转动≥40°，向下≥45°（提供第三方检测报告）。</w:t>
            </w:r>
          </w:p>
          <w:p w14:paraId="79DF52F7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▲4.16.灯头C臂与弹簧臂关节顺时针旋转≥150°，逆时针旋转≥170°。</w:t>
            </w:r>
          </w:p>
          <w:p w14:paraId="0CB2A1D9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▲4.17.灯头相对于C臂关节顺时针旋转≥150°，逆时针旋转≥150°。</w:t>
            </w:r>
          </w:p>
          <w:p w14:paraId="662C7BD6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4.18.产品需通过电磁兼容性与生物相容性测试（提供相关证明材料）。</w:t>
            </w:r>
          </w:p>
          <w:p w14:paraId="4151427D">
            <w:pPr>
              <w:pStyle w:val="4"/>
            </w:pPr>
            <w:r>
              <w:rPr>
                <w:rFonts w:ascii="仿宋_GB2312" w:hAnsi="仿宋_GB2312" w:eastAsia="仿宋_GB2312" w:cs="仿宋_GB2312"/>
                <w:sz w:val="21"/>
              </w:rPr>
              <w:t>4.19.安装方式：四轮移动式。</w:t>
            </w:r>
          </w:p>
          <w:p w14:paraId="3709CF7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1"/>
              </w:rPr>
              <w:t>4.20.配置:无影灯主机1台、电池1块。</w:t>
            </w:r>
          </w:p>
        </w:tc>
      </w:tr>
      <w:tr w14:paraId="624084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E098B4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769" w:type="dxa"/>
          </w:tcPr>
          <w:p w14:paraId="7329FC47"/>
        </w:tc>
        <w:tc>
          <w:tcPr>
            <w:tcW w:w="2769" w:type="dxa"/>
          </w:tcPr>
          <w:p w14:paraId="6E7223DA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空气消毒机：</w:t>
            </w:r>
          </w:p>
          <w:p w14:paraId="5559F40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5.1.消毒净化因子为等离子体。</w:t>
            </w:r>
          </w:p>
          <w:p w14:paraId="42375DA7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5.2.使用寿命≥25000小时。</w:t>
            </w:r>
          </w:p>
          <w:p w14:paraId="5EEAD82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▲5.3.消毒指标：开机45分钟，20m³密闭房间存活菌落总数≤200cfu/m³；</w:t>
            </w:r>
          </w:p>
          <w:p w14:paraId="69FD5AE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5.4.人机共存。</w:t>
            </w:r>
          </w:p>
          <w:p w14:paraId="4A90732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5.5.净化指标：能够去除空气中的甲醛、苯、TVOC等有害气体与异味，去除率≥95.8%。空气洁净度10万级，pm2.5消除率≥99%。</w:t>
            </w:r>
          </w:p>
          <w:p w14:paraId="4131872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5.6.空气中的臭氧量≤0.02mg/m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。</w:t>
            </w:r>
          </w:p>
          <w:p w14:paraId="2CC872C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5.7.等离子发生量≥6×10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个/cm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，等离子密度为8.90×10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17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m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-3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-5.50×10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18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m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-3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。</w:t>
            </w:r>
          </w:p>
          <w:p w14:paraId="3BD8CD2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5.8.负离子发生量≥6×10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6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个/cm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。</w:t>
            </w:r>
          </w:p>
          <w:p w14:paraId="419F1ED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5.9.适用体积范围≥80m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。</w:t>
            </w:r>
          </w:p>
          <w:p w14:paraId="6C594E5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5.10.循环风量≥1000m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/h。</w:t>
            </w:r>
          </w:p>
          <w:p w14:paraId="7C349666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5.11.噪声＜45dB。</w:t>
            </w:r>
          </w:p>
          <w:p w14:paraId="41457D5C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5.12.消毒器壳体采用冷轧钢板，表面静电喷涂。</w:t>
            </w:r>
          </w:p>
          <w:p w14:paraId="7B9BDF9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5.13.安装方式：吸顶式。</w:t>
            </w:r>
          </w:p>
        </w:tc>
      </w:tr>
      <w:tr w14:paraId="6BDBB1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909DF6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769" w:type="dxa"/>
          </w:tcPr>
          <w:p w14:paraId="32AD572C"/>
        </w:tc>
        <w:tc>
          <w:tcPr>
            <w:tcW w:w="2769" w:type="dxa"/>
          </w:tcPr>
          <w:p w14:paraId="591BACE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输液泵：</w:t>
            </w:r>
          </w:p>
          <w:p w14:paraId="727E41F6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6.1.用途：用于准确的控制输液的速度和计量，使药物均匀的进入体内，提高患者药物治疗的有效性和安全性。</w:t>
            </w:r>
          </w:p>
          <w:p w14:paraId="7B6B891E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6.2.支持输血功能。</w:t>
            </w:r>
          </w:p>
          <w:p w14:paraId="4D4AA6C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6.3.输液精度≤±5%</w:t>
            </w:r>
          </w:p>
          <w:p w14:paraId="41362219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6.4.速率范围0.1-2000ml/h，步进0.01ml/h。</w:t>
            </w:r>
          </w:p>
          <w:p w14:paraId="3B60A9F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6.5.预置输液总量范围0.1ml-9999.99ml。</w:t>
            </w:r>
          </w:p>
          <w:p w14:paraId="0B7BF77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6.6.快进流速范围0.1ml/h-2300ml/h，可选自动和手动快进。</w:t>
            </w:r>
          </w:p>
          <w:p w14:paraId="770EB97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6.7.自动统计累计量≥24h。</w:t>
            </w:r>
          </w:p>
          <w:p w14:paraId="12B9300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6.8.具有在输液泵添加输液器品牌名称功能。</w:t>
            </w:r>
          </w:p>
          <w:p w14:paraId="207072E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6.9.具有速度模式、时间模式、体重模式、梯度模式、序列模式、剂量时间模式、点滴模式和间断给药模式等。</w:t>
            </w:r>
          </w:p>
          <w:p w14:paraId="1841D97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6.10.电容触摸彩色显示屏≥3.5英寸。</w:t>
            </w:r>
          </w:p>
          <w:p w14:paraId="6A2C6E9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6.11.药物库储存药物信息≥5000种。</w:t>
            </w:r>
          </w:p>
          <w:p w14:paraId="6F0204E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6.12.药物色彩标识颜色≥4种。</w:t>
            </w:r>
          </w:p>
          <w:p w14:paraId="3F2C2B09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6.13.具备示意图片直观提示报警信息。</w:t>
            </w:r>
          </w:p>
          <w:p w14:paraId="6AAE9BFC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6.14.在线动态压力监测，可实时显示当前压力数值。</w:t>
            </w:r>
          </w:p>
          <w:p w14:paraId="420ADE4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6.15.压力报警阈值最低可设置50mmHg。</w:t>
            </w:r>
          </w:p>
          <w:p w14:paraId="366DEC0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6.16.具备阻塞前预警提示功能和阻塞后自动重启输液功能。</w:t>
            </w:r>
          </w:p>
          <w:p w14:paraId="3BE47AA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6.17.具备单个气泡和累积气泡报警功能，支持≥15μL的单个气泡报警。</w:t>
            </w:r>
          </w:p>
          <w:p w14:paraId="5B44628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6.18.当输液泵以25ml/h的流速进行输液工作时，电池工作时间≥5小时。</w:t>
            </w:r>
          </w:p>
        </w:tc>
      </w:tr>
      <w:tr w14:paraId="1FABAF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441567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769" w:type="dxa"/>
          </w:tcPr>
          <w:p w14:paraId="05687E4E"/>
        </w:tc>
        <w:tc>
          <w:tcPr>
            <w:tcW w:w="2769" w:type="dxa"/>
          </w:tcPr>
          <w:p w14:paraId="7D66F54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多普勒胎音仪：</w:t>
            </w:r>
          </w:p>
          <w:p w14:paraId="3E54C97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7.1.检测参数：胎心率（FHR）。</w:t>
            </w:r>
          </w:p>
          <w:p w14:paraId="4B5361BC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7.2.超声工作频率≥3.0MHz，灵敏度≥90db。</w:t>
            </w:r>
          </w:p>
          <w:p w14:paraId="665F145E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7.3.胎心率检测范围50bpm-250bpm，精度±2bpm。</w:t>
            </w:r>
          </w:p>
          <w:p w14:paraId="263429C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7.4.一体式设计，屏幕可显示胎心率数值、胎心信号质量、音量等级、电池电量、胎心闪烁图标、触摸式开关机和音量调节等。</w:t>
            </w:r>
          </w:p>
          <w:p w14:paraId="5103FDB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7.5.内置高性能喇叭。</w:t>
            </w:r>
          </w:p>
        </w:tc>
      </w:tr>
      <w:tr w14:paraId="1125A0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D316B0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769" w:type="dxa"/>
          </w:tcPr>
          <w:p w14:paraId="318ADA58"/>
        </w:tc>
        <w:tc>
          <w:tcPr>
            <w:tcW w:w="2769" w:type="dxa"/>
          </w:tcPr>
          <w:p w14:paraId="341E3F9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新生儿复苏气囊：</w:t>
            </w:r>
          </w:p>
          <w:p w14:paraId="114DAD8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8.1.主要部件采用硅橡胶材料。</w:t>
            </w:r>
          </w:p>
          <w:p w14:paraId="277C3D5E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8.2.送气阀装有鱼嘴阀，呼气时自动关闭，不倒流。</w:t>
            </w:r>
          </w:p>
          <w:p w14:paraId="0FD8885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8.3.具有限压阀，防止过高压力输出。</w:t>
            </w:r>
          </w:p>
          <w:p w14:paraId="49C0FFC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8.4.适用患者体重≤5Kg。</w:t>
            </w:r>
          </w:p>
          <w:p w14:paraId="5D5C40F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8.5.面罩规格为1号和2号。</w:t>
            </w:r>
          </w:p>
          <w:p w14:paraId="0B5ADD0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8.6.工作压力3Kpa-4.5Kpa。</w:t>
            </w:r>
          </w:p>
          <w:p w14:paraId="0526E5F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8.7.潮气量≥50ml。</w:t>
            </w:r>
          </w:p>
        </w:tc>
      </w:tr>
      <w:tr w14:paraId="31A610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966F44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769" w:type="dxa"/>
          </w:tcPr>
          <w:p w14:paraId="6E1A0FDF"/>
        </w:tc>
        <w:tc>
          <w:tcPr>
            <w:tcW w:w="2769" w:type="dxa"/>
          </w:tcPr>
          <w:p w14:paraId="3E5AD25E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治疗车：</w:t>
            </w:r>
          </w:p>
          <w:p w14:paraId="32E99CC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9.1.材质：304不锈钢。</w:t>
            </w:r>
          </w:p>
          <w:p w14:paraId="76C03C4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9.2.配置4只直径80mm±5mm万向脚轮，对角制动。</w:t>
            </w:r>
          </w:p>
          <w:p w14:paraId="3FCEA097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9.3.上下台面三面配置围栏。</w:t>
            </w:r>
          </w:p>
          <w:p w14:paraId="66058D8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9.4.产品尺寸：（600×900×800）mm±10mm。</w:t>
            </w:r>
          </w:p>
        </w:tc>
      </w:tr>
      <w:tr w14:paraId="6B328E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7C7087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769" w:type="dxa"/>
          </w:tcPr>
          <w:p w14:paraId="0BCFC83A"/>
        </w:tc>
        <w:tc>
          <w:tcPr>
            <w:tcW w:w="2769" w:type="dxa"/>
          </w:tcPr>
          <w:p w14:paraId="6567ED69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黄疸治疗仪：</w:t>
            </w:r>
          </w:p>
          <w:p w14:paraId="6E6912F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10.1.彩色LCD屏≥4.3英寸，可全触摸可视化操作。</w:t>
            </w:r>
          </w:p>
          <w:p w14:paraId="0A4F135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10.2.胆红素总辐照度≥4.5mW/cm²。</w:t>
            </w:r>
          </w:p>
          <w:p w14:paraId="1E7738C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10.3.辐照波长400nm-550nm。</w:t>
            </w:r>
          </w:p>
          <w:p w14:paraId="740F983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▲10.4.LED光源≥45000小时。</w:t>
            </w:r>
          </w:p>
          <w:p w14:paraId="06C6592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10.5.辐照灯箱角度上下、左右可调。</w:t>
            </w:r>
          </w:p>
          <w:p w14:paraId="66E7F389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10.6.具有蓝光倒计时和顺计时两种工作模式。</w:t>
            </w:r>
          </w:p>
          <w:p w14:paraId="2A98CDB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10.7.蓝光输出强度调节范围0%-100%，步进1%，误差±5%。</w:t>
            </w:r>
          </w:p>
          <w:p w14:paraId="4A8564C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10.8.当蓝光输出强度调节至100%时，有效表面内的胆红素总辐照度＜5.0mW/cm²±25%。</w:t>
            </w:r>
          </w:p>
          <w:p w14:paraId="12A4491D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10.9.有效表面内的总辐照度≥4.5mW/cm²。</w:t>
            </w:r>
          </w:p>
          <w:p w14:paraId="5E73BA2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▲10.10.胆红素总辐照度平均值≥3.0mW/cm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vertAlign w:val="superscript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。</w:t>
            </w:r>
          </w:p>
          <w:p w14:paraId="4C9D352C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10.11.有效表面上的胆红素总辐照度均匀性≥0.4。</w:t>
            </w:r>
          </w:p>
          <w:p w14:paraId="3D000C65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▲10.12可安装至现有戴维、迪生品牌婴儿保温箱，其辐照角度可上下、前后、左右快速调节。</w:t>
            </w:r>
          </w:p>
          <w:p w14:paraId="60CC871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10.13配置清单：灯箱组件、控制仪和支臂组件等。</w:t>
            </w:r>
          </w:p>
        </w:tc>
      </w:tr>
      <w:tr w14:paraId="311000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4BC192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769" w:type="dxa"/>
          </w:tcPr>
          <w:p w14:paraId="7FFB0257"/>
        </w:tc>
        <w:tc>
          <w:tcPr>
            <w:tcW w:w="2769" w:type="dxa"/>
          </w:tcPr>
          <w:p w14:paraId="7E1115F7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商务条款要求：</w:t>
            </w:r>
          </w:p>
          <w:p w14:paraId="4A63E3E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1.售后服务要求</w:t>
            </w:r>
          </w:p>
          <w:p w14:paraId="09D244F8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1.1.产床和母胎监护仪设备验收合格后免费保修期≥5年，婴儿辐射保暖台、无影手术灯、空气消毒机、输液泵、治疗车和黄疸治疗仪设备验收合格后免费保修期≥3年，多普勒胎音仪和新生儿复苏气囊设备验收合格后免费保修期≥1年，保修期满后免费维修，只收取材料成本费并保证零配件供应≥5年。</w:t>
            </w:r>
          </w:p>
          <w:p w14:paraId="277811DF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1.2.负责培训操作人员。</w:t>
            </w:r>
          </w:p>
          <w:p w14:paraId="36F172DC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1.3.维修响应时间≤2小时，24小时到位。</w:t>
            </w:r>
          </w:p>
          <w:p w14:paraId="4351D2FE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2.包装及其他要求</w:t>
            </w:r>
          </w:p>
          <w:p w14:paraId="7E1D5407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2.1.符合出厂规范、包装完整无破损、满足长途运输。</w:t>
            </w:r>
          </w:p>
          <w:p w14:paraId="4009BAA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2.2.防雨、防潮、各种符号、标识清楚。</w:t>
            </w:r>
          </w:p>
          <w:p w14:paraId="42E859B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2.3.必须为原装、全新产品，渠道合法。</w:t>
            </w:r>
          </w:p>
          <w:p w14:paraId="29A010E4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3.安装及验收要求</w:t>
            </w:r>
          </w:p>
          <w:p w14:paraId="455E208C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3.1.到货期：合同签订即日起10个日历日内。</w:t>
            </w:r>
          </w:p>
          <w:p w14:paraId="3382613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3.2.到货地点：采购人指定地点。</w:t>
            </w:r>
          </w:p>
          <w:p w14:paraId="6B19BF81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3.3.拆装标准：符合国家有关安全技术标准。</w:t>
            </w:r>
          </w:p>
          <w:p w14:paraId="7B656EE0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3.4.安装调试完成时间：接采购人通知后5个工作日内全部安装调试完成。</w:t>
            </w:r>
          </w:p>
          <w:p w14:paraId="39DE9777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3.5.安装标准：符合国家有关安全技术标准。</w:t>
            </w:r>
          </w:p>
          <w:p w14:paraId="057F9CF3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3.5.验收标准及费用：</w:t>
            </w:r>
          </w:p>
          <w:p w14:paraId="0051E7BB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（1）符合采购人与中标人签订的经济合同；</w:t>
            </w:r>
          </w:p>
          <w:p w14:paraId="44A4F9F2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（2）符合招标文件的技术要求、商务要求；</w:t>
            </w:r>
          </w:p>
          <w:p w14:paraId="45FD2779">
            <w:pPr>
              <w:pStyle w:val="4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（3）符合产品原样本技术数据；</w:t>
            </w:r>
          </w:p>
          <w:p w14:paraId="5D3687D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（4）符合国家有关技术规范和标准。所有安装、验收的手续及费用由供应商自行办理和承担，采购人提供相关辅助。</w:t>
            </w:r>
          </w:p>
        </w:tc>
      </w:tr>
    </w:tbl>
    <w:p w14:paraId="28CB31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42879"/>
    <w:rsid w:val="5834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2025-07-01T07:50:00Z</dcterms:created>
  <dc:creator>白日梦</dc:creator>
  <cp:lastModifiedBy>白日梦</cp:lastModifiedBy>
  <dcterms:modified xsi:type="dcterms:W3CDTF">2025-07-01T07:50:14Z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E41A17FA0EBD4DFCB8879FD97EB04E19_11</vt:lpwstr>
  </property>
  <property fmtid="{D5CDD505-2E9C-101B-9397-08002B2CF9AE}" pid="4" name="KSOTemplateDocerSaveRecord">
    <vt:lpwstr>eyJoZGlkIjoiOTQyNjJhYWQ1Y2ZkMWY1OTgyN2E4ZDZkNGNkNDQwMjYiLCJ1c2VySWQiOiIzMTI3MDEwNzEifQ==</vt:lpwstr>
  </property>
</Properties>
</file>