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4B62D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773BBB01">
      <w:pPr>
        <w:pStyle w:val="4"/>
        <w:rPr>
          <w:color w:val="auto"/>
          <w:highlight w:val="none"/>
        </w:rPr>
      </w:pPr>
      <w:r>
        <w:rPr>
          <w:rFonts w:ascii="仿宋_GB2312" w:hAnsi="仿宋_GB2312" w:eastAsia="仿宋_GB2312" w:cs="仿宋_GB2312"/>
          <w:color w:val="auto"/>
          <w:highlight w:val="none"/>
        </w:rPr>
        <w:t xml:space="preserve">采购包预算金额（元）: 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408</w:t>
      </w:r>
      <w:r>
        <w:rPr>
          <w:rFonts w:ascii="仿宋_GB2312" w:hAnsi="仿宋_GB2312" w:eastAsia="仿宋_GB2312" w:cs="仿宋_GB2312"/>
          <w:color w:val="auto"/>
          <w:highlight w:val="none"/>
        </w:rPr>
        <w:t>,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544</w:t>
      </w:r>
      <w:r>
        <w:rPr>
          <w:rFonts w:ascii="仿宋_GB2312" w:hAnsi="仿宋_GB2312" w:eastAsia="仿宋_GB2312" w:cs="仿宋_GB2312"/>
          <w:color w:val="auto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28</w:t>
      </w:r>
    </w:p>
    <w:p w14:paraId="3420D5CF">
      <w:pPr>
        <w:pStyle w:val="4"/>
        <w:rPr>
          <w:color w:val="auto"/>
          <w:highlight w:val="none"/>
        </w:rPr>
      </w:pPr>
      <w:r>
        <w:rPr>
          <w:rFonts w:ascii="仿宋_GB2312" w:hAnsi="仿宋_GB2312" w:eastAsia="仿宋_GB2312" w:cs="仿宋_GB2312"/>
          <w:color w:val="auto"/>
          <w:highlight w:val="none"/>
        </w:rPr>
        <w:t xml:space="preserve">采购包最高限价（元）: 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408</w:t>
      </w:r>
      <w:r>
        <w:rPr>
          <w:rFonts w:ascii="仿宋_GB2312" w:hAnsi="仿宋_GB2312" w:eastAsia="仿宋_GB2312" w:cs="仿宋_GB2312"/>
          <w:color w:val="auto"/>
          <w:highlight w:val="none"/>
        </w:rPr>
        <w:t>,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544</w:t>
      </w:r>
      <w:r>
        <w:rPr>
          <w:rFonts w:ascii="仿宋_GB2312" w:hAnsi="仿宋_GB2312" w:eastAsia="仿宋_GB2312" w:cs="仿宋_GB2312"/>
          <w:color w:val="auto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28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255"/>
        <w:gridCol w:w="1094"/>
        <w:gridCol w:w="1384"/>
        <w:gridCol w:w="1384"/>
        <w:gridCol w:w="1384"/>
      </w:tblGrid>
      <w:tr w14:paraId="178A4A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 w14:paraId="727AC030">
            <w:pPr>
              <w:pStyle w:val="4"/>
              <w:rPr>
                <w:color w:val="auto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highlight w:val="none"/>
              </w:rPr>
              <w:t>序号</w:t>
            </w:r>
          </w:p>
        </w:tc>
        <w:tc>
          <w:tcPr>
            <w:tcW w:w="2255" w:type="dxa"/>
          </w:tcPr>
          <w:p w14:paraId="42212DAA">
            <w:pPr>
              <w:pStyle w:val="4"/>
              <w:rPr>
                <w:color w:val="auto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highlight w:val="none"/>
              </w:rPr>
              <w:t>标的名称</w:t>
            </w:r>
          </w:p>
        </w:tc>
        <w:tc>
          <w:tcPr>
            <w:tcW w:w="1094" w:type="dxa"/>
          </w:tcPr>
          <w:p w14:paraId="3029B7BC">
            <w:pPr>
              <w:pStyle w:val="4"/>
              <w:rPr>
                <w:color w:val="auto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highlight w:val="none"/>
              </w:rPr>
              <w:t>数量</w:t>
            </w:r>
          </w:p>
        </w:tc>
        <w:tc>
          <w:tcPr>
            <w:tcW w:w="1384" w:type="dxa"/>
          </w:tcPr>
          <w:p w14:paraId="1FD23209">
            <w:pPr>
              <w:pStyle w:val="4"/>
              <w:rPr>
                <w:color w:val="auto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highlight w:val="none"/>
              </w:rPr>
              <w:t>标的金额 （元）</w:t>
            </w:r>
          </w:p>
        </w:tc>
        <w:tc>
          <w:tcPr>
            <w:tcW w:w="1384" w:type="dxa"/>
          </w:tcPr>
          <w:p w14:paraId="0FFDE039">
            <w:pPr>
              <w:pStyle w:val="4"/>
              <w:rPr>
                <w:color w:val="auto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highlight w:val="none"/>
              </w:rPr>
              <w:t>计量单位</w:t>
            </w:r>
          </w:p>
        </w:tc>
        <w:tc>
          <w:tcPr>
            <w:tcW w:w="1384" w:type="dxa"/>
          </w:tcPr>
          <w:p w14:paraId="085070A7">
            <w:pPr>
              <w:pStyle w:val="4"/>
              <w:rPr>
                <w:color w:val="auto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highlight w:val="none"/>
              </w:rPr>
              <w:t>所属行业</w:t>
            </w:r>
          </w:p>
        </w:tc>
      </w:tr>
      <w:tr w14:paraId="70E413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 w14:paraId="3F50C037">
            <w:pPr>
              <w:pStyle w:val="4"/>
              <w:rPr>
                <w:color w:val="auto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highlight w:val="none"/>
              </w:rPr>
              <w:t>1</w:t>
            </w:r>
          </w:p>
        </w:tc>
        <w:tc>
          <w:tcPr>
            <w:tcW w:w="2255" w:type="dxa"/>
          </w:tcPr>
          <w:p w14:paraId="7C2B2A7A">
            <w:pPr>
              <w:pStyle w:val="4"/>
              <w:rPr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南校区2-4#教学楼走廊安装吊顶修缮项目</w:t>
            </w:r>
          </w:p>
        </w:tc>
        <w:tc>
          <w:tcPr>
            <w:tcW w:w="1094" w:type="dxa"/>
          </w:tcPr>
          <w:p w14:paraId="71CCE467">
            <w:pPr>
              <w:pStyle w:val="4"/>
              <w:jc w:val="right"/>
              <w:rPr>
                <w:color w:val="auto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highlight w:val="none"/>
              </w:rPr>
              <w:t>1.00</w:t>
            </w:r>
          </w:p>
        </w:tc>
        <w:tc>
          <w:tcPr>
            <w:tcW w:w="1384" w:type="dxa"/>
          </w:tcPr>
          <w:p w14:paraId="4CF115A0">
            <w:pPr>
              <w:pStyle w:val="4"/>
              <w:jc w:val="right"/>
              <w:rPr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408</w:t>
            </w:r>
            <w:r>
              <w:rPr>
                <w:rFonts w:ascii="仿宋_GB2312" w:hAnsi="仿宋_GB2312" w:eastAsia="仿宋_GB2312" w:cs="仿宋_GB2312"/>
                <w:color w:val="auto"/>
                <w:highlight w:val="none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544</w:t>
            </w:r>
            <w:r>
              <w:rPr>
                <w:rFonts w:ascii="仿宋_GB2312" w:hAnsi="仿宋_GB2312" w:eastAsia="仿宋_GB2312" w:cs="仿宋_GB2312"/>
                <w:color w:val="auto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28</w:t>
            </w:r>
          </w:p>
        </w:tc>
        <w:tc>
          <w:tcPr>
            <w:tcW w:w="1384" w:type="dxa"/>
          </w:tcPr>
          <w:p w14:paraId="55E975A5">
            <w:pPr>
              <w:pStyle w:val="4"/>
              <w:rPr>
                <w:color w:val="auto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highlight w:val="none"/>
              </w:rPr>
              <w:t>项</w:t>
            </w:r>
          </w:p>
        </w:tc>
        <w:tc>
          <w:tcPr>
            <w:tcW w:w="1384" w:type="dxa"/>
          </w:tcPr>
          <w:p w14:paraId="0772D7A3">
            <w:pPr>
              <w:pStyle w:val="4"/>
              <w:rPr>
                <w:color w:val="auto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highlight w:val="none"/>
              </w:rPr>
              <w:t>建筑业</w:t>
            </w:r>
          </w:p>
        </w:tc>
      </w:tr>
    </w:tbl>
    <w:p w14:paraId="4E5421E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2025-07-16T09:21:34Z</dcterms:created>
  <dc:creator>Administrator</dc:creator>
  <cp:lastModifiedBy>乐乐</cp:lastModifiedBy>
  <dcterms:modified xsi:type="dcterms:W3CDTF">2025-07-16T09:21:38Z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eyJoZGlkIjoiNmJhODJlNDRmZTc2ZWYzMmQ0MzhhZTU0MDkyMDcyOWUiLCJ1c2VySWQiOiIyODI4NjAyODQifQ==</vt:lpwstr>
  </property>
  <property fmtid="{D5CDD505-2E9C-101B-9397-08002B2CF9AE}" pid="4" name="ICV">
    <vt:lpwstr>5EEF864692C34F36A6FFF8DF1AC2CDE3_12</vt:lpwstr>
  </property>
</Properties>
</file>