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775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199" w:leftChars="-95" w:right="-313" w:rightChars="-149" w:firstLine="267" w:firstLineChars="83"/>
        <w:jc w:val="center"/>
        <w:rPr>
          <w:rStyle w:val="9"/>
          <w:rFonts w:hint="eastAsia" w:ascii="宋体" w:hAnsi="宋体" w:cs="宋体"/>
          <w:b/>
          <w:bCs w:val="0"/>
          <w:i w:val="0"/>
          <w:caps w:val="0"/>
          <w:color w:val="222222"/>
          <w:spacing w:val="0"/>
          <w:sz w:val="32"/>
          <w:szCs w:val="32"/>
          <w:shd w:val="clear" w:color="auto" w:fill="FFFFFF"/>
          <w:lang w:eastAsia="zh-CN"/>
        </w:rPr>
      </w:pPr>
      <w:r>
        <w:rPr>
          <w:rStyle w:val="9"/>
          <w:rFonts w:hint="eastAsia" w:ascii="宋体" w:hAnsi="宋体" w:cs="宋体"/>
          <w:b/>
          <w:bCs w:val="0"/>
          <w:i w:val="0"/>
          <w:caps w:val="0"/>
          <w:color w:val="222222"/>
          <w:spacing w:val="0"/>
          <w:sz w:val="32"/>
          <w:szCs w:val="32"/>
          <w:shd w:val="clear" w:color="auto" w:fill="FFFFFF"/>
          <w:lang w:eastAsia="zh-CN"/>
        </w:rPr>
        <w:t>应急物资采购项目</w:t>
      </w:r>
    </w:p>
    <w:p w14:paraId="29AA74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199" w:leftChars="-95" w:right="-313" w:rightChars="-149" w:firstLine="267" w:firstLineChars="83"/>
        <w:jc w:val="center"/>
        <w:rPr>
          <w:rStyle w:val="9"/>
          <w:rFonts w:hint="default" w:ascii="宋体" w:hAnsi="宋体" w:cs="宋体" w:eastAsiaTheme="minorEastAsia"/>
          <w:bCs w:val="0"/>
          <w:i w:val="0"/>
          <w:caps w:val="0"/>
          <w:color w:val="222222"/>
          <w:spacing w:val="0"/>
          <w:kern w:val="2"/>
          <w:sz w:val="36"/>
          <w:szCs w:val="36"/>
          <w:shd w:val="clear" w:color="auto" w:fill="FFFFFF"/>
          <w:lang w:val="en-US" w:eastAsia="zh-CN" w:bidi="ar-SA"/>
        </w:rPr>
      </w:pPr>
      <w:r>
        <w:rPr>
          <w:rStyle w:val="9"/>
          <w:rFonts w:hint="eastAsia" w:ascii="宋体" w:hAnsi="宋体" w:cs="宋体" w:eastAsiaTheme="minorEastAsia"/>
          <w:bCs w:val="0"/>
          <w:i w:val="0"/>
          <w:caps w:val="0"/>
          <w:color w:val="222222"/>
          <w:spacing w:val="0"/>
          <w:kern w:val="2"/>
          <w:sz w:val="32"/>
          <w:szCs w:val="32"/>
          <w:shd w:val="clear" w:color="auto" w:fill="FFFFFF"/>
          <w:lang w:val="en-US" w:eastAsia="zh-CN" w:bidi="ar-SA"/>
        </w:rPr>
        <w:t>竞争性谈判公告</w:t>
      </w:r>
    </w:p>
    <w:p w14:paraId="341A9D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199" w:leftChars="-95" w:right="-313" w:rightChars="-149" w:firstLine="200" w:firstLineChars="83"/>
        <w:jc w:val="left"/>
        <w:rPr>
          <w:rFonts w:hint="eastAsia" w:ascii="宋体" w:hAnsi="宋体" w:eastAsia="宋体" w:cs="宋体"/>
          <w:b w:val="0"/>
          <w:sz w:val="24"/>
          <w:szCs w:val="24"/>
        </w:rPr>
      </w:pPr>
      <w:r>
        <w:rPr>
          <w:rStyle w:val="9"/>
          <w:rFonts w:hint="eastAsia" w:ascii="宋体" w:hAnsi="宋体" w:eastAsia="宋体" w:cs="宋体"/>
          <w:b/>
          <w:bCs w:val="0"/>
          <w:i w:val="0"/>
          <w:caps w:val="0"/>
          <w:color w:val="222222"/>
          <w:spacing w:val="0"/>
          <w:sz w:val="24"/>
          <w:szCs w:val="24"/>
          <w:shd w:val="clear" w:color="auto" w:fill="FFFFFF"/>
        </w:rPr>
        <w:t>项目概况</w:t>
      </w:r>
    </w:p>
    <w:p w14:paraId="2131DB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313" w:rightChars="-149" w:firstLine="480" w:firstLineChars="200"/>
        <w:jc w:val="both"/>
        <w:rPr>
          <w:rFonts w:hint="eastAsia" w:ascii="宋体" w:hAnsi="宋体" w:eastAsia="宋体" w:cs="宋体"/>
          <w:color w:val="auto"/>
          <w:sz w:val="24"/>
          <w:szCs w:val="24"/>
        </w:rPr>
      </w:pPr>
      <w:r>
        <w:rPr>
          <w:rFonts w:hint="eastAsia" w:cs="宋体"/>
          <w:i w:val="0"/>
          <w:caps w:val="0"/>
          <w:color w:val="auto"/>
          <w:spacing w:val="0"/>
          <w:sz w:val="24"/>
          <w:szCs w:val="24"/>
          <w:shd w:val="clear" w:color="auto" w:fill="FFFFFF"/>
          <w:lang w:eastAsia="zh-CN"/>
        </w:rPr>
        <w:t>应急物资采购项目</w:t>
      </w:r>
      <w:r>
        <w:rPr>
          <w:rFonts w:hint="eastAsia" w:ascii="宋体" w:hAnsi="宋体" w:eastAsia="宋体" w:cs="宋体"/>
          <w:i w:val="0"/>
          <w:caps w:val="0"/>
          <w:color w:val="auto"/>
          <w:spacing w:val="0"/>
          <w:sz w:val="24"/>
          <w:szCs w:val="24"/>
          <w:shd w:val="clear" w:color="auto" w:fill="FFFFFF"/>
        </w:rPr>
        <w:t>采购项目的潜在供应商应在全国公共资源交易平台（陕西省·安康市）获取采购文件，并于202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07</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25</w:t>
      </w:r>
      <w:r>
        <w:rPr>
          <w:rFonts w:hint="eastAsia" w:ascii="宋体" w:hAnsi="宋体" w:eastAsia="宋体" w:cs="宋体"/>
          <w:i w:val="0"/>
          <w:caps w:val="0"/>
          <w:color w:val="auto"/>
          <w:spacing w:val="0"/>
          <w:sz w:val="24"/>
          <w:szCs w:val="24"/>
          <w:shd w:val="clear" w:color="auto" w:fill="FFFFFF"/>
        </w:rPr>
        <w:t>日</w:t>
      </w:r>
      <w:r>
        <w:rPr>
          <w:rFonts w:hint="eastAsia" w:cs="宋体"/>
          <w:i w:val="0"/>
          <w:caps w:val="0"/>
          <w:color w:val="auto"/>
          <w:spacing w:val="0"/>
          <w:sz w:val="24"/>
          <w:szCs w:val="24"/>
          <w:shd w:val="clear" w:color="auto" w:fill="FFFFFF"/>
          <w:lang w:val="en-US" w:eastAsia="zh-CN"/>
        </w:rPr>
        <w:t>16</w:t>
      </w:r>
      <w:r>
        <w:rPr>
          <w:rFonts w:hint="eastAsia" w:ascii="宋体" w:hAnsi="宋体" w:eastAsia="宋体" w:cs="宋体"/>
          <w:i w:val="0"/>
          <w:caps w:val="0"/>
          <w:color w:val="auto"/>
          <w:spacing w:val="0"/>
          <w:sz w:val="24"/>
          <w:szCs w:val="24"/>
          <w:shd w:val="clear" w:color="auto" w:fill="FFFFFF"/>
        </w:rPr>
        <w:t>时</w:t>
      </w:r>
      <w:bookmarkStart w:id="0" w:name="_GoBack"/>
      <w:bookmarkEnd w:id="0"/>
      <w:r>
        <w:rPr>
          <w:rFonts w:hint="eastAsia" w:ascii="宋体" w:hAnsi="宋体" w:eastAsia="宋体" w:cs="宋体"/>
          <w:i w:val="0"/>
          <w:caps w:val="0"/>
          <w:color w:val="auto"/>
          <w:spacing w:val="0"/>
          <w:sz w:val="24"/>
          <w:szCs w:val="24"/>
          <w:shd w:val="clear" w:color="auto" w:fill="FFFFFF"/>
        </w:rPr>
        <w:t>00分（北京时间）前提交响应文件。</w:t>
      </w:r>
    </w:p>
    <w:p w14:paraId="3B06C1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一、项目基本情况</w:t>
      </w:r>
    </w:p>
    <w:p w14:paraId="3071F5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color="auto" w:fill="FFFFFF"/>
        </w:rPr>
        <w:t>项目编号：</w:t>
      </w:r>
      <w:r>
        <w:rPr>
          <w:rFonts w:hint="eastAsia" w:cs="宋体"/>
          <w:i w:val="0"/>
          <w:caps w:val="0"/>
          <w:color w:val="auto"/>
          <w:spacing w:val="0"/>
          <w:sz w:val="24"/>
          <w:szCs w:val="24"/>
          <w:shd w:val="clear" w:color="auto" w:fill="FFFFFF"/>
          <w:lang w:val="en-US" w:eastAsia="zh-CN"/>
        </w:rPr>
        <w:t>FYAK2025-ZC-017</w:t>
      </w:r>
    </w:p>
    <w:p w14:paraId="29A62D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313" w:rightChars="-149" w:firstLine="240" w:firstLineChars="100"/>
        <w:jc w:val="both"/>
        <w:rPr>
          <w:rFonts w:hint="eastAsia"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rPr>
        <w:t>项目名称：</w:t>
      </w:r>
      <w:r>
        <w:rPr>
          <w:rFonts w:hint="eastAsia" w:cs="宋体"/>
          <w:i w:val="0"/>
          <w:caps w:val="0"/>
          <w:color w:val="auto"/>
          <w:spacing w:val="0"/>
          <w:sz w:val="24"/>
          <w:szCs w:val="24"/>
          <w:shd w:val="clear" w:color="auto" w:fill="FFFFFF"/>
          <w:lang w:eastAsia="zh-CN"/>
        </w:rPr>
        <w:t>应急物资采购项目</w:t>
      </w:r>
    </w:p>
    <w:p w14:paraId="26C3B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采购方式：竞争性谈判</w:t>
      </w:r>
    </w:p>
    <w:p w14:paraId="32FA1C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313" w:rightChars="-149" w:firstLine="240" w:firstLineChars="100"/>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预算金额：</w:t>
      </w:r>
      <w:r>
        <w:rPr>
          <w:rFonts w:hint="eastAsia" w:cs="宋体"/>
          <w:i w:val="0"/>
          <w:iCs w:val="0"/>
          <w:caps w:val="0"/>
          <w:color w:val="000000"/>
          <w:spacing w:val="0"/>
          <w:kern w:val="0"/>
          <w:sz w:val="24"/>
          <w:szCs w:val="24"/>
          <w:lang w:val="en-US" w:eastAsia="zh-CN" w:bidi="ar"/>
        </w:rPr>
        <w:t>450000.00</w:t>
      </w:r>
      <w:r>
        <w:rPr>
          <w:rFonts w:hint="eastAsia" w:ascii="宋体" w:hAnsi="宋体" w:eastAsia="宋体" w:cs="宋体"/>
          <w:i w:val="0"/>
          <w:caps w:val="0"/>
          <w:color w:val="auto"/>
          <w:spacing w:val="0"/>
          <w:sz w:val="24"/>
          <w:szCs w:val="24"/>
          <w:shd w:val="clear" w:color="auto" w:fill="FFFFFF"/>
        </w:rPr>
        <w:t>元</w:t>
      </w:r>
    </w:p>
    <w:p w14:paraId="4430EC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采购需求：</w:t>
      </w:r>
    </w:p>
    <w:p w14:paraId="0EE40F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480" w:firstLineChars="200"/>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合同包1(</w:t>
      </w:r>
      <w:r>
        <w:rPr>
          <w:rFonts w:hint="eastAsia" w:cs="宋体"/>
          <w:i w:val="0"/>
          <w:caps w:val="0"/>
          <w:color w:val="auto"/>
          <w:spacing w:val="0"/>
          <w:sz w:val="24"/>
          <w:szCs w:val="24"/>
          <w:shd w:val="clear" w:color="auto" w:fill="FFFFFF"/>
          <w:lang w:eastAsia="zh-CN"/>
        </w:rPr>
        <w:t>应急物资采购项目</w:t>
      </w:r>
      <w:r>
        <w:rPr>
          <w:rFonts w:hint="eastAsia" w:ascii="宋体" w:hAnsi="宋体" w:eastAsia="宋体" w:cs="宋体"/>
          <w:i w:val="0"/>
          <w:caps w:val="0"/>
          <w:color w:val="auto"/>
          <w:spacing w:val="0"/>
          <w:sz w:val="24"/>
          <w:szCs w:val="24"/>
          <w:shd w:val="clear" w:color="auto" w:fill="FFFFFF"/>
        </w:rPr>
        <w:t>):</w:t>
      </w:r>
    </w:p>
    <w:p w14:paraId="064A98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480" w:firstLineChars="200"/>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合同包预算金额：</w:t>
      </w:r>
      <w:r>
        <w:rPr>
          <w:rFonts w:hint="eastAsia" w:cs="宋体"/>
          <w:i w:val="0"/>
          <w:iCs w:val="0"/>
          <w:caps w:val="0"/>
          <w:color w:val="000000"/>
          <w:spacing w:val="0"/>
          <w:kern w:val="0"/>
          <w:sz w:val="24"/>
          <w:szCs w:val="24"/>
          <w:lang w:val="en-US" w:eastAsia="zh-CN" w:bidi="ar"/>
        </w:rPr>
        <w:t>450000.00</w:t>
      </w:r>
      <w:r>
        <w:rPr>
          <w:rFonts w:hint="eastAsia" w:ascii="宋体" w:hAnsi="宋体" w:eastAsia="宋体" w:cs="宋体"/>
          <w:i w:val="0"/>
          <w:caps w:val="0"/>
          <w:color w:val="auto"/>
          <w:spacing w:val="0"/>
          <w:sz w:val="24"/>
          <w:szCs w:val="24"/>
          <w:shd w:val="clear" w:color="auto" w:fill="FFFFFF"/>
        </w:rPr>
        <w:t>元</w:t>
      </w:r>
    </w:p>
    <w:p w14:paraId="646CEB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480" w:firstLineChars="200"/>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cs="宋体"/>
          <w:i w:val="0"/>
          <w:iCs w:val="0"/>
          <w:caps w:val="0"/>
          <w:color w:val="000000"/>
          <w:spacing w:val="0"/>
          <w:kern w:val="0"/>
          <w:sz w:val="24"/>
          <w:szCs w:val="24"/>
          <w:lang w:val="en-US" w:eastAsia="zh-CN" w:bidi="ar"/>
        </w:rPr>
        <w:t>450000.00</w:t>
      </w:r>
      <w:r>
        <w:rPr>
          <w:rFonts w:hint="eastAsia" w:ascii="宋体" w:hAnsi="宋体" w:eastAsia="宋体" w:cs="宋体"/>
          <w:i w:val="0"/>
          <w:caps w:val="0"/>
          <w:color w:val="auto"/>
          <w:spacing w:val="0"/>
          <w:sz w:val="24"/>
          <w:szCs w:val="24"/>
          <w:shd w:val="clear" w:color="auto" w:fill="FFFFFF"/>
        </w:rPr>
        <w:t>元</w:t>
      </w:r>
    </w:p>
    <w:tbl>
      <w:tblPr>
        <w:tblStyle w:val="7"/>
        <w:tblW w:w="92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6"/>
        <w:gridCol w:w="1410"/>
        <w:gridCol w:w="1654"/>
        <w:gridCol w:w="1341"/>
        <w:gridCol w:w="2160"/>
        <w:gridCol w:w="1846"/>
      </w:tblGrid>
      <w:tr w14:paraId="34EB9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9" w:hRule="atLeast"/>
          <w:tblHeader/>
          <w:jc w:val="center"/>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58551C">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品目号</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07091F">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品目名称</w:t>
            </w:r>
          </w:p>
        </w:tc>
        <w:tc>
          <w:tcPr>
            <w:tcW w:w="16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85CD99">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采购标的</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19898E">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p w14:paraId="2F13316B">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21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7C6993">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技术规格、参数及要求</w:t>
            </w:r>
          </w:p>
        </w:tc>
        <w:tc>
          <w:tcPr>
            <w:tcW w:w="18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121D7D">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品目预算(元)</w:t>
            </w:r>
          </w:p>
        </w:tc>
      </w:tr>
      <w:tr w14:paraId="710E9B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jc w:val="center"/>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D468D9">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1DDB88">
            <w:pPr>
              <w:bidi w:val="0"/>
              <w:jc w:val="center"/>
              <w:rPr>
                <w:rFonts w:hint="eastAsia" w:ascii="宋体" w:hAnsi="宋体" w:eastAsia="宋体" w:cs="宋体"/>
                <w:sz w:val="24"/>
                <w:szCs w:val="24"/>
              </w:rPr>
            </w:pPr>
            <w:r>
              <w:rPr>
                <w:rFonts w:hint="eastAsia" w:ascii="宋体" w:hAnsi="宋体" w:eastAsia="宋体" w:cs="宋体"/>
                <w:sz w:val="24"/>
                <w:szCs w:val="24"/>
              </w:rPr>
              <w:t>其他泵</w:t>
            </w:r>
          </w:p>
        </w:tc>
        <w:tc>
          <w:tcPr>
            <w:tcW w:w="16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67EDCF">
            <w:pPr>
              <w:bidi w:val="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应急物资</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4F55D7">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批</w:t>
            </w:r>
            <w:r>
              <w:rPr>
                <w:rFonts w:hint="eastAsia" w:ascii="宋体" w:hAnsi="宋体" w:eastAsia="宋体" w:cs="宋体"/>
                <w:sz w:val="24"/>
                <w:szCs w:val="24"/>
                <w:lang w:val="en-US" w:eastAsia="zh-CN"/>
              </w:rPr>
              <w:t>)</w:t>
            </w:r>
          </w:p>
        </w:tc>
        <w:tc>
          <w:tcPr>
            <w:tcW w:w="21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5F4644">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8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1047E7">
            <w:pPr>
              <w:bidi w:val="0"/>
              <w:jc w:val="center"/>
              <w:rPr>
                <w:rFonts w:hint="eastAsia" w:ascii="宋体" w:hAnsi="宋体" w:eastAsia="宋体" w:cs="宋体"/>
                <w:sz w:val="24"/>
                <w:szCs w:val="24"/>
              </w:rPr>
            </w:pPr>
            <w:r>
              <w:rPr>
                <w:rFonts w:hint="eastAsia" w:cs="宋体"/>
                <w:i w:val="0"/>
                <w:iCs w:val="0"/>
                <w:caps w:val="0"/>
                <w:color w:val="000000"/>
                <w:spacing w:val="0"/>
                <w:kern w:val="0"/>
                <w:sz w:val="24"/>
                <w:szCs w:val="24"/>
                <w:lang w:val="en-US" w:eastAsia="zh-CN" w:bidi="ar"/>
              </w:rPr>
              <w:t>450000.00</w:t>
            </w:r>
          </w:p>
        </w:tc>
      </w:tr>
    </w:tbl>
    <w:p w14:paraId="5A705A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199" w:firstLineChars="83"/>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本合同包不接受联合体投标</w:t>
      </w:r>
    </w:p>
    <w:p w14:paraId="7E4043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199" w:firstLineChars="83"/>
        <w:jc w:val="both"/>
        <w:rPr>
          <w:rFonts w:hint="default" w:ascii="宋体" w:hAnsi="宋体" w:eastAsia="宋体" w:cs="宋体"/>
          <w:color w:val="FF0000"/>
          <w:sz w:val="24"/>
          <w:szCs w:val="24"/>
          <w:lang w:val="en-US"/>
        </w:rPr>
      </w:pPr>
      <w:r>
        <w:rPr>
          <w:rFonts w:hint="eastAsia" w:ascii="宋体" w:hAnsi="宋体" w:eastAsia="宋体" w:cs="宋体"/>
          <w:i w:val="0"/>
          <w:caps w:val="0"/>
          <w:color w:val="auto"/>
          <w:spacing w:val="0"/>
          <w:sz w:val="24"/>
          <w:szCs w:val="24"/>
          <w:shd w:val="clear" w:color="auto" w:fill="FFFFFF"/>
        </w:rPr>
        <w:t>合同履行期限：</w:t>
      </w:r>
      <w:r>
        <w:rPr>
          <w:rFonts w:hint="eastAsia" w:cs="宋体"/>
          <w:i w:val="0"/>
          <w:caps w:val="0"/>
          <w:color w:val="auto"/>
          <w:spacing w:val="0"/>
          <w:sz w:val="24"/>
          <w:szCs w:val="24"/>
          <w:shd w:val="clear" w:color="auto" w:fill="FFFFFF"/>
          <w:lang w:val="en-US" w:eastAsia="zh-CN"/>
        </w:rPr>
        <w:t>30日历天</w:t>
      </w:r>
    </w:p>
    <w:p w14:paraId="55135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二、申请人的资格要求：</w:t>
      </w:r>
    </w:p>
    <w:p w14:paraId="764215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1.满足《中华人民共和国政府采购法》第二十二条规定;</w:t>
      </w:r>
    </w:p>
    <w:p w14:paraId="4A151A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2.落实政府采购政策需满足的资格要求：</w:t>
      </w:r>
    </w:p>
    <w:p w14:paraId="4EDA60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合同包1(</w:t>
      </w:r>
      <w:r>
        <w:rPr>
          <w:rFonts w:hint="eastAsia" w:cs="宋体"/>
          <w:i w:val="0"/>
          <w:caps w:val="0"/>
          <w:color w:val="auto"/>
          <w:spacing w:val="0"/>
          <w:sz w:val="24"/>
          <w:szCs w:val="24"/>
          <w:shd w:val="clear" w:color="auto" w:fill="FFFFFF"/>
          <w:lang w:eastAsia="zh-CN"/>
        </w:rPr>
        <w:t>应急物资采购项目</w:t>
      </w:r>
      <w:r>
        <w:rPr>
          <w:rFonts w:hint="eastAsia" w:ascii="宋体" w:hAnsi="宋体" w:eastAsia="宋体" w:cs="宋体"/>
          <w:i w:val="0"/>
          <w:caps w:val="0"/>
          <w:color w:val="auto"/>
          <w:spacing w:val="0"/>
          <w:sz w:val="24"/>
          <w:szCs w:val="24"/>
          <w:shd w:val="clear" w:color="auto" w:fill="FFFFFF"/>
        </w:rPr>
        <w:t>)落实政府采购政策需满足的资格要求如下:</w:t>
      </w:r>
    </w:p>
    <w:p w14:paraId="221656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3AC38C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3.本项目的特定资格要求：</w:t>
      </w:r>
    </w:p>
    <w:p w14:paraId="2867C2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240" w:firstLineChars="100"/>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合同包1(</w:t>
      </w:r>
      <w:r>
        <w:rPr>
          <w:rFonts w:hint="eastAsia" w:cs="宋体"/>
          <w:i w:val="0"/>
          <w:caps w:val="0"/>
          <w:color w:val="auto"/>
          <w:spacing w:val="0"/>
          <w:sz w:val="24"/>
          <w:szCs w:val="24"/>
          <w:shd w:val="clear" w:color="auto" w:fill="FFFFFF"/>
          <w:lang w:eastAsia="zh-CN"/>
        </w:rPr>
        <w:t>应急物资采购项目</w:t>
      </w:r>
      <w:r>
        <w:rPr>
          <w:rFonts w:hint="eastAsia" w:ascii="宋体" w:hAnsi="宋体" w:eastAsia="宋体" w:cs="宋体"/>
          <w:i w:val="0"/>
          <w:caps w:val="0"/>
          <w:color w:val="auto"/>
          <w:spacing w:val="0"/>
          <w:sz w:val="24"/>
          <w:szCs w:val="24"/>
          <w:shd w:val="clear" w:color="auto" w:fill="FFFFFF"/>
        </w:rPr>
        <w:t>)特定资格要求如下:</w:t>
      </w:r>
    </w:p>
    <w:p w14:paraId="496234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p>
    <w:p w14:paraId="4E3A8C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1F1E4A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(3)、财务状况报告：提供2024年度经审计的财务报告（成立时间至提交响应文件截止时间不足一年的可提供成立后任意时段的资产负债表），或其开标前三个月内银行出具的资信证明</w:t>
      </w:r>
      <w:r>
        <w:rPr>
          <w:rFonts w:hint="eastAsia" w:cs="宋体"/>
          <w:i w:val="0"/>
          <w:caps w:val="0"/>
          <w:color w:val="auto"/>
          <w:spacing w:val="0"/>
          <w:sz w:val="24"/>
          <w:szCs w:val="24"/>
          <w:shd w:val="clear" w:color="auto" w:fill="FFFFFF"/>
          <w:lang w:val="en-US" w:eastAsia="zh-CN"/>
        </w:rPr>
        <w:t>及开户许可证</w:t>
      </w:r>
      <w:r>
        <w:rPr>
          <w:rFonts w:hint="eastAsia" w:ascii="宋体" w:hAnsi="宋体" w:eastAsia="宋体" w:cs="宋体"/>
          <w:i w:val="0"/>
          <w:caps w:val="0"/>
          <w:color w:val="auto"/>
          <w:spacing w:val="0"/>
          <w:sz w:val="24"/>
          <w:szCs w:val="24"/>
          <w:shd w:val="clear" w:color="auto" w:fill="FFFFFF"/>
        </w:rPr>
        <w:t>（以上两种形式的资料提供任何一种即可）；</w:t>
      </w:r>
    </w:p>
    <w:p w14:paraId="6E1414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(4)、税收缴纳证明：提供202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年0</w:t>
      </w:r>
      <w:r>
        <w:rPr>
          <w:rFonts w:hint="eastAsia"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月至今至少已</w:t>
      </w:r>
      <w:r>
        <w:rPr>
          <w:rFonts w:hint="eastAsia" w:cs="宋体"/>
          <w:i w:val="0"/>
          <w:caps w:val="0"/>
          <w:color w:val="auto"/>
          <w:spacing w:val="0"/>
          <w:sz w:val="24"/>
          <w:szCs w:val="24"/>
          <w:shd w:val="clear" w:color="auto" w:fill="FFFFFF"/>
          <w:lang w:val="en-US" w:eastAsia="zh-CN"/>
        </w:rPr>
        <w:t>连续</w:t>
      </w:r>
      <w:r>
        <w:rPr>
          <w:rFonts w:hint="eastAsia" w:ascii="宋体" w:hAnsi="宋体" w:eastAsia="宋体" w:cs="宋体"/>
          <w:i w:val="0"/>
          <w:caps w:val="0"/>
          <w:color w:val="auto"/>
          <w:spacing w:val="0"/>
          <w:sz w:val="24"/>
          <w:szCs w:val="24"/>
          <w:shd w:val="clear" w:color="auto" w:fill="FFFFFF"/>
        </w:rPr>
        <w:t>缴纳</w:t>
      </w:r>
      <w:r>
        <w:rPr>
          <w:rFonts w:hint="eastAsia"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个月的完税证明，完税证明上应有代收机构或税务机关的公章或业务专用章。依法免税或新成立的供应商应提供相关文件证明；</w:t>
      </w:r>
    </w:p>
    <w:p w14:paraId="5D430B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(5)、社会保障资金缴纳证明：提供202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年0</w:t>
      </w:r>
      <w:r>
        <w:rPr>
          <w:rFonts w:hint="eastAsia"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月至今至少已连续缴纳3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5745E3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(6)、参加本次政府采购活动前三年内在经营活动中没有重大违纪，以及未被列入失信被执行人、重大税收违法案件当事人名单、政府采购严重违法失信行为记录名单的书面声明；</w:t>
      </w:r>
    </w:p>
    <w:p w14:paraId="58B4E4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(7)、供应商通过“信用中国”网站(www.creditchina.gov.cn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2B5761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rPr>
        <w:t>(8)、单位负责人为同一人或者存在直接控股、管理关系的不同供应商，不得同时参加本项目的投标（须提供书面</w:t>
      </w:r>
      <w:r>
        <w:rPr>
          <w:rFonts w:hint="eastAsia" w:cs="宋体"/>
          <w:i w:val="0"/>
          <w:caps w:val="0"/>
          <w:color w:val="auto"/>
          <w:spacing w:val="0"/>
          <w:sz w:val="24"/>
          <w:szCs w:val="24"/>
          <w:shd w:val="clear" w:color="auto" w:fill="FFFFFF"/>
          <w:lang w:val="en-US" w:eastAsia="zh-CN"/>
        </w:rPr>
        <w:t>声明</w:t>
      </w: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eastAsia="zh-CN"/>
        </w:rPr>
        <w:t>；</w:t>
      </w:r>
    </w:p>
    <w:p w14:paraId="3C68BE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rPr>
        <w:t>)、本项目专门面向中小企业采购，供应商须提供《中小企业声明函》。</w:t>
      </w:r>
    </w:p>
    <w:p w14:paraId="0DC984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三、获取采购文件</w:t>
      </w:r>
    </w:p>
    <w:p w14:paraId="18792F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时间：202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07</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22</w:t>
      </w:r>
      <w:r>
        <w:rPr>
          <w:rFonts w:hint="eastAsia" w:ascii="宋体" w:hAnsi="宋体" w:eastAsia="宋体" w:cs="宋体"/>
          <w:i w:val="0"/>
          <w:caps w:val="0"/>
          <w:color w:val="auto"/>
          <w:spacing w:val="0"/>
          <w:sz w:val="24"/>
          <w:szCs w:val="24"/>
          <w:shd w:val="clear" w:color="auto" w:fill="FFFFFF"/>
        </w:rPr>
        <w:t>日至202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07</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24</w:t>
      </w:r>
      <w:r>
        <w:rPr>
          <w:rFonts w:hint="eastAsia" w:ascii="宋体" w:hAnsi="宋体" w:eastAsia="宋体" w:cs="宋体"/>
          <w:i w:val="0"/>
          <w:caps w:val="0"/>
          <w:color w:val="auto"/>
          <w:spacing w:val="0"/>
          <w:sz w:val="24"/>
          <w:szCs w:val="24"/>
          <w:shd w:val="clear" w:color="auto" w:fill="FFFFFF"/>
        </w:rPr>
        <w:t>日，每天上午08:</w:t>
      </w:r>
      <w:r>
        <w:rPr>
          <w:rFonts w:hint="eastAsia" w:cs="宋体"/>
          <w:i w:val="0"/>
          <w:caps w:val="0"/>
          <w:color w:val="auto"/>
          <w:spacing w:val="0"/>
          <w:sz w:val="24"/>
          <w:szCs w:val="24"/>
          <w:shd w:val="clear" w:color="auto" w:fill="FFFFFF"/>
          <w:lang w:val="en-US" w:eastAsia="zh-CN"/>
        </w:rPr>
        <w:t>30</w:t>
      </w:r>
      <w:r>
        <w:rPr>
          <w:rFonts w:hint="eastAsia" w:ascii="宋体" w:hAnsi="宋体" w:eastAsia="宋体" w:cs="宋体"/>
          <w:i w:val="0"/>
          <w:caps w:val="0"/>
          <w:color w:val="auto"/>
          <w:spacing w:val="0"/>
          <w:sz w:val="24"/>
          <w:szCs w:val="24"/>
          <w:shd w:val="clear" w:color="auto" w:fill="FFFFFF"/>
        </w:rPr>
        <w:t>:00至12:00:00，下午14:00:00至</w:t>
      </w:r>
      <w:r>
        <w:rPr>
          <w:rFonts w:hint="eastAsia" w:cs="宋体"/>
          <w:i w:val="0"/>
          <w:caps w:val="0"/>
          <w:color w:val="auto"/>
          <w:spacing w:val="0"/>
          <w:sz w:val="24"/>
          <w:szCs w:val="24"/>
          <w:shd w:val="clear" w:color="auto" w:fill="FFFFFF"/>
          <w:lang w:val="en-US" w:eastAsia="zh-CN"/>
        </w:rPr>
        <w:t>17</w:t>
      </w: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0:00（北京时间）</w:t>
      </w:r>
    </w:p>
    <w:p w14:paraId="71FD5F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cs="宋体"/>
          <w:i w:val="0"/>
          <w:caps w:val="0"/>
          <w:color w:val="auto"/>
          <w:spacing w:val="0"/>
          <w:sz w:val="24"/>
          <w:szCs w:val="24"/>
          <w:shd w:val="clear" w:color="auto" w:fill="FFFFFF"/>
          <w:lang w:val="en-US" w:eastAsia="zh-CN"/>
        </w:rPr>
        <w:t>途径</w:t>
      </w:r>
      <w:r>
        <w:rPr>
          <w:rFonts w:hint="eastAsia" w:ascii="宋体" w:hAnsi="宋体" w:eastAsia="宋体" w:cs="宋体"/>
          <w:i w:val="0"/>
          <w:caps w:val="0"/>
          <w:color w:val="auto"/>
          <w:spacing w:val="0"/>
          <w:sz w:val="24"/>
          <w:szCs w:val="24"/>
          <w:shd w:val="clear" w:color="auto" w:fill="FFFFFF"/>
        </w:rPr>
        <w:t>：全国公共资源交易平台（陕西省·安康市）</w:t>
      </w:r>
    </w:p>
    <w:p w14:paraId="232553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方式：在线获取</w:t>
      </w:r>
    </w:p>
    <w:p w14:paraId="6A007B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售价：</w:t>
      </w:r>
      <w:r>
        <w:rPr>
          <w:rFonts w:hint="eastAsia" w:cs="宋体"/>
          <w:i w:val="0"/>
          <w:caps w:val="0"/>
          <w:color w:val="auto"/>
          <w:spacing w:val="0"/>
          <w:sz w:val="24"/>
          <w:szCs w:val="24"/>
          <w:shd w:val="clear" w:color="auto" w:fill="FFFFFF"/>
          <w:lang w:val="en-US" w:eastAsia="zh-CN"/>
        </w:rPr>
        <w:t>0</w:t>
      </w:r>
      <w:r>
        <w:rPr>
          <w:rFonts w:hint="eastAsia" w:ascii="宋体" w:hAnsi="宋体" w:eastAsia="宋体" w:cs="宋体"/>
          <w:i w:val="0"/>
          <w:caps w:val="0"/>
          <w:color w:val="auto"/>
          <w:spacing w:val="0"/>
          <w:sz w:val="24"/>
          <w:szCs w:val="24"/>
          <w:shd w:val="clear" w:color="auto" w:fill="FFFFFF"/>
        </w:rPr>
        <w:t>元</w:t>
      </w:r>
    </w:p>
    <w:p w14:paraId="158D5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四、响应文件提交</w:t>
      </w:r>
    </w:p>
    <w:p w14:paraId="5FD5AC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截止时间：202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07</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25</w:t>
      </w:r>
      <w:r>
        <w:rPr>
          <w:rFonts w:hint="eastAsia" w:ascii="宋体" w:hAnsi="宋体" w:eastAsia="宋体" w:cs="宋体"/>
          <w:i w:val="0"/>
          <w:caps w:val="0"/>
          <w:color w:val="auto"/>
          <w:spacing w:val="0"/>
          <w:sz w:val="24"/>
          <w:szCs w:val="24"/>
          <w:shd w:val="clear" w:color="auto" w:fill="FFFFFF"/>
        </w:rPr>
        <w:t>日</w:t>
      </w:r>
      <w:r>
        <w:rPr>
          <w:rFonts w:hint="eastAsia" w:cs="宋体"/>
          <w:i w:val="0"/>
          <w:caps w:val="0"/>
          <w:color w:val="auto"/>
          <w:spacing w:val="0"/>
          <w:sz w:val="24"/>
          <w:szCs w:val="24"/>
          <w:shd w:val="clear" w:color="auto" w:fill="FFFFFF"/>
          <w:lang w:val="en-US" w:eastAsia="zh-CN"/>
        </w:rPr>
        <w:t>16</w:t>
      </w:r>
      <w:r>
        <w:rPr>
          <w:rFonts w:hint="eastAsia" w:ascii="宋体" w:hAnsi="宋体" w:eastAsia="宋体" w:cs="宋体"/>
          <w:i w:val="0"/>
          <w:caps w:val="0"/>
          <w:color w:val="auto"/>
          <w:spacing w:val="0"/>
          <w:sz w:val="24"/>
          <w:szCs w:val="24"/>
          <w:shd w:val="clear" w:color="auto" w:fill="FFFFFF"/>
        </w:rPr>
        <w:t>时00分00秒（北京时间）</w:t>
      </w:r>
    </w:p>
    <w:p w14:paraId="164264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地点：全国公共资源交易平台（陕西省·安康市）</w:t>
      </w:r>
    </w:p>
    <w:p w14:paraId="7CF3CD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五、开启</w:t>
      </w:r>
    </w:p>
    <w:p w14:paraId="342408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时间：202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07</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25</w:t>
      </w:r>
      <w:r>
        <w:rPr>
          <w:rFonts w:hint="eastAsia" w:ascii="宋体" w:hAnsi="宋体" w:eastAsia="宋体" w:cs="宋体"/>
          <w:i w:val="0"/>
          <w:caps w:val="0"/>
          <w:color w:val="auto"/>
          <w:spacing w:val="0"/>
          <w:sz w:val="24"/>
          <w:szCs w:val="24"/>
          <w:shd w:val="clear" w:color="auto" w:fill="FFFFFF"/>
        </w:rPr>
        <w:t>日</w:t>
      </w:r>
      <w:r>
        <w:rPr>
          <w:rFonts w:hint="eastAsia" w:cs="宋体"/>
          <w:i w:val="0"/>
          <w:caps w:val="0"/>
          <w:color w:val="auto"/>
          <w:spacing w:val="0"/>
          <w:sz w:val="24"/>
          <w:szCs w:val="24"/>
          <w:shd w:val="clear" w:color="auto" w:fill="FFFFFF"/>
          <w:lang w:val="en-US" w:eastAsia="zh-CN"/>
        </w:rPr>
        <w:t>16</w:t>
      </w:r>
      <w:r>
        <w:rPr>
          <w:rFonts w:hint="eastAsia" w:ascii="宋体" w:hAnsi="宋体" w:eastAsia="宋体" w:cs="宋体"/>
          <w:i w:val="0"/>
          <w:caps w:val="0"/>
          <w:color w:val="auto"/>
          <w:spacing w:val="0"/>
          <w:sz w:val="24"/>
          <w:szCs w:val="24"/>
          <w:shd w:val="clear" w:color="auto" w:fill="FFFFFF"/>
        </w:rPr>
        <w:t>时00分00秒（北京时间）</w:t>
      </w:r>
    </w:p>
    <w:p w14:paraId="1FB76A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地点：全国公共资源交易平台（陕西省·安康市）</w:t>
      </w:r>
    </w:p>
    <w:p w14:paraId="4F5E95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六、公告期限</w:t>
      </w:r>
    </w:p>
    <w:p w14:paraId="68C865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自本公告发布之日起3个工作日。</w:t>
      </w:r>
    </w:p>
    <w:p w14:paraId="41BE85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七、其他补充事宜</w:t>
      </w:r>
    </w:p>
    <w:p w14:paraId="413AB1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Cs w:val="24"/>
          <w:lang w:eastAsia="zh-CN"/>
        </w:rPr>
      </w:pPr>
      <w:r>
        <w:rPr>
          <w:rStyle w:val="9"/>
          <w:rFonts w:hint="eastAsia" w:ascii="宋体" w:hAnsi="宋体" w:eastAsia="宋体" w:cs="宋体"/>
          <w:b/>
          <w:bCs/>
          <w:i w:val="0"/>
          <w:iCs w:val="0"/>
          <w:caps w:val="0"/>
          <w:color w:val="auto"/>
          <w:spacing w:val="0"/>
          <w:sz w:val="24"/>
          <w:szCs w:val="24"/>
          <w:shd w:val="clear" w:color="auto" w:fill="FFFFFF"/>
          <w:lang w:val="en-US" w:eastAsia="zh-CN"/>
        </w:rPr>
        <w:t>1、投标须知: 使用捆绑陕西省公共资源交易平台的CA锁登录电子交易平台，通过政府采购系统企业端进入，点击我要投标，完善相关投标信息。2、投标供应商须在文件获取截止时间前登录电子交易平台自行下载</w:t>
      </w:r>
      <w:r>
        <w:rPr>
          <w:rStyle w:val="9"/>
          <w:rFonts w:hint="eastAsia" w:cs="宋体"/>
          <w:b/>
          <w:bCs/>
          <w:i w:val="0"/>
          <w:iCs w:val="0"/>
          <w:caps w:val="0"/>
          <w:color w:val="auto"/>
          <w:spacing w:val="0"/>
          <w:sz w:val="24"/>
          <w:szCs w:val="24"/>
          <w:shd w:val="clear" w:color="auto" w:fill="FFFFFF"/>
          <w:lang w:val="en-US" w:eastAsia="zh-CN"/>
        </w:rPr>
        <w:t>谈判</w:t>
      </w:r>
      <w:r>
        <w:rPr>
          <w:rStyle w:val="9"/>
          <w:rFonts w:hint="eastAsia" w:ascii="宋体" w:hAnsi="宋体" w:eastAsia="宋体" w:cs="宋体"/>
          <w:b/>
          <w:bCs/>
          <w:i w:val="0"/>
          <w:iCs w:val="0"/>
          <w:caps w:val="0"/>
          <w:color w:val="auto"/>
          <w:spacing w:val="0"/>
          <w:sz w:val="24"/>
          <w:szCs w:val="24"/>
          <w:shd w:val="clear" w:color="auto" w:fill="FFFFFF"/>
          <w:lang w:val="en-US" w:eastAsia="zh-CN"/>
        </w:rPr>
        <w:t>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2233D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八、对本次</w:t>
      </w:r>
      <w:r>
        <w:rPr>
          <w:rStyle w:val="9"/>
          <w:rFonts w:hint="eastAsia" w:ascii="宋体" w:hAnsi="宋体" w:eastAsia="宋体" w:cs="宋体"/>
          <w:b/>
          <w:i w:val="0"/>
          <w:caps w:val="0"/>
          <w:color w:val="auto"/>
          <w:spacing w:val="0"/>
          <w:sz w:val="24"/>
          <w:szCs w:val="24"/>
          <w:shd w:val="clear" w:color="auto" w:fill="FFFFFF"/>
          <w:lang w:val="en-US" w:eastAsia="zh-CN"/>
        </w:rPr>
        <w:t>招标</w:t>
      </w:r>
      <w:r>
        <w:rPr>
          <w:rStyle w:val="9"/>
          <w:rFonts w:hint="eastAsia" w:ascii="宋体" w:hAnsi="宋体" w:eastAsia="宋体" w:cs="宋体"/>
          <w:b/>
          <w:i w:val="0"/>
          <w:caps w:val="0"/>
          <w:color w:val="auto"/>
          <w:spacing w:val="0"/>
          <w:sz w:val="24"/>
          <w:szCs w:val="24"/>
          <w:shd w:val="clear" w:color="auto" w:fill="FFFFFF"/>
        </w:rPr>
        <w:t>提出询问，请按以下方式联系。</w:t>
      </w:r>
    </w:p>
    <w:p w14:paraId="7ADEC2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1、采购人信息</w:t>
      </w:r>
    </w:p>
    <w:p w14:paraId="1E9647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名称：宁陕县应急管理局</w:t>
      </w:r>
    </w:p>
    <w:p w14:paraId="1117AF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地址：宁陕县城关镇迎宾大道12号</w:t>
      </w:r>
    </w:p>
    <w:p w14:paraId="38D1EC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i w:val="0"/>
          <w:caps w:val="0"/>
          <w:color w:val="auto"/>
          <w:spacing w:val="0"/>
          <w:sz w:val="24"/>
          <w:szCs w:val="24"/>
          <w:shd w:val="clear" w:color="auto" w:fill="FFFFFF"/>
        </w:rPr>
        <w:t>联系方式：15191503881</w:t>
      </w:r>
    </w:p>
    <w:p w14:paraId="4D59E8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2.采购代理机构信息</w:t>
      </w:r>
    </w:p>
    <w:p w14:paraId="6B0995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名称：沣禹项目管理咨询有限公司</w:t>
      </w:r>
    </w:p>
    <w:p w14:paraId="148881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地址：西安市凤城八路水晶新天地1803室</w:t>
      </w:r>
    </w:p>
    <w:p w14:paraId="2A4B49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联系方式：15877634466</w:t>
      </w:r>
    </w:p>
    <w:p w14:paraId="42CFBD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3、项目联系方式</w:t>
      </w:r>
    </w:p>
    <w:p w14:paraId="1590FA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项目联系人：程工</w:t>
      </w:r>
    </w:p>
    <w:p w14:paraId="0DD84F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bCs w:val="0"/>
          <w:color w:val="auto"/>
          <w:sz w:val="24"/>
          <w:szCs w:val="24"/>
          <w:lang w:eastAsia="zh-CN"/>
        </w:rPr>
      </w:pPr>
      <w:r>
        <w:rPr>
          <w:rFonts w:hint="eastAsia" w:ascii="宋体" w:hAnsi="宋体" w:eastAsia="宋体" w:cs="宋体"/>
          <w:b w:val="0"/>
          <w:i w:val="0"/>
          <w:caps w:val="0"/>
          <w:color w:val="auto"/>
          <w:spacing w:val="0"/>
          <w:sz w:val="24"/>
          <w:szCs w:val="24"/>
          <w:shd w:val="clear" w:color="auto" w:fill="FFFFFF"/>
        </w:rPr>
        <w:t>电话：15877634466</w:t>
      </w:r>
    </w:p>
    <w:p w14:paraId="6CDB2412">
      <w:pPr>
        <w:autoSpaceDE w:val="0"/>
        <w:autoSpaceDN w:val="0"/>
        <w:adjustRightInd w:val="0"/>
        <w:spacing w:line="360" w:lineRule="exact"/>
        <w:ind w:firstLine="480"/>
        <w:jc w:val="right"/>
        <w:rPr>
          <w:rFonts w:hint="eastAsia" w:ascii="宋体" w:hAnsi="宋体" w:eastAsia="宋体" w:cs="宋体"/>
          <w:b w:val="0"/>
          <w:bCs w:val="0"/>
          <w:color w:val="auto"/>
          <w:sz w:val="24"/>
          <w:szCs w:val="24"/>
          <w:lang w:eastAsia="zh-CN"/>
        </w:rPr>
      </w:pPr>
    </w:p>
    <w:p w14:paraId="4B1907EC">
      <w:pPr>
        <w:autoSpaceDE w:val="0"/>
        <w:autoSpaceDN w:val="0"/>
        <w:adjustRightInd w:val="0"/>
        <w:spacing w:line="360" w:lineRule="exact"/>
        <w:ind w:firstLine="480"/>
        <w:jc w:val="righ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沣禹项目管理咨询有限公司</w:t>
      </w:r>
    </w:p>
    <w:p w14:paraId="77F3EB61">
      <w:pPr>
        <w:autoSpaceDE w:val="0"/>
        <w:autoSpaceDN w:val="0"/>
        <w:adjustRightInd w:val="0"/>
        <w:spacing w:line="360" w:lineRule="exact"/>
        <w:ind w:firstLine="480"/>
        <w:jc w:val="right"/>
        <w:rPr>
          <w:rFonts w:hint="eastAsia" w:ascii="宋体" w:hAnsi="宋体" w:eastAsia="宋体" w:cs="宋体"/>
          <w:sz w:val="24"/>
          <w:lang w:val="zh-CN"/>
        </w:rPr>
      </w:pPr>
      <w:r>
        <w:rPr>
          <w:rFonts w:hint="eastAsia" w:ascii="宋体" w:hAnsi="宋体" w:eastAsia="宋体" w:cs="宋体"/>
          <w:b w:val="0"/>
          <w:bCs w:val="0"/>
          <w:color w:val="auto"/>
          <w:sz w:val="24"/>
          <w:szCs w:val="24"/>
          <w:lang w:eastAsia="zh-CN"/>
        </w:rPr>
        <w:t>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年</w:t>
      </w:r>
      <w:r>
        <w:rPr>
          <w:rFonts w:hint="eastAsia" w:ascii="宋体" w:hAnsi="宋体" w:cs="宋体"/>
          <w:b w:val="0"/>
          <w:bCs w:val="0"/>
          <w:color w:val="auto"/>
          <w:sz w:val="24"/>
          <w:szCs w:val="24"/>
          <w:lang w:val="en-US" w:eastAsia="zh-CN"/>
        </w:rPr>
        <w:t>07</w:t>
      </w:r>
      <w:r>
        <w:rPr>
          <w:rFonts w:hint="eastAsia" w:ascii="宋体" w:hAnsi="宋体" w:eastAsia="宋体" w:cs="宋体"/>
          <w:b w:val="0"/>
          <w:bCs w:val="0"/>
          <w:color w:val="auto"/>
          <w:sz w:val="24"/>
          <w:szCs w:val="24"/>
          <w:lang w:eastAsia="zh-CN"/>
        </w:rPr>
        <w:t>月</w:t>
      </w: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日</w:t>
      </w:r>
    </w:p>
    <w:p w14:paraId="74F88978">
      <w:pPr>
        <w:autoSpaceDE w:val="0"/>
        <w:autoSpaceDN w:val="0"/>
        <w:adjustRightInd w:val="0"/>
        <w:spacing w:line="360" w:lineRule="exact"/>
        <w:ind w:firstLine="480"/>
        <w:jc w:val="right"/>
        <w:rPr>
          <w:rFonts w:hint="eastAsia" w:ascii="宋体" w:hAnsi="宋体" w:eastAsia="宋体" w:cs="宋体"/>
          <w:sz w:val="24"/>
          <w:lang w:val="zh-CN"/>
        </w:rPr>
      </w:pPr>
    </w:p>
    <w:p w14:paraId="517C083E"/>
    <w:sectPr>
      <w:pgSz w:w="11906" w:h="16838"/>
      <w:pgMar w:top="1157"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25E87B2F"/>
    <w:rsid w:val="00C221A7"/>
    <w:rsid w:val="01E054EB"/>
    <w:rsid w:val="022C0730"/>
    <w:rsid w:val="03661A20"/>
    <w:rsid w:val="03AE3AF3"/>
    <w:rsid w:val="048900BC"/>
    <w:rsid w:val="049F168E"/>
    <w:rsid w:val="05393890"/>
    <w:rsid w:val="05C375FE"/>
    <w:rsid w:val="05E76E48"/>
    <w:rsid w:val="06A50AB1"/>
    <w:rsid w:val="06D03D80"/>
    <w:rsid w:val="072145DC"/>
    <w:rsid w:val="07AF7E3A"/>
    <w:rsid w:val="07C93AF5"/>
    <w:rsid w:val="08145EEF"/>
    <w:rsid w:val="08D37B58"/>
    <w:rsid w:val="095802A6"/>
    <w:rsid w:val="0AA417AC"/>
    <w:rsid w:val="0B674587"/>
    <w:rsid w:val="0BBE4AEF"/>
    <w:rsid w:val="0BCB6E31"/>
    <w:rsid w:val="0C721436"/>
    <w:rsid w:val="0CB41A4E"/>
    <w:rsid w:val="0CC2416B"/>
    <w:rsid w:val="0CC71781"/>
    <w:rsid w:val="0D815DD4"/>
    <w:rsid w:val="0DA33F9D"/>
    <w:rsid w:val="0DE14AC5"/>
    <w:rsid w:val="0EB421D9"/>
    <w:rsid w:val="0EB775D4"/>
    <w:rsid w:val="0F8B2F3A"/>
    <w:rsid w:val="10C81F6C"/>
    <w:rsid w:val="10E2302E"/>
    <w:rsid w:val="118E6D12"/>
    <w:rsid w:val="11D84431"/>
    <w:rsid w:val="12015736"/>
    <w:rsid w:val="120C7C36"/>
    <w:rsid w:val="12F02C4A"/>
    <w:rsid w:val="13325646"/>
    <w:rsid w:val="134D0507"/>
    <w:rsid w:val="13914897"/>
    <w:rsid w:val="15190FE8"/>
    <w:rsid w:val="15A63FCF"/>
    <w:rsid w:val="15E038B4"/>
    <w:rsid w:val="162E2871"/>
    <w:rsid w:val="16F45869"/>
    <w:rsid w:val="174C7453"/>
    <w:rsid w:val="17854713"/>
    <w:rsid w:val="18B21538"/>
    <w:rsid w:val="19D35C0A"/>
    <w:rsid w:val="1BE539D2"/>
    <w:rsid w:val="1BF400B9"/>
    <w:rsid w:val="1CEF72B2"/>
    <w:rsid w:val="1CFC5477"/>
    <w:rsid w:val="1D954F84"/>
    <w:rsid w:val="1DC01AE3"/>
    <w:rsid w:val="1E032835"/>
    <w:rsid w:val="1EC91389"/>
    <w:rsid w:val="1F446C62"/>
    <w:rsid w:val="1F841754"/>
    <w:rsid w:val="21581052"/>
    <w:rsid w:val="21BC4301"/>
    <w:rsid w:val="22EF3388"/>
    <w:rsid w:val="23361FBB"/>
    <w:rsid w:val="235D4796"/>
    <w:rsid w:val="244F2331"/>
    <w:rsid w:val="24635DDC"/>
    <w:rsid w:val="25E87B2F"/>
    <w:rsid w:val="26031C9B"/>
    <w:rsid w:val="264834DB"/>
    <w:rsid w:val="27174C5C"/>
    <w:rsid w:val="27B30E28"/>
    <w:rsid w:val="287265EE"/>
    <w:rsid w:val="28A135D7"/>
    <w:rsid w:val="28CB21A2"/>
    <w:rsid w:val="291678C1"/>
    <w:rsid w:val="2961485C"/>
    <w:rsid w:val="29824F56"/>
    <w:rsid w:val="2A0D4C37"/>
    <w:rsid w:val="2AC375D4"/>
    <w:rsid w:val="2B762899"/>
    <w:rsid w:val="2B8523CC"/>
    <w:rsid w:val="2B9176D3"/>
    <w:rsid w:val="2CF2440C"/>
    <w:rsid w:val="2D6D3827"/>
    <w:rsid w:val="2D7D57E5"/>
    <w:rsid w:val="2DCC054E"/>
    <w:rsid w:val="2E0028ED"/>
    <w:rsid w:val="2EB931C8"/>
    <w:rsid w:val="314174A5"/>
    <w:rsid w:val="314767B6"/>
    <w:rsid w:val="31CF362B"/>
    <w:rsid w:val="31EF6F01"/>
    <w:rsid w:val="324B1D1F"/>
    <w:rsid w:val="32BD6FFF"/>
    <w:rsid w:val="334D0383"/>
    <w:rsid w:val="337F6063"/>
    <w:rsid w:val="34784F8C"/>
    <w:rsid w:val="34880F47"/>
    <w:rsid w:val="34A14A6A"/>
    <w:rsid w:val="34CB4B6C"/>
    <w:rsid w:val="35245113"/>
    <w:rsid w:val="353D61D5"/>
    <w:rsid w:val="35C12962"/>
    <w:rsid w:val="35F5260C"/>
    <w:rsid w:val="35F93F25"/>
    <w:rsid w:val="360C62D3"/>
    <w:rsid w:val="367C7A5E"/>
    <w:rsid w:val="36B14785"/>
    <w:rsid w:val="37B02C8E"/>
    <w:rsid w:val="39BF540B"/>
    <w:rsid w:val="3A06128C"/>
    <w:rsid w:val="3A557B1D"/>
    <w:rsid w:val="3AA0348E"/>
    <w:rsid w:val="3AD46C94"/>
    <w:rsid w:val="3B0C6CD1"/>
    <w:rsid w:val="3B912DD7"/>
    <w:rsid w:val="3CB11983"/>
    <w:rsid w:val="3CB21257"/>
    <w:rsid w:val="3D175051"/>
    <w:rsid w:val="3D17730C"/>
    <w:rsid w:val="3D960B78"/>
    <w:rsid w:val="3E46434D"/>
    <w:rsid w:val="3E9C6EB8"/>
    <w:rsid w:val="3F4545D4"/>
    <w:rsid w:val="4024246B"/>
    <w:rsid w:val="40B557B9"/>
    <w:rsid w:val="40D7128C"/>
    <w:rsid w:val="41E026C6"/>
    <w:rsid w:val="423070F5"/>
    <w:rsid w:val="42642FF3"/>
    <w:rsid w:val="427F607F"/>
    <w:rsid w:val="433A794E"/>
    <w:rsid w:val="43560B8E"/>
    <w:rsid w:val="43C951B7"/>
    <w:rsid w:val="43F3462F"/>
    <w:rsid w:val="43FB1735"/>
    <w:rsid w:val="440525B4"/>
    <w:rsid w:val="46144D30"/>
    <w:rsid w:val="462D1433"/>
    <w:rsid w:val="49EB66C1"/>
    <w:rsid w:val="4A58168F"/>
    <w:rsid w:val="4CF11927"/>
    <w:rsid w:val="4D1340C4"/>
    <w:rsid w:val="4D152AD3"/>
    <w:rsid w:val="4DD21759"/>
    <w:rsid w:val="4E361CE8"/>
    <w:rsid w:val="4F2953A8"/>
    <w:rsid w:val="4F4B67AE"/>
    <w:rsid w:val="4FA370AF"/>
    <w:rsid w:val="508F3931"/>
    <w:rsid w:val="50901457"/>
    <w:rsid w:val="50BB0282"/>
    <w:rsid w:val="50D852D8"/>
    <w:rsid w:val="51085492"/>
    <w:rsid w:val="512247A5"/>
    <w:rsid w:val="51986815"/>
    <w:rsid w:val="519E5A59"/>
    <w:rsid w:val="51C770FB"/>
    <w:rsid w:val="521F0CE5"/>
    <w:rsid w:val="52397FF8"/>
    <w:rsid w:val="53690469"/>
    <w:rsid w:val="53D6150D"/>
    <w:rsid w:val="53DE3EA2"/>
    <w:rsid w:val="54640C31"/>
    <w:rsid w:val="55F12998"/>
    <w:rsid w:val="56574EF1"/>
    <w:rsid w:val="57014E5D"/>
    <w:rsid w:val="570B1838"/>
    <w:rsid w:val="58253E62"/>
    <w:rsid w:val="591075D9"/>
    <w:rsid w:val="5A7122F9"/>
    <w:rsid w:val="5B2F01EA"/>
    <w:rsid w:val="5B6F4A8B"/>
    <w:rsid w:val="5BAD7361"/>
    <w:rsid w:val="5C317F92"/>
    <w:rsid w:val="5C9C1024"/>
    <w:rsid w:val="5CDF79EE"/>
    <w:rsid w:val="5CE26627"/>
    <w:rsid w:val="5D0D4D24"/>
    <w:rsid w:val="5DC26A16"/>
    <w:rsid w:val="5E251431"/>
    <w:rsid w:val="5E7F3237"/>
    <w:rsid w:val="5F21609C"/>
    <w:rsid w:val="5F2913F5"/>
    <w:rsid w:val="5F85487D"/>
    <w:rsid w:val="5FA37BCC"/>
    <w:rsid w:val="602D192D"/>
    <w:rsid w:val="605E0C2A"/>
    <w:rsid w:val="60A3754C"/>
    <w:rsid w:val="61930DA7"/>
    <w:rsid w:val="623B7475"/>
    <w:rsid w:val="639808F7"/>
    <w:rsid w:val="63FC70D8"/>
    <w:rsid w:val="643F7D7D"/>
    <w:rsid w:val="649317EA"/>
    <w:rsid w:val="64DB13F3"/>
    <w:rsid w:val="66AA6977"/>
    <w:rsid w:val="66C0619B"/>
    <w:rsid w:val="6881195A"/>
    <w:rsid w:val="68BC0BE4"/>
    <w:rsid w:val="68CF4DBB"/>
    <w:rsid w:val="6ADF0BB9"/>
    <w:rsid w:val="6B2313EE"/>
    <w:rsid w:val="6B4E646B"/>
    <w:rsid w:val="6BA20565"/>
    <w:rsid w:val="6C4B6506"/>
    <w:rsid w:val="6CD81D64"/>
    <w:rsid w:val="6D5C2995"/>
    <w:rsid w:val="6D800432"/>
    <w:rsid w:val="6DC8529E"/>
    <w:rsid w:val="6F871F4B"/>
    <w:rsid w:val="6FA332CE"/>
    <w:rsid w:val="708C3591"/>
    <w:rsid w:val="70CF1090"/>
    <w:rsid w:val="70E231B1"/>
    <w:rsid w:val="71141A3D"/>
    <w:rsid w:val="71297032"/>
    <w:rsid w:val="71334B1B"/>
    <w:rsid w:val="717C1858"/>
    <w:rsid w:val="71F17B50"/>
    <w:rsid w:val="72CE60E3"/>
    <w:rsid w:val="73530396"/>
    <w:rsid w:val="74DF05F2"/>
    <w:rsid w:val="75DC0B17"/>
    <w:rsid w:val="75E43528"/>
    <w:rsid w:val="76E61C4D"/>
    <w:rsid w:val="77280FF7"/>
    <w:rsid w:val="78015ED2"/>
    <w:rsid w:val="78250553"/>
    <w:rsid w:val="79D57D57"/>
    <w:rsid w:val="7A083C89"/>
    <w:rsid w:val="7B034EB4"/>
    <w:rsid w:val="7C122B9D"/>
    <w:rsid w:val="7C1728A9"/>
    <w:rsid w:val="7C613B24"/>
    <w:rsid w:val="7D511DEB"/>
    <w:rsid w:val="7DE71E07"/>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spacing w:line="600" w:lineRule="exact"/>
      <w:jc w:val="center"/>
      <w:outlineLvl w:val="3"/>
    </w:pPr>
    <w:rPr>
      <w:rFonts w:ascii="楷体_GB2312" w:eastAsia="楷体_GB2312"/>
      <w:sz w:val="32"/>
      <w:szCs w:val="20"/>
    </w:rPr>
  </w:style>
  <w:style w:type="paragraph" w:styleId="5">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djustRightInd w:val="0"/>
      <w:spacing w:line="360" w:lineRule="auto"/>
      <w:ind w:firstLine="420"/>
      <w:textAlignment w:val="baseline"/>
    </w:pPr>
    <w:rPr>
      <w:rFonts w:ascii="Times New Roman" w:hAnsi="Times New Roman" w:eastAsia="楷体_GB2312"/>
      <w:kern w:val="0"/>
      <w:sz w:val="24"/>
      <w:szCs w:val="20"/>
    </w:rPr>
  </w:style>
  <w:style w:type="paragraph" w:styleId="6">
    <w:name w:val="Normal (Web)"/>
    <w:basedOn w:val="1"/>
    <w:unhideWhenUsed/>
    <w:qFormat/>
    <w:uiPriority w:val="0"/>
    <w:pPr>
      <w:widowControl/>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2115</Words>
  <Characters>2469</Characters>
  <Lines>0</Lines>
  <Paragraphs>0</Paragraphs>
  <TotalTime>69</TotalTime>
  <ScaleCrop>false</ScaleCrop>
  <LinksUpToDate>false</LinksUpToDate>
  <CharactersWithSpaces>2471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2023-03-15T08:45:00Z</dcterms:created>
  <dc:creator>甜甜圈</dc:creator>
  <cp:lastModifiedBy>半</cp:lastModifiedBy>
  <dcterms:modified xsi:type="dcterms:W3CDTF">2025-07-21T00:53:34Z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E4AC998D29B24C9182F7ADD2E2DA6592</vt:lpwstr>
  </property>
  <property fmtid="{D5CDD505-2E9C-101B-9397-08002B2CF9AE}" pid="4" name="KSOTemplateDocerSaveRecord">
    <vt:lpwstr>eyJoZGlkIjoiNWMxZTQ3NGJiOGZkZjY3ZTQ0ZmYyZDkzNWY5ZGJjMmIiLCJ1c2VySWQiOiIxNjMxODk5MDU4In0=</vt:lpwstr>
  </property>
</Properties>
</file>