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441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西安市扶贫信息监测中心巩固脱贫攻坚成果和防返贫监测数据质量评估及分析服务项目竞争性磋商公告</w:t>
      </w:r>
    </w:p>
    <w:p w14:paraId="08F35AE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787E56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巩固脱贫攻坚成果和防返贫监测数据质量评估及分析服务项目</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西安市雁塔区唐延路35号旺座现代城C座2502室</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2025年08月12日 14时30分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14:paraId="0E69A7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14:paraId="322DB9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项目编号：SXWZ2025ZB-JCZX-192</w:t>
      </w:r>
    </w:p>
    <w:p w14:paraId="7ECE6A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项目名称：巩固脱贫攻坚成果和防返贫监测数据质量评估及分析服务项目</w:t>
      </w:r>
    </w:p>
    <w:p w14:paraId="495214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采购方式：竞争性磋商</w:t>
      </w:r>
    </w:p>
    <w:p w14:paraId="359DC5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预算金额：250,000.00元</w:t>
      </w:r>
    </w:p>
    <w:p w14:paraId="669151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14:paraId="65A1B4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合同包1(巩固脱贫攻坚成果和防返贫监测数据质量评估及分析服务项目):</w:t>
      </w:r>
      <w:bookmarkStart w:id="0" w:name="_GoBack"/>
      <w:bookmarkEnd w:id="0"/>
    </w:p>
    <w:p w14:paraId="1C1D35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合同包预算金额：250,000.00元</w:t>
      </w:r>
    </w:p>
    <w:p w14:paraId="3598E4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合同包最高限价：250,000.00元</w:t>
      </w:r>
    </w:p>
    <w:tbl>
      <w:tblPr>
        <w:tblW w:w="98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89"/>
        <w:gridCol w:w="1800"/>
        <w:gridCol w:w="4086"/>
        <w:gridCol w:w="771"/>
        <w:gridCol w:w="1321"/>
        <w:gridCol w:w="1290"/>
      </w:tblGrid>
      <w:tr w14:paraId="47E7D6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05" w:hRule="atLeast"/>
          <w:tblHeader/>
        </w:trPr>
        <w:tc>
          <w:tcPr>
            <w:tcW w:w="6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C8B053">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247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D5AA64">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325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8564B4">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8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202C45">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65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71982C">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9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045056">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r>
      <w:tr w14:paraId="3945EB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68"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2EF86F">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38220E">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其他数据处理服务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6AEFDE">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巩固脱贫攻坚成果和防返贫监测数据质量评估及分析服务项目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0440A5">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AA0788">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ED72B2">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250,000.00</w:t>
            </w:r>
          </w:p>
        </w:tc>
      </w:tr>
    </w:tbl>
    <w:p w14:paraId="4F1A64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14:paraId="1888A2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合同履行期限：自合同签订之日起1年</w:t>
      </w:r>
    </w:p>
    <w:p w14:paraId="24570B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14:paraId="0A436D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1D321E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14:paraId="378A22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合同包1(巩固脱贫攻坚成果和防返贫监测数据质量评估及分析服务项目)落实政府采购政策需满足的资格要求如下:</w:t>
      </w:r>
    </w:p>
    <w:p w14:paraId="0E981A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（2）《财政部 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（4）《节能产品政府采购实施意见》（财库[2004]185号）；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（6）《三部门联合发布关于促进残疾人就业政府采购政策的通知》（财库〔2017〕141号）；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（7）《陕西省中小企业政府采购信用融资办法》（陕财办采〔2018〕23号）；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（8）《陕西省财政厅关于加快推进我省中小企业政府采购信用融资工作的通知》 （陕财办采〔2020〕15号）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（9）《关于进一步加强政府绿色采购有关问题的通知》 （陕财办采〔2021〕29号）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（10）《陕西省财政厅、中国人民银行西安分行关于深入推进政府采购信用融资业务的通知》 （陕财办采〔2023〕5号）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（11）其他需要落实的政府采购政策；</w:t>
      </w:r>
    </w:p>
    <w:p w14:paraId="2DB636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2732D5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合同包1(巩固脱贫攻坚成果和防返贫监测数据质量评估及分析服务项目)特定资格要求如下:</w:t>
      </w:r>
    </w:p>
    <w:p w14:paraId="73508B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1、提供合格有效的法人或其他组织的营业执照等证明文件，自然人参与的提供其身份证原件；</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社会保障资金缴纳证明：提供2024年7月至今已缴存的至少一个月的社会保障资金缴存单据或社保机构开具的社会保险参保缴费情况证明，单据或证明上应有社保机构或代收机构的公章；依法不需要缴纳社会保障资金的投标人应提供相关文件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3、税收缴纳证明：提供2024年7月至今已缴纳的至少一个月的纳税证明或完税证明；依法免税的单位应提供相关证明材料；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4、财务状况证明：提供2024年度经审计的财务报告（注册会计师统一监管平台申请赋码可查询）或开标前六个月内其基本账户银行出具的资信证明（附开户许可证或基本账户证明）；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供应商信誉证明：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6、非法定代表人参加磋商的，须提供法定代表人授权委托书及被授权人身份证原件；法定代表人参加磋商时,只须提供法定代表人身份证原件；</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7、本项目不接受联合体磋商。</w:t>
      </w:r>
    </w:p>
    <w:p w14:paraId="0CF70A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三、获取采购文件</w:t>
      </w:r>
    </w:p>
    <w:p w14:paraId="0BAA19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2025年08月01日 至 2025年08月08日 ，每天上午 09:00:00 至 12:00:00 ，下午 14:00:00 至 17:00:00 （北京时间）</w:t>
      </w:r>
    </w:p>
    <w:p w14:paraId="4BD092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西安市雁塔区唐延路35号旺座现代城C座2502室</w:t>
      </w:r>
    </w:p>
    <w:p w14:paraId="385D4D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现场获取</w:t>
      </w:r>
    </w:p>
    <w:p w14:paraId="403AB7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2961BE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四、响应文件提交</w:t>
      </w:r>
    </w:p>
    <w:p w14:paraId="1DCB8E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2025年08月12日 14时30分00秒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6EC93C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西安市雁塔区唐延路35号旺座现代城C座2503综合开标大厅</w:t>
      </w:r>
    </w:p>
    <w:p w14:paraId="7D1A69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五、开启</w:t>
      </w:r>
    </w:p>
    <w:p w14:paraId="25A296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2025年08月12日 14时30分00秒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49C880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西安市雁塔区唐延路35号旺座现代城C座2503综合开标大厅</w:t>
      </w:r>
    </w:p>
    <w:p w14:paraId="624B5A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六、公告期限</w:t>
      </w:r>
    </w:p>
    <w:p w14:paraId="771498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38C550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七、其他补充事宜</w:t>
      </w:r>
    </w:p>
    <w:p w14:paraId="2BB7F3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注：（1）供应商领取标书时，请携带单位介绍信及经办人身份证原件及复印件加盖公章；（2）提示：请供应商按照陕西省财政厅关于政府采购供应商注册登记有关事项的通知中的要求，通过陕西省政府采购网（http://www.ccgp-shaanxi.gov.cn/）注册登记加入陕西省政府采购供应商库。</w:t>
      </w:r>
    </w:p>
    <w:p w14:paraId="1CB8BC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八、对本次招标提出询问，请按以下方式联系。</w:t>
      </w:r>
    </w:p>
    <w:p w14:paraId="6070BD5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14FC33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西安市扶贫信息监测中心</w:t>
      </w:r>
    </w:p>
    <w:p w14:paraId="76B8CC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西安市未央区凤城八路109号</w:t>
      </w:r>
    </w:p>
    <w:p w14:paraId="7D5EE5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029-86787100 任老师</w:t>
      </w:r>
    </w:p>
    <w:p w14:paraId="01BE93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79BE01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陕西万泽招标有限公司</w:t>
      </w:r>
    </w:p>
    <w:p w14:paraId="68FCE5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西安市雁塔区唐延路35号旺座现代城C座2502室</w:t>
      </w:r>
    </w:p>
    <w:p w14:paraId="2FE33C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029-88319689</w:t>
      </w:r>
    </w:p>
    <w:p w14:paraId="075ED62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1CD37A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招标二部 崔方明 刘嘉辉 许芳芳 陈晓航</w:t>
      </w:r>
    </w:p>
    <w:p w14:paraId="42F2B9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029-88319689-8004</w:t>
      </w:r>
    </w:p>
    <w:p w14:paraId="2907F7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陕西万泽招标有限公司</w:t>
      </w:r>
    </w:p>
    <w:p w14:paraId="76EF1E0B">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1278FC"/>
    <w:rsid w:val="52BE405A"/>
    <w:rsid w:val="66450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9</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2025-08-01T09:08:12Z</dcterms:created>
  <dc:creator>Administrator</dc:creator>
  <cp:lastModifiedBy>十五</cp:lastModifiedBy>
  <dcterms:modified xsi:type="dcterms:W3CDTF">2025-08-01T09:19:16Z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eyJoZGlkIjoiOWJiZmMzYTQzYjY0ZDY2NGFiMzRkNmFjMTdlMGYyNzMiLCJ1c2VySWQiOiI0NzM2OTcxODIifQ==</vt:lpwstr>
  </property>
  <property fmtid="{D5CDD505-2E9C-101B-9397-08002B2CF9AE}" pid="4" name="ICV">
    <vt:lpwstr>DB62583FAE7240048F5636A42BCDA131_13</vt:lpwstr>
  </property>
</Properties>
</file>