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84A85">
      <w:pPr>
        <w:jc w:val="center"/>
        <w:rPr>
          <w:rFonts w:hint="eastAsia"/>
          <w:b/>
          <w:bCs/>
          <w:lang w:eastAsia="zh-CN"/>
        </w:rPr>
      </w:pPr>
      <w:r>
        <w:rPr>
          <w:rFonts w:hint="eastAsia"/>
          <w:b/>
          <w:bCs/>
          <w:lang w:eastAsia="zh-CN"/>
        </w:rPr>
        <w:t>采购需求</w:t>
      </w:r>
    </w:p>
    <w:p w14:paraId="45F37BA8">
      <w:pPr>
        <w:rPr>
          <w:rFonts w:ascii="仿宋_GB2312" w:hAnsi="仿宋_GB2312" w:eastAsia="仿宋_GB2312" w:cs="仿宋_GB2312"/>
        </w:rPr>
      </w:pPr>
    </w:p>
    <w:p w14:paraId="2FE87613">
      <w:pPr>
        <w:rPr>
          <w:rFonts w:ascii="仿宋_GB2312" w:hAnsi="仿宋_GB2312" w:eastAsia="仿宋_GB2312" w:cs="仿宋_GB2312"/>
          <w:color w:val="FF0000"/>
        </w:rPr>
      </w:pPr>
      <w:r>
        <w:rPr>
          <w:rFonts w:ascii="仿宋_GB2312" w:hAnsi="仿宋_GB2312" w:eastAsia="仿宋_GB2312" w:cs="仿宋_GB2312"/>
          <w:color w:val="FF0000"/>
        </w:rPr>
        <w:t>2025年不动产机房运维</w:t>
      </w:r>
    </w:p>
    <w:p w14:paraId="41BE627D">
      <w:pPr>
        <w:pStyle w:val="4"/>
        <w:ind w:firstLine="420"/>
      </w:pPr>
      <w:r>
        <w:rPr>
          <w:rFonts w:ascii="仿宋_GB2312" w:hAnsi="仿宋_GB2312" w:eastAsia="仿宋_GB2312" w:cs="仿宋_GB2312"/>
        </w:rPr>
        <w:t>一、项目概况</w:t>
      </w:r>
    </w:p>
    <w:p w14:paraId="35FF9FA8">
      <w:pPr>
        <w:pStyle w:val="4"/>
      </w:pPr>
      <w:r>
        <w:rPr>
          <w:rFonts w:ascii="仿宋_GB2312" w:hAnsi="仿宋_GB2312" w:eastAsia="仿宋_GB2312" w:cs="仿宋_GB2312"/>
        </w:rPr>
        <w:t>西安市不动产业务系统，为市本级办事大厅和周边区县、开发区提供房屋类不动产登记、档案查询业务等业务。平台部署于西安市电子政务机房，承载全市不动产登记、查询、抵押登记等业务，市各本级大厅、各区县开发区工作窗口通过电子政务网进行业务办理。为保证数据安全，建有浐灞机房作为备份机房，承载业务系统备份、业务开发、测试业务。不动产业务系统结构复杂，而且业务系统具有数据唯一性，安全级别高，业务压力大，业务不可间断等特点。一旦业务由于某种原因中断、瘫痪或者数据错误所带来的影响，将对广大市民提供的服务和政府的日常工作造成严重的影响，甚至造成不可估量的损失。</w:t>
      </w:r>
    </w:p>
    <w:p w14:paraId="52DEEE09">
      <w:pPr>
        <w:pStyle w:val="4"/>
      </w:pPr>
      <w:r>
        <w:rPr>
          <w:rFonts w:ascii="仿宋_GB2312" w:hAnsi="仿宋_GB2312" w:eastAsia="仿宋_GB2312" w:cs="仿宋_GB2312"/>
        </w:rPr>
        <w:t>为了保障软硬件及整套系统的正常工作及全市不动产登记业务的可靠性和连续性，需要有专业技术能力及服务经验的运维服务供应商来承担不动产业务系统基础设施的网络、安全等维护工作，并对云平台、存储、服务器、交换机、杀毒软件、安全设备、UPS空调等相关设备的质保、备件等进行采购。</w:t>
      </w:r>
    </w:p>
    <w:p w14:paraId="4BB2ABB9">
      <w:pPr>
        <w:pStyle w:val="4"/>
      </w:pPr>
      <w:r>
        <w:rPr>
          <w:rFonts w:ascii="仿宋_GB2312" w:hAnsi="仿宋_GB2312" w:eastAsia="仿宋_GB2312" w:cs="仿宋_GB2312"/>
        </w:rPr>
        <w:t>二、服务范围</w:t>
      </w:r>
    </w:p>
    <w:p w14:paraId="4AC1C72E">
      <w:pPr>
        <w:pStyle w:val="4"/>
      </w:pPr>
      <w:r>
        <w:rPr>
          <w:rFonts w:ascii="仿宋_GB2312" w:hAnsi="仿宋_GB2312" w:eastAsia="仿宋_GB2312" w:cs="仿宋_GB2312"/>
        </w:rPr>
        <w:t>服务范围包括不动产政务办机房云平台、不动产浐灞机房、重庆备份机房。</w:t>
      </w:r>
    </w:p>
    <w:p w14:paraId="472C8538">
      <w:pPr>
        <w:pStyle w:val="4"/>
      </w:pPr>
      <w:r>
        <w:rPr>
          <w:rFonts w:ascii="仿宋_GB2312" w:hAnsi="仿宋_GB2312" w:eastAsia="仿宋_GB2312" w:cs="仿宋_GB2312"/>
        </w:rPr>
        <w:t>政务办生产机房云平台运维设备清单</w:t>
      </w:r>
    </w:p>
    <w:p w14:paraId="67220C05">
      <w:pPr>
        <w:pStyle w:val="4"/>
      </w:pPr>
      <w:r>
        <w:rPr>
          <w:rFonts w:ascii="仿宋_GB2312" w:hAnsi="仿宋_GB2312" w:eastAsia="仿宋_GB2312" w:cs="仿宋_GB2312"/>
        </w:rPr>
        <w:t>（1）政务内网设备清单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6"/>
        <w:gridCol w:w="1210"/>
        <w:gridCol w:w="3962"/>
        <w:gridCol w:w="837"/>
        <w:gridCol w:w="837"/>
        <w:gridCol w:w="837"/>
      </w:tblGrid>
      <w:tr w14:paraId="1BDC4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2B49577">
            <w:pPr>
              <w:pStyle w:val="4"/>
            </w:pPr>
            <w:r>
              <w:rPr>
                <w:rFonts w:ascii="仿宋_GB2312" w:hAnsi="仿宋_GB2312" w:eastAsia="仿宋_GB2312" w:cs="仿宋_GB2312"/>
              </w:rPr>
              <w:t>序号</w:t>
            </w:r>
          </w:p>
        </w:tc>
        <w:tc>
          <w:tcPr>
            <w:tcW w:w="710" w:type="pct"/>
          </w:tcPr>
          <w:p w14:paraId="079BC568">
            <w:pPr>
              <w:pStyle w:val="4"/>
            </w:pPr>
            <w:r>
              <w:rPr>
                <w:rFonts w:ascii="仿宋_GB2312" w:hAnsi="仿宋_GB2312" w:eastAsia="仿宋_GB2312" w:cs="仿宋_GB2312"/>
              </w:rPr>
              <w:t>设备名称</w:t>
            </w:r>
          </w:p>
        </w:tc>
        <w:tc>
          <w:tcPr>
            <w:tcW w:w="2325" w:type="pct"/>
          </w:tcPr>
          <w:p w14:paraId="0C242FC4">
            <w:pPr>
              <w:pStyle w:val="4"/>
            </w:pPr>
            <w:r>
              <w:rPr>
                <w:rFonts w:ascii="仿宋_GB2312" w:hAnsi="仿宋_GB2312" w:eastAsia="仿宋_GB2312" w:cs="仿宋_GB2312"/>
              </w:rPr>
              <w:t>型号</w:t>
            </w:r>
          </w:p>
        </w:tc>
        <w:tc>
          <w:tcPr>
            <w:tcW w:w="491" w:type="pct"/>
          </w:tcPr>
          <w:p w14:paraId="056DEAB6">
            <w:pPr>
              <w:pStyle w:val="4"/>
            </w:pPr>
            <w:r>
              <w:rPr>
                <w:rFonts w:ascii="仿宋_GB2312" w:hAnsi="仿宋_GB2312" w:eastAsia="仿宋_GB2312" w:cs="仿宋_GB2312"/>
              </w:rPr>
              <w:t>单位</w:t>
            </w:r>
          </w:p>
        </w:tc>
        <w:tc>
          <w:tcPr>
            <w:tcW w:w="491" w:type="pct"/>
          </w:tcPr>
          <w:p w14:paraId="503407CA">
            <w:pPr>
              <w:pStyle w:val="4"/>
            </w:pPr>
            <w:r>
              <w:rPr>
                <w:rFonts w:ascii="仿宋_GB2312" w:hAnsi="仿宋_GB2312" w:eastAsia="仿宋_GB2312" w:cs="仿宋_GB2312"/>
              </w:rPr>
              <w:t>数量</w:t>
            </w:r>
          </w:p>
        </w:tc>
        <w:tc>
          <w:tcPr>
            <w:tcW w:w="491" w:type="pct"/>
          </w:tcPr>
          <w:p w14:paraId="59EF89D2">
            <w:pPr>
              <w:pStyle w:val="4"/>
            </w:pPr>
            <w:r>
              <w:rPr>
                <w:rFonts w:ascii="仿宋_GB2312" w:hAnsi="仿宋_GB2312" w:eastAsia="仿宋_GB2312" w:cs="仿宋_GB2312"/>
              </w:rPr>
              <w:t>质保情况</w:t>
            </w:r>
          </w:p>
        </w:tc>
      </w:tr>
      <w:tr w14:paraId="10881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C95B271">
            <w:pPr>
              <w:pStyle w:val="4"/>
            </w:pPr>
            <w:r>
              <w:rPr>
                <w:rFonts w:ascii="仿宋_GB2312" w:hAnsi="仿宋_GB2312" w:eastAsia="仿宋_GB2312" w:cs="仿宋_GB2312"/>
              </w:rPr>
              <w:t>1</w:t>
            </w:r>
          </w:p>
        </w:tc>
        <w:tc>
          <w:tcPr>
            <w:tcW w:w="710" w:type="pct"/>
          </w:tcPr>
          <w:p w14:paraId="00589C9E">
            <w:pPr>
              <w:pStyle w:val="4"/>
            </w:pPr>
            <w:r>
              <w:rPr>
                <w:rFonts w:ascii="仿宋_GB2312" w:hAnsi="仿宋_GB2312" w:eastAsia="仿宋_GB2312" w:cs="仿宋_GB2312"/>
              </w:rPr>
              <w:t>交换机</w:t>
            </w:r>
          </w:p>
        </w:tc>
        <w:tc>
          <w:tcPr>
            <w:tcW w:w="2325" w:type="pct"/>
          </w:tcPr>
          <w:p w14:paraId="028341B4">
            <w:pPr>
              <w:pStyle w:val="4"/>
            </w:pPr>
            <w:r>
              <w:rPr>
                <w:rFonts w:ascii="仿宋_GB2312" w:hAnsi="仿宋_GB2312" w:eastAsia="仿宋_GB2312" w:cs="仿宋_GB2312"/>
              </w:rPr>
              <w:t>华为S7706</w:t>
            </w:r>
          </w:p>
        </w:tc>
        <w:tc>
          <w:tcPr>
            <w:tcW w:w="491" w:type="pct"/>
          </w:tcPr>
          <w:p w14:paraId="7C356928">
            <w:pPr>
              <w:pStyle w:val="4"/>
            </w:pPr>
            <w:r>
              <w:rPr>
                <w:rFonts w:ascii="仿宋_GB2312" w:hAnsi="仿宋_GB2312" w:eastAsia="仿宋_GB2312" w:cs="仿宋_GB2312"/>
              </w:rPr>
              <w:t>台</w:t>
            </w:r>
          </w:p>
        </w:tc>
        <w:tc>
          <w:tcPr>
            <w:tcW w:w="491" w:type="pct"/>
          </w:tcPr>
          <w:p w14:paraId="4A18B893">
            <w:pPr>
              <w:pStyle w:val="4"/>
            </w:pPr>
            <w:r>
              <w:rPr>
                <w:rFonts w:ascii="仿宋_GB2312" w:hAnsi="仿宋_GB2312" w:eastAsia="仿宋_GB2312" w:cs="仿宋_GB2312"/>
              </w:rPr>
              <w:t>2</w:t>
            </w:r>
          </w:p>
        </w:tc>
        <w:tc>
          <w:tcPr>
            <w:tcW w:w="491" w:type="pct"/>
          </w:tcPr>
          <w:p w14:paraId="2B189AB3">
            <w:pPr>
              <w:pStyle w:val="4"/>
            </w:pPr>
            <w:r>
              <w:rPr>
                <w:rFonts w:ascii="仿宋_GB2312" w:hAnsi="仿宋_GB2312" w:eastAsia="仿宋_GB2312" w:cs="仿宋_GB2312"/>
              </w:rPr>
              <w:t>已过保</w:t>
            </w:r>
          </w:p>
        </w:tc>
      </w:tr>
      <w:tr w14:paraId="56EE2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77BE89F">
            <w:pPr>
              <w:pStyle w:val="4"/>
            </w:pPr>
            <w:r>
              <w:rPr>
                <w:rFonts w:ascii="仿宋_GB2312" w:hAnsi="仿宋_GB2312" w:eastAsia="仿宋_GB2312" w:cs="仿宋_GB2312"/>
              </w:rPr>
              <w:t>2</w:t>
            </w:r>
          </w:p>
        </w:tc>
        <w:tc>
          <w:tcPr>
            <w:tcW w:w="710" w:type="pct"/>
          </w:tcPr>
          <w:p w14:paraId="50DE1285">
            <w:pPr>
              <w:pStyle w:val="4"/>
            </w:pPr>
            <w:r>
              <w:rPr>
                <w:rFonts w:ascii="仿宋_GB2312" w:hAnsi="仿宋_GB2312" w:eastAsia="仿宋_GB2312" w:cs="仿宋_GB2312"/>
              </w:rPr>
              <w:t>存储（云平台存储）</w:t>
            </w:r>
          </w:p>
        </w:tc>
        <w:tc>
          <w:tcPr>
            <w:tcW w:w="2325" w:type="pct"/>
          </w:tcPr>
          <w:p w14:paraId="0B4CFB1C">
            <w:pPr>
              <w:pStyle w:val="4"/>
            </w:pPr>
            <w:r>
              <w:rPr>
                <w:rFonts w:ascii="仿宋_GB2312" w:hAnsi="仿宋_GB2312" w:eastAsia="仿宋_GB2312" w:cs="仿宋_GB2312"/>
              </w:rPr>
              <w:t>华为5500 V3</w:t>
            </w:r>
          </w:p>
        </w:tc>
        <w:tc>
          <w:tcPr>
            <w:tcW w:w="491" w:type="pct"/>
          </w:tcPr>
          <w:p w14:paraId="19361CD4">
            <w:pPr>
              <w:pStyle w:val="4"/>
            </w:pPr>
            <w:r>
              <w:rPr>
                <w:rFonts w:ascii="仿宋_GB2312" w:hAnsi="仿宋_GB2312" w:eastAsia="仿宋_GB2312" w:cs="仿宋_GB2312"/>
              </w:rPr>
              <w:t>台</w:t>
            </w:r>
          </w:p>
        </w:tc>
        <w:tc>
          <w:tcPr>
            <w:tcW w:w="491" w:type="pct"/>
          </w:tcPr>
          <w:p w14:paraId="28CA002E">
            <w:pPr>
              <w:pStyle w:val="4"/>
            </w:pPr>
            <w:r>
              <w:rPr>
                <w:rFonts w:ascii="仿宋_GB2312" w:hAnsi="仿宋_GB2312" w:eastAsia="仿宋_GB2312" w:cs="仿宋_GB2312"/>
              </w:rPr>
              <w:t>2</w:t>
            </w:r>
          </w:p>
        </w:tc>
        <w:tc>
          <w:tcPr>
            <w:tcW w:w="491" w:type="pct"/>
          </w:tcPr>
          <w:p w14:paraId="48AE879A">
            <w:pPr>
              <w:pStyle w:val="4"/>
            </w:pPr>
            <w:r>
              <w:rPr>
                <w:rFonts w:ascii="仿宋_GB2312" w:hAnsi="仿宋_GB2312" w:eastAsia="仿宋_GB2312" w:cs="仿宋_GB2312"/>
              </w:rPr>
              <w:t>已续保</w:t>
            </w:r>
          </w:p>
        </w:tc>
      </w:tr>
      <w:tr w14:paraId="6838A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AB42A0D">
            <w:pPr>
              <w:pStyle w:val="4"/>
            </w:pPr>
            <w:r>
              <w:rPr>
                <w:rFonts w:ascii="仿宋_GB2312" w:hAnsi="仿宋_GB2312" w:eastAsia="仿宋_GB2312" w:cs="仿宋_GB2312"/>
              </w:rPr>
              <w:t>3</w:t>
            </w:r>
          </w:p>
        </w:tc>
        <w:tc>
          <w:tcPr>
            <w:tcW w:w="710" w:type="pct"/>
          </w:tcPr>
          <w:p w14:paraId="0BF3DE6A">
            <w:pPr>
              <w:pStyle w:val="4"/>
            </w:pPr>
            <w:r>
              <w:rPr>
                <w:rFonts w:ascii="仿宋_GB2312" w:hAnsi="仿宋_GB2312" w:eastAsia="仿宋_GB2312" w:cs="仿宋_GB2312"/>
              </w:rPr>
              <w:t>存储（数据库存储）</w:t>
            </w:r>
          </w:p>
        </w:tc>
        <w:tc>
          <w:tcPr>
            <w:tcW w:w="2325" w:type="pct"/>
          </w:tcPr>
          <w:p w14:paraId="44B4FE7E">
            <w:pPr>
              <w:pStyle w:val="4"/>
            </w:pPr>
            <w:r>
              <w:rPr>
                <w:rFonts w:ascii="仿宋_GB2312" w:hAnsi="仿宋_GB2312" w:eastAsia="仿宋_GB2312" w:cs="仿宋_GB2312"/>
              </w:rPr>
              <w:t>华为5500 V5</w:t>
            </w:r>
          </w:p>
        </w:tc>
        <w:tc>
          <w:tcPr>
            <w:tcW w:w="491" w:type="pct"/>
          </w:tcPr>
          <w:p w14:paraId="3FC9EE1D">
            <w:pPr>
              <w:pStyle w:val="4"/>
            </w:pPr>
            <w:r>
              <w:rPr>
                <w:rFonts w:ascii="仿宋_GB2312" w:hAnsi="仿宋_GB2312" w:eastAsia="仿宋_GB2312" w:cs="仿宋_GB2312"/>
              </w:rPr>
              <w:t>台</w:t>
            </w:r>
          </w:p>
        </w:tc>
        <w:tc>
          <w:tcPr>
            <w:tcW w:w="491" w:type="pct"/>
          </w:tcPr>
          <w:p w14:paraId="050B6525">
            <w:pPr>
              <w:pStyle w:val="4"/>
            </w:pPr>
            <w:r>
              <w:rPr>
                <w:rFonts w:ascii="仿宋_GB2312" w:hAnsi="仿宋_GB2312" w:eastAsia="仿宋_GB2312" w:cs="仿宋_GB2312"/>
              </w:rPr>
              <w:t>2</w:t>
            </w:r>
          </w:p>
        </w:tc>
        <w:tc>
          <w:tcPr>
            <w:tcW w:w="491" w:type="pct"/>
          </w:tcPr>
          <w:p w14:paraId="35BFEED2">
            <w:pPr>
              <w:pStyle w:val="4"/>
            </w:pPr>
            <w:r>
              <w:rPr>
                <w:rFonts w:ascii="仿宋_GB2312" w:hAnsi="仿宋_GB2312" w:eastAsia="仿宋_GB2312" w:cs="仿宋_GB2312"/>
              </w:rPr>
              <w:t>已续保</w:t>
            </w:r>
          </w:p>
        </w:tc>
      </w:tr>
      <w:tr w14:paraId="7D01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2DD55EE">
            <w:pPr>
              <w:pStyle w:val="4"/>
            </w:pPr>
            <w:r>
              <w:rPr>
                <w:rFonts w:ascii="仿宋_GB2312" w:hAnsi="仿宋_GB2312" w:eastAsia="仿宋_GB2312" w:cs="仿宋_GB2312"/>
              </w:rPr>
              <w:t>4</w:t>
            </w:r>
          </w:p>
        </w:tc>
        <w:tc>
          <w:tcPr>
            <w:tcW w:w="710" w:type="pct"/>
          </w:tcPr>
          <w:p w14:paraId="356277E4">
            <w:pPr>
              <w:pStyle w:val="4"/>
            </w:pPr>
            <w:r>
              <w:rPr>
                <w:rFonts w:ascii="仿宋_GB2312" w:hAnsi="仿宋_GB2312" w:eastAsia="仿宋_GB2312" w:cs="仿宋_GB2312"/>
              </w:rPr>
              <w:t>光纤交换机</w:t>
            </w:r>
          </w:p>
        </w:tc>
        <w:tc>
          <w:tcPr>
            <w:tcW w:w="2325" w:type="pct"/>
          </w:tcPr>
          <w:p w14:paraId="45297DBE">
            <w:pPr>
              <w:pStyle w:val="4"/>
            </w:pPr>
            <w:r>
              <w:rPr>
                <w:rFonts w:ascii="仿宋_GB2312" w:hAnsi="仿宋_GB2312" w:eastAsia="仿宋_GB2312" w:cs="仿宋_GB2312"/>
              </w:rPr>
              <w:t>华为SNS2248</w:t>
            </w:r>
          </w:p>
        </w:tc>
        <w:tc>
          <w:tcPr>
            <w:tcW w:w="491" w:type="pct"/>
          </w:tcPr>
          <w:p w14:paraId="2F3ACDFD">
            <w:pPr>
              <w:pStyle w:val="4"/>
            </w:pPr>
            <w:r>
              <w:rPr>
                <w:rFonts w:ascii="仿宋_GB2312" w:hAnsi="仿宋_GB2312" w:eastAsia="仿宋_GB2312" w:cs="仿宋_GB2312"/>
              </w:rPr>
              <w:t>台</w:t>
            </w:r>
          </w:p>
        </w:tc>
        <w:tc>
          <w:tcPr>
            <w:tcW w:w="491" w:type="pct"/>
          </w:tcPr>
          <w:p w14:paraId="47E831F2">
            <w:pPr>
              <w:pStyle w:val="4"/>
            </w:pPr>
            <w:r>
              <w:rPr>
                <w:rFonts w:ascii="仿宋_GB2312" w:hAnsi="仿宋_GB2312" w:eastAsia="仿宋_GB2312" w:cs="仿宋_GB2312"/>
              </w:rPr>
              <w:t>2</w:t>
            </w:r>
          </w:p>
        </w:tc>
        <w:tc>
          <w:tcPr>
            <w:tcW w:w="491" w:type="pct"/>
          </w:tcPr>
          <w:p w14:paraId="0A2187B9">
            <w:pPr>
              <w:pStyle w:val="4"/>
            </w:pPr>
            <w:r>
              <w:rPr>
                <w:rFonts w:ascii="仿宋_GB2312" w:hAnsi="仿宋_GB2312" w:eastAsia="仿宋_GB2312" w:cs="仿宋_GB2312"/>
              </w:rPr>
              <w:t>已过保</w:t>
            </w:r>
          </w:p>
        </w:tc>
      </w:tr>
      <w:tr w14:paraId="4143F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2A981F0">
            <w:pPr>
              <w:pStyle w:val="4"/>
            </w:pPr>
            <w:r>
              <w:rPr>
                <w:rFonts w:ascii="仿宋_GB2312" w:hAnsi="仿宋_GB2312" w:eastAsia="仿宋_GB2312" w:cs="仿宋_GB2312"/>
              </w:rPr>
              <w:t>5</w:t>
            </w:r>
          </w:p>
        </w:tc>
        <w:tc>
          <w:tcPr>
            <w:tcW w:w="710" w:type="pct"/>
          </w:tcPr>
          <w:p w14:paraId="43E98E79">
            <w:pPr>
              <w:pStyle w:val="4"/>
            </w:pPr>
            <w:r>
              <w:rPr>
                <w:rFonts w:ascii="仿宋_GB2312" w:hAnsi="仿宋_GB2312" w:eastAsia="仿宋_GB2312" w:cs="仿宋_GB2312"/>
              </w:rPr>
              <w:t>光纤交换机</w:t>
            </w:r>
          </w:p>
        </w:tc>
        <w:tc>
          <w:tcPr>
            <w:tcW w:w="2325" w:type="pct"/>
          </w:tcPr>
          <w:p w14:paraId="553B98CF">
            <w:pPr>
              <w:pStyle w:val="4"/>
            </w:pPr>
            <w:r>
              <w:rPr>
                <w:rFonts w:ascii="仿宋_GB2312" w:hAnsi="仿宋_GB2312" w:eastAsia="仿宋_GB2312" w:cs="仿宋_GB2312"/>
              </w:rPr>
              <w:t>华为SNS2124</w:t>
            </w:r>
          </w:p>
        </w:tc>
        <w:tc>
          <w:tcPr>
            <w:tcW w:w="491" w:type="pct"/>
          </w:tcPr>
          <w:p w14:paraId="62CA070C">
            <w:pPr>
              <w:pStyle w:val="4"/>
            </w:pPr>
            <w:r>
              <w:rPr>
                <w:rFonts w:ascii="仿宋_GB2312" w:hAnsi="仿宋_GB2312" w:eastAsia="仿宋_GB2312" w:cs="仿宋_GB2312"/>
              </w:rPr>
              <w:t>台</w:t>
            </w:r>
          </w:p>
        </w:tc>
        <w:tc>
          <w:tcPr>
            <w:tcW w:w="491" w:type="pct"/>
          </w:tcPr>
          <w:p w14:paraId="46FC5FA2">
            <w:pPr>
              <w:pStyle w:val="4"/>
            </w:pPr>
            <w:r>
              <w:rPr>
                <w:rFonts w:ascii="仿宋_GB2312" w:hAnsi="仿宋_GB2312" w:eastAsia="仿宋_GB2312" w:cs="仿宋_GB2312"/>
              </w:rPr>
              <w:t>2</w:t>
            </w:r>
          </w:p>
        </w:tc>
        <w:tc>
          <w:tcPr>
            <w:tcW w:w="491" w:type="pct"/>
          </w:tcPr>
          <w:p w14:paraId="5320618F">
            <w:pPr>
              <w:pStyle w:val="4"/>
            </w:pPr>
            <w:r>
              <w:rPr>
                <w:rFonts w:ascii="仿宋_GB2312" w:hAnsi="仿宋_GB2312" w:eastAsia="仿宋_GB2312" w:cs="仿宋_GB2312"/>
              </w:rPr>
              <w:t>已过保</w:t>
            </w:r>
          </w:p>
        </w:tc>
      </w:tr>
      <w:tr w14:paraId="1B695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16B8BF3">
            <w:pPr>
              <w:pStyle w:val="4"/>
            </w:pPr>
            <w:r>
              <w:rPr>
                <w:rFonts w:ascii="仿宋_GB2312" w:hAnsi="仿宋_GB2312" w:eastAsia="仿宋_GB2312" w:cs="仿宋_GB2312"/>
              </w:rPr>
              <w:t>6</w:t>
            </w:r>
          </w:p>
        </w:tc>
        <w:tc>
          <w:tcPr>
            <w:tcW w:w="710" w:type="pct"/>
          </w:tcPr>
          <w:p w14:paraId="5EB1663C">
            <w:pPr>
              <w:pStyle w:val="4"/>
            </w:pPr>
            <w:r>
              <w:rPr>
                <w:rFonts w:ascii="仿宋_GB2312" w:hAnsi="仿宋_GB2312" w:eastAsia="仿宋_GB2312" w:cs="仿宋_GB2312"/>
              </w:rPr>
              <w:t>虚拟化服务器</w:t>
            </w:r>
          </w:p>
        </w:tc>
        <w:tc>
          <w:tcPr>
            <w:tcW w:w="2325" w:type="pct"/>
          </w:tcPr>
          <w:p w14:paraId="74C101F1">
            <w:pPr>
              <w:pStyle w:val="4"/>
            </w:pPr>
            <w:r>
              <w:rPr>
                <w:rFonts w:ascii="仿宋_GB2312" w:hAnsi="仿宋_GB2312" w:eastAsia="仿宋_GB2312" w:cs="仿宋_GB2312"/>
              </w:rPr>
              <w:t>华为RH5885 V3</w:t>
            </w:r>
          </w:p>
        </w:tc>
        <w:tc>
          <w:tcPr>
            <w:tcW w:w="491" w:type="pct"/>
          </w:tcPr>
          <w:p w14:paraId="7D04BD8E">
            <w:pPr>
              <w:pStyle w:val="4"/>
            </w:pPr>
            <w:r>
              <w:rPr>
                <w:rFonts w:ascii="仿宋_GB2312" w:hAnsi="仿宋_GB2312" w:eastAsia="仿宋_GB2312" w:cs="仿宋_GB2312"/>
              </w:rPr>
              <w:t>台</w:t>
            </w:r>
          </w:p>
        </w:tc>
        <w:tc>
          <w:tcPr>
            <w:tcW w:w="491" w:type="pct"/>
          </w:tcPr>
          <w:p w14:paraId="7C604590">
            <w:pPr>
              <w:pStyle w:val="4"/>
            </w:pPr>
            <w:r>
              <w:rPr>
                <w:rFonts w:ascii="仿宋_GB2312" w:hAnsi="仿宋_GB2312" w:eastAsia="仿宋_GB2312" w:cs="仿宋_GB2312"/>
              </w:rPr>
              <w:t>7</w:t>
            </w:r>
          </w:p>
        </w:tc>
        <w:tc>
          <w:tcPr>
            <w:tcW w:w="491" w:type="pct"/>
          </w:tcPr>
          <w:p w14:paraId="2BFEF83B">
            <w:pPr>
              <w:pStyle w:val="4"/>
            </w:pPr>
            <w:r>
              <w:rPr>
                <w:rFonts w:ascii="仿宋_GB2312" w:hAnsi="仿宋_GB2312" w:eastAsia="仿宋_GB2312" w:cs="仿宋_GB2312"/>
              </w:rPr>
              <w:t>已过保</w:t>
            </w:r>
          </w:p>
        </w:tc>
      </w:tr>
      <w:tr w14:paraId="3112F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26DC233">
            <w:pPr>
              <w:pStyle w:val="4"/>
            </w:pPr>
            <w:r>
              <w:rPr>
                <w:rFonts w:ascii="仿宋_GB2312" w:hAnsi="仿宋_GB2312" w:eastAsia="仿宋_GB2312" w:cs="仿宋_GB2312"/>
              </w:rPr>
              <w:t>7</w:t>
            </w:r>
          </w:p>
        </w:tc>
        <w:tc>
          <w:tcPr>
            <w:tcW w:w="710" w:type="pct"/>
          </w:tcPr>
          <w:p w14:paraId="0D249150">
            <w:pPr>
              <w:pStyle w:val="4"/>
            </w:pPr>
            <w:r>
              <w:rPr>
                <w:rFonts w:ascii="仿宋_GB2312" w:hAnsi="仿宋_GB2312" w:eastAsia="仿宋_GB2312" w:cs="仿宋_GB2312"/>
              </w:rPr>
              <w:t>控制服务器</w:t>
            </w:r>
          </w:p>
        </w:tc>
        <w:tc>
          <w:tcPr>
            <w:tcW w:w="2325" w:type="pct"/>
          </w:tcPr>
          <w:p w14:paraId="588AB4C2">
            <w:pPr>
              <w:pStyle w:val="4"/>
            </w:pPr>
            <w:r>
              <w:rPr>
                <w:rFonts w:ascii="仿宋_GB2312" w:hAnsi="仿宋_GB2312" w:eastAsia="仿宋_GB2312" w:cs="仿宋_GB2312"/>
              </w:rPr>
              <w:t>华为RH2288 V3</w:t>
            </w:r>
          </w:p>
        </w:tc>
        <w:tc>
          <w:tcPr>
            <w:tcW w:w="491" w:type="pct"/>
          </w:tcPr>
          <w:p w14:paraId="02105A21">
            <w:pPr>
              <w:pStyle w:val="4"/>
            </w:pPr>
            <w:r>
              <w:rPr>
                <w:rFonts w:ascii="仿宋_GB2312" w:hAnsi="仿宋_GB2312" w:eastAsia="仿宋_GB2312" w:cs="仿宋_GB2312"/>
              </w:rPr>
              <w:t>台</w:t>
            </w:r>
          </w:p>
        </w:tc>
        <w:tc>
          <w:tcPr>
            <w:tcW w:w="491" w:type="pct"/>
          </w:tcPr>
          <w:p w14:paraId="3457374C">
            <w:pPr>
              <w:pStyle w:val="4"/>
            </w:pPr>
            <w:r>
              <w:rPr>
                <w:rFonts w:ascii="仿宋_GB2312" w:hAnsi="仿宋_GB2312" w:eastAsia="仿宋_GB2312" w:cs="仿宋_GB2312"/>
              </w:rPr>
              <w:t>3</w:t>
            </w:r>
          </w:p>
        </w:tc>
        <w:tc>
          <w:tcPr>
            <w:tcW w:w="491" w:type="pct"/>
          </w:tcPr>
          <w:p w14:paraId="5E474270">
            <w:pPr>
              <w:pStyle w:val="4"/>
            </w:pPr>
            <w:r>
              <w:rPr>
                <w:rFonts w:ascii="仿宋_GB2312" w:hAnsi="仿宋_GB2312" w:eastAsia="仿宋_GB2312" w:cs="仿宋_GB2312"/>
              </w:rPr>
              <w:t>已过保</w:t>
            </w:r>
          </w:p>
        </w:tc>
      </w:tr>
      <w:tr w14:paraId="71AD2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E3219AA">
            <w:pPr>
              <w:pStyle w:val="4"/>
            </w:pPr>
            <w:r>
              <w:rPr>
                <w:rFonts w:ascii="仿宋_GB2312" w:hAnsi="仿宋_GB2312" w:eastAsia="仿宋_GB2312" w:cs="仿宋_GB2312"/>
              </w:rPr>
              <w:t>8</w:t>
            </w:r>
          </w:p>
        </w:tc>
        <w:tc>
          <w:tcPr>
            <w:tcW w:w="710" w:type="pct"/>
          </w:tcPr>
          <w:p w14:paraId="6D1BF68D">
            <w:pPr>
              <w:pStyle w:val="4"/>
            </w:pPr>
            <w:r>
              <w:rPr>
                <w:rFonts w:ascii="仿宋_GB2312" w:hAnsi="仿宋_GB2312" w:eastAsia="仿宋_GB2312" w:cs="仿宋_GB2312"/>
              </w:rPr>
              <w:t>仲裁服务器</w:t>
            </w:r>
          </w:p>
        </w:tc>
        <w:tc>
          <w:tcPr>
            <w:tcW w:w="2325" w:type="pct"/>
          </w:tcPr>
          <w:p w14:paraId="4910A479">
            <w:pPr>
              <w:pStyle w:val="4"/>
            </w:pPr>
            <w:r>
              <w:rPr>
                <w:rFonts w:ascii="仿宋_GB2312" w:hAnsi="仿宋_GB2312" w:eastAsia="仿宋_GB2312" w:cs="仿宋_GB2312"/>
              </w:rPr>
              <w:t>华为RH2288 V3</w:t>
            </w:r>
          </w:p>
        </w:tc>
        <w:tc>
          <w:tcPr>
            <w:tcW w:w="491" w:type="pct"/>
          </w:tcPr>
          <w:p w14:paraId="3C7F40AB">
            <w:pPr>
              <w:pStyle w:val="4"/>
            </w:pPr>
            <w:r>
              <w:rPr>
                <w:rFonts w:ascii="仿宋_GB2312" w:hAnsi="仿宋_GB2312" w:eastAsia="仿宋_GB2312" w:cs="仿宋_GB2312"/>
              </w:rPr>
              <w:t>台</w:t>
            </w:r>
          </w:p>
        </w:tc>
        <w:tc>
          <w:tcPr>
            <w:tcW w:w="491" w:type="pct"/>
          </w:tcPr>
          <w:p w14:paraId="3FB543A4">
            <w:pPr>
              <w:pStyle w:val="4"/>
            </w:pPr>
            <w:r>
              <w:rPr>
                <w:rFonts w:ascii="仿宋_GB2312" w:hAnsi="仿宋_GB2312" w:eastAsia="仿宋_GB2312" w:cs="仿宋_GB2312"/>
              </w:rPr>
              <w:t>1</w:t>
            </w:r>
          </w:p>
        </w:tc>
        <w:tc>
          <w:tcPr>
            <w:tcW w:w="491" w:type="pct"/>
          </w:tcPr>
          <w:p w14:paraId="62A439A5">
            <w:pPr>
              <w:pStyle w:val="4"/>
            </w:pPr>
            <w:r>
              <w:rPr>
                <w:rFonts w:ascii="仿宋_GB2312" w:hAnsi="仿宋_GB2312" w:eastAsia="仿宋_GB2312" w:cs="仿宋_GB2312"/>
              </w:rPr>
              <w:t>已过保</w:t>
            </w:r>
          </w:p>
        </w:tc>
      </w:tr>
      <w:tr w14:paraId="76FA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A5A5C4A">
            <w:pPr>
              <w:pStyle w:val="4"/>
            </w:pPr>
            <w:r>
              <w:rPr>
                <w:rFonts w:ascii="仿宋_GB2312" w:hAnsi="仿宋_GB2312" w:eastAsia="仿宋_GB2312" w:cs="仿宋_GB2312"/>
              </w:rPr>
              <w:t>9</w:t>
            </w:r>
          </w:p>
        </w:tc>
        <w:tc>
          <w:tcPr>
            <w:tcW w:w="710" w:type="pct"/>
          </w:tcPr>
          <w:p w14:paraId="30DB2DD5">
            <w:pPr>
              <w:pStyle w:val="4"/>
            </w:pPr>
            <w:r>
              <w:rPr>
                <w:rFonts w:ascii="仿宋_GB2312" w:hAnsi="仿宋_GB2312" w:eastAsia="仿宋_GB2312" w:cs="仿宋_GB2312"/>
              </w:rPr>
              <w:t>仲裁服务器</w:t>
            </w:r>
          </w:p>
        </w:tc>
        <w:tc>
          <w:tcPr>
            <w:tcW w:w="2325" w:type="pct"/>
          </w:tcPr>
          <w:p w14:paraId="05966D28">
            <w:pPr>
              <w:pStyle w:val="4"/>
            </w:pPr>
            <w:r>
              <w:rPr>
                <w:rFonts w:ascii="仿宋_GB2312" w:hAnsi="仿宋_GB2312" w:eastAsia="仿宋_GB2312" w:cs="仿宋_GB2312"/>
              </w:rPr>
              <w:t>华为RH1288 V3</w:t>
            </w:r>
          </w:p>
        </w:tc>
        <w:tc>
          <w:tcPr>
            <w:tcW w:w="491" w:type="pct"/>
          </w:tcPr>
          <w:p w14:paraId="3F6D81E7">
            <w:pPr>
              <w:pStyle w:val="4"/>
            </w:pPr>
            <w:r>
              <w:rPr>
                <w:rFonts w:ascii="仿宋_GB2312" w:hAnsi="仿宋_GB2312" w:eastAsia="仿宋_GB2312" w:cs="仿宋_GB2312"/>
              </w:rPr>
              <w:t>台</w:t>
            </w:r>
          </w:p>
        </w:tc>
        <w:tc>
          <w:tcPr>
            <w:tcW w:w="491" w:type="pct"/>
          </w:tcPr>
          <w:p w14:paraId="7E6ABA21">
            <w:pPr>
              <w:pStyle w:val="4"/>
            </w:pPr>
            <w:r>
              <w:rPr>
                <w:rFonts w:ascii="仿宋_GB2312" w:hAnsi="仿宋_GB2312" w:eastAsia="仿宋_GB2312" w:cs="仿宋_GB2312"/>
              </w:rPr>
              <w:t>1</w:t>
            </w:r>
          </w:p>
        </w:tc>
        <w:tc>
          <w:tcPr>
            <w:tcW w:w="491" w:type="pct"/>
          </w:tcPr>
          <w:p w14:paraId="69F81E20">
            <w:pPr>
              <w:pStyle w:val="4"/>
            </w:pPr>
            <w:r>
              <w:rPr>
                <w:rFonts w:ascii="仿宋_GB2312" w:hAnsi="仿宋_GB2312" w:eastAsia="仿宋_GB2312" w:cs="仿宋_GB2312"/>
              </w:rPr>
              <w:t>已过保</w:t>
            </w:r>
          </w:p>
        </w:tc>
      </w:tr>
      <w:tr w14:paraId="4B136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DF92A01">
            <w:pPr>
              <w:pStyle w:val="4"/>
            </w:pPr>
            <w:r>
              <w:rPr>
                <w:rFonts w:ascii="仿宋_GB2312" w:hAnsi="仿宋_GB2312" w:eastAsia="仿宋_GB2312" w:cs="仿宋_GB2312"/>
              </w:rPr>
              <w:t>10</w:t>
            </w:r>
          </w:p>
        </w:tc>
        <w:tc>
          <w:tcPr>
            <w:tcW w:w="710" w:type="pct"/>
          </w:tcPr>
          <w:p w14:paraId="0223499B">
            <w:pPr>
              <w:pStyle w:val="4"/>
            </w:pPr>
            <w:r>
              <w:rPr>
                <w:rFonts w:ascii="仿宋_GB2312" w:hAnsi="仿宋_GB2312" w:eastAsia="仿宋_GB2312" w:cs="仿宋_GB2312"/>
              </w:rPr>
              <w:t>负载均衡</w:t>
            </w:r>
          </w:p>
        </w:tc>
        <w:tc>
          <w:tcPr>
            <w:tcW w:w="2325" w:type="pct"/>
          </w:tcPr>
          <w:p w14:paraId="561534FB">
            <w:pPr>
              <w:pStyle w:val="4"/>
            </w:pPr>
            <w:r>
              <w:rPr>
                <w:rFonts w:ascii="仿宋_GB2312" w:hAnsi="仿宋_GB2312" w:eastAsia="仿宋_GB2312" w:cs="仿宋_GB2312"/>
              </w:rPr>
              <w:t>深信服AD-1000-D620-XS</w:t>
            </w:r>
          </w:p>
        </w:tc>
        <w:tc>
          <w:tcPr>
            <w:tcW w:w="491" w:type="pct"/>
          </w:tcPr>
          <w:p w14:paraId="64142DBF">
            <w:pPr>
              <w:pStyle w:val="4"/>
            </w:pPr>
            <w:r>
              <w:rPr>
                <w:rFonts w:ascii="仿宋_GB2312" w:hAnsi="仿宋_GB2312" w:eastAsia="仿宋_GB2312" w:cs="仿宋_GB2312"/>
              </w:rPr>
              <w:t>台</w:t>
            </w:r>
          </w:p>
        </w:tc>
        <w:tc>
          <w:tcPr>
            <w:tcW w:w="491" w:type="pct"/>
          </w:tcPr>
          <w:p w14:paraId="31E0175E">
            <w:pPr>
              <w:pStyle w:val="4"/>
            </w:pPr>
            <w:r>
              <w:rPr>
                <w:rFonts w:ascii="仿宋_GB2312" w:hAnsi="仿宋_GB2312" w:eastAsia="仿宋_GB2312" w:cs="仿宋_GB2312"/>
              </w:rPr>
              <w:t>2</w:t>
            </w:r>
          </w:p>
        </w:tc>
        <w:tc>
          <w:tcPr>
            <w:tcW w:w="491" w:type="pct"/>
          </w:tcPr>
          <w:p w14:paraId="5C8C5542">
            <w:pPr>
              <w:pStyle w:val="4"/>
            </w:pPr>
            <w:r>
              <w:rPr>
                <w:rFonts w:ascii="仿宋_GB2312" w:hAnsi="仿宋_GB2312" w:eastAsia="仿宋_GB2312" w:cs="仿宋_GB2312"/>
              </w:rPr>
              <w:t>已过保</w:t>
            </w:r>
          </w:p>
        </w:tc>
      </w:tr>
      <w:tr w14:paraId="009D0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E9F5ABA">
            <w:pPr>
              <w:pStyle w:val="4"/>
            </w:pPr>
            <w:r>
              <w:rPr>
                <w:rFonts w:ascii="仿宋_GB2312" w:hAnsi="仿宋_GB2312" w:eastAsia="仿宋_GB2312" w:cs="仿宋_GB2312"/>
              </w:rPr>
              <w:t>11</w:t>
            </w:r>
          </w:p>
        </w:tc>
        <w:tc>
          <w:tcPr>
            <w:tcW w:w="710" w:type="pct"/>
          </w:tcPr>
          <w:p w14:paraId="20CD1B4B">
            <w:pPr>
              <w:pStyle w:val="4"/>
            </w:pPr>
            <w:r>
              <w:rPr>
                <w:rFonts w:ascii="仿宋_GB2312" w:hAnsi="仿宋_GB2312" w:eastAsia="仿宋_GB2312" w:cs="仿宋_GB2312"/>
              </w:rPr>
              <w:t>防火墙</w:t>
            </w:r>
          </w:p>
        </w:tc>
        <w:tc>
          <w:tcPr>
            <w:tcW w:w="2325" w:type="pct"/>
          </w:tcPr>
          <w:p w14:paraId="3341B4FB">
            <w:pPr>
              <w:pStyle w:val="4"/>
            </w:pPr>
            <w:r>
              <w:rPr>
                <w:rFonts w:ascii="仿宋_GB2312" w:hAnsi="仿宋_GB2312" w:eastAsia="仿宋_GB2312" w:cs="仿宋_GB2312"/>
              </w:rPr>
              <w:t>深信服AF-9020</w:t>
            </w:r>
          </w:p>
        </w:tc>
        <w:tc>
          <w:tcPr>
            <w:tcW w:w="491" w:type="pct"/>
          </w:tcPr>
          <w:p w14:paraId="7342D791">
            <w:pPr>
              <w:pStyle w:val="4"/>
            </w:pPr>
            <w:r>
              <w:rPr>
                <w:rFonts w:ascii="仿宋_GB2312" w:hAnsi="仿宋_GB2312" w:eastAsia="仿宋_GB2312" w:cs="仿宋_GB2312"/>
              </w:rPr>
              <w:t>台</w:t>
            </w:r>
          </w:p>
        </w:tc>
        <w:tc>
          <w:tcPr>
            <w:tcW w:w="491" w:type="pct"/>
          </w:tcPr>
          <w:p w14:paraId="65C5AEEE">
            <w:pPr>
              <w:pStyle w:val="4"/>
            </w:pPr>
            <w:r>
              <w:rPr>
                <w:rFonts w:ascii="仿宋_GB2312" w:hAnsi="仿宋_GB2312" w:eastAsia="仿宋_GB2312" w:cs="仿宋_GB2312"/>
              </w:rPr>
              <w:t>2</w:t>
            </w:r>
          </w:p>
        </w:tc>
        <w:tc>
          <w:tcPr>
            <w:tcW w:w="491" w:type="pct"/>
          </w:tcPr>
          <w:p w14:paraId="79BA3230">
            <w:pPr>
              <w:pStyle w:val="4"/>
            </w:pPr>
            <w:r>
              <w:rPr>
                <w:rFonts w:ascii="仿宋_GB2312" w:hAnsi="仿宋_GB2312" w:eastAsia="仿宋_GB2312" w:cs="仿宋_GB2312"/>
              </w:rPr>
              <w:t>已过保</w:t>
            </w:r>
          </w:p>
        </w:tc>
      </w:tr>
      <w:tr w14:paraId="59270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DA937B9">
            <w:pPr>
              <w:pStyle w:val="4"/>
            </w:pPr>
            <w:r>
              <w:rPr>
                <w:rFonts w:ascii="仿宋_GB2312" w:hAnsi="仿宋_GB2312" w:eastAsia="仿宋_GB2312" w:cs="仿宋_GB2312"/>
              </w:rPr>
              <w:t>12</w:t>
            </w:r>
          </w:p>
        </w:tc>
        <w:tc>
          <w:tcPr>
            <w:tcW w:w="710" w:type="pct"/>
          </w:tcPr>
          <w:p w14:paraId="295C44C5">
            <w:pPr>
              <w:pStyle w:val="4"/>
            </w:pPr>
            <w:r>
              <w:rPr>
                <w:rFonts w:ascii="仿宋_GB2312" w:hAnsi="仿宋_GB2312" w:eastAsia="仿宋_GB2312" w:cs="仿宋_GB2312"/>
              </w:rPr>
              <w:t>入侵防御系统</w:t>
            </w:r>
          </w:p>
        </w:tc>
        <w:tc>
          <w:tcPr>
            <w:tcW w:w="2325" w:type="pct"/>
          </w:tcPr>
          <w:p w14:paraId="2738A2A9">
            <w:pPr>
              <w:pStyle w:val="4"/>
            </w:pPr>
            <w:r>
              <w:rPr>
                <w:rFonts w:ascii="仿宋_GB2312" w:hAnsi="仿宋_GB2312" w:eastAsia="仿宋_GB2312" w:cs="仿宋_GB2312"/>
              </w:rPr>
              <w:t>启明星辰NGIPS8000-S-R</w:t>
            </w:r>
          </w:p>
        </w:tc>
        <w:tc>
          <w:tcPr>
            <w:tcW w:w="491" w:type="pct"/>
          </w:tcPr>
          <w:p w14:paraId="6408BD03">
            <w:pPr>
              <w:pStyle w:val="4"/>
            </w:pPr>
            <w:r>
              <w:rPr>
                <w:rFonts w:ascii="仿宋_GB2312" w:hAnsi="仿宋_GB2312" w:eastAsia="仿宋_GB2312" w:cs="仿宋_GB2312"/>
              </w:rPr>
              <w:t>台</w:t>
            </w:r>
          </w:p>
        </w:tc>
        <w:tc>
          <w:tcPr>
            <w:tcW w:w="491" w:type="pct"/>
          </w:tcPr>
          <w:p w14:paraId="4EFF023A">
            <w:pPr>
              <w:pStyle w:val="4"/>
            </w:pPr>
            <w:r>
              <w:rPr>
                <w:rFonts w:ascii="仿宋_GB2312" w:hAnsi="仿宋_GB2312" w:eastAsia="仿宋_GB2312" w:cs="仿宋_GB2312"/>
              </w:rPr>
              <w:t>1</w:t>
            </w:r>
          </w:p>
        </w:tc>
        <w:tc>
          <w:tcPr>
            <w:tcW w:w="491" w:type="pct"/>
          </w:tcPr>
          <w:p w14:paraId="78B7061D">
            <w:pPr>
              <w:pStyle w:val="4"/>
            </w:pPr>
            <w:r>
              <w:rPr>
                <w:rFonts w:ascii="仿宋_GB2312" w:hAnsi="仿宋_GB2312" w:eastAsia="仿宋_GB2312" w:cs="仿宋_GB2312"/>
              </w:rPr>
              <w:t>已过保</w:t>
            </w:r>
          </w:p>
        </w:tc>
      </w:tr>
      <w:tr w14:paraId="00C00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032B319">
            <w:pPr>
              <w:pStyle w:val="4"/>
            </w:pPr>
            <w:r>
              <w:rPr>
                <w:rFonts w:ascii="仿宋_GB2312" w:hAnsi="仿宋_GB2312" w:eastAsia="仿宋_GB2312" w:cs="仿宋_GB2312"/>
              </w:rPr>
              <w:t>13</w:t>
            </w:r>
          </w:p>
        </w:tc>
        <w:tc>
          <w:tcPr>
            <w:tcW w:w="710" w:type="pct"/>
          </w:tcPr>
          <w:p w14:paraId="04787433">
            <w:pPr>
              <w:pStyle w:val="4"/>
            </w:pPr>
            <w:r>
              <w:rPr>
                <w:rFonts w:ascii="仿宋_GB2312" w:hAnsi="仿宋_GB2312" w:eastAsia="仿宋_GB2312" w:cs="仿宋_GB2312"/>
              </w:rPr>
              <w:t>入侵检测系统</w:t>
            </w:r>
          </w:p>
        </w:tc>
        <w:tc>
          <w:tcPr>
            <w:tcW w:w="2325" w:type="pct"/>
          </w:tcPr>
          <w:p w14:paraId="2D97433A">
            <w:pPr>
              <w:pStyle w:val="4"/>
            </w:pPr>
            <w:r>
              <w:rPr>
                <w:rFonts w:ascii="仿宋_GB2312" w:hAnsi="仿宋_GB2312" w:eastAsia="仿宋_GB2312" w:cs="仿宋_GB2312"/>
              </w:rPr>
              <w:t>启明星辰NT3000-LT-SRP-L</w:t>
            </w:r>
          </w:p>
        </w:tc>
        <w:tc>
          <w:tcPr>
            <w:tcW w:w="491" w:type="pct"/>
          </w:tcPr>
          <w:p w14:paraId="1832D461">
            <w:pPr>
              <w:pStyle w:val="4"/>
            </w:pPr>
            <w:r>
              <w:rPr>
                <w:rFonts w:ascii="仿宋_GB2312" w:hAnsi="仿宋_GB2312" w:eastAsia="仿宋_GB2312" w:cs="仿宋_GB2312"/>
              </w:rPr>
              <w:t>台</w:t>
            </w:r>
          </w:p>
        </w:tc>
        <w:tc>
          <w:tcPr>
            <w:tcW w:w="491" w:type="pct"/>
          </w:tcPr>
          <w:p w14:paraId="648E42CA">
            <w:pPr>
              <w:pStyle w:val="4"/>
            </w:pPr>
            <w:r>
              <w:rPr>
                <w:rFonts w:ascii="仿宋_GB2312" w:hAnsi="仿宋_GB2312" w:eastAsia="仿宋_GB2312" w:cs="仿宋_GB2312"/>
              </w:rPr>
              <w:t>1</w:t>
            </w:r>
          </w:p>
        </w:tc>
        <w:tc>
          <w:tcPr>
            <w:tcW w:w="491" w:type="pct"/>
          </w:tcPr>
          <w:p w14:paraId="277C480E">
            <w:pPr>
              <w:pStyle w:val="4"/>
            </w:pPr>
            <w:r>
              <w:rPr>
                <w:rFonts w:ascii="仿宋_GB2312" w:hAnsi="仿宋_GB2312" w:eastAsia="仿宋_GB2312" w:cs="仿宋_GB2312"/>
              </w:rPr>
              <w:t>已过保</w:t>
            </w:r>
          </w:p>
        </w:tc>
      </w:tr>
      <w:tr w14:paraId="2BEA0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1FDA678">
            <w:pPr>
              <w:pStyle w:val="4"/>
            </w:pPr>
            <w:r>
              <w:rPr>
                <w:rFonts w:ascii="仿宋_GB2312" w:hAnsi="仿宋_GB2312" w:eastAsia="仿宋_GB2312" w:cs="仿宋_GB2312"/>
              </w:rPr>
              <w:t>14</w:t>
            </w:r>
          </w:p>
        </w:tc>
        <w:tc>
          <w:tcPr>
            <w:tcW w:w="710" w:type="pct"/>
          </w:tcPr>
          <w:p w14:paraId="35D24517">
            <w:pPr>
              <w:pStyle w:val="4"/>
            </w:pPr>
            <w:r>
              <w:rPr>
                <w:rFonts w:ascii="仿宋_GB2312" w:hAnsi="仿宋_GB2312" w:eastAsia="仿宋_GB2312" w:cs="仿宋_GB2312"/>
              </w:rPr>
              <w:t>漏洞扫描系统</w:t>
            </w:r>
          </w:p>
        </w:tc>
        <w:tc>
          <w:tcPr>
            <w:tcW w:w="2325" w:type="pct"/>
          </w:tcPr>
          <w:p w14:paraId="3E30F422">
            <w:pPr>
              <w:pStyle w:val="4"/>
            </w:pPr>
            <w:r>
              <w:rPr>
                <w:rFonts w:ascii="仿宋_GB2312" w:hAnsi="仿宋_GB2312" w:eastAsia="仿宋_GB2312" w:cs="仿宋_GB2312"/>
              </w:rPr>
              <w:t>启明星辰TJCS-NS-L</w:t>
            </w:r>
          </w:p>
        </w:tc>
        <w:tc>
          <w:tcPr>
            <w:tcW w:w="491" w:type="pct"/>
          </w:tcPr>
          <w:p w14:paraId="27F8DAC0">
            <w:pPr>
              <w:pStyle w:val="4"/>
            </w:pPr>
            <w:r>
              <w:rPr>
                <w:rFonts w:ascii="仿宋_GB2312" w:hAnsi="仿宋_GB2312" w:eastAsia="仿宋_GB2312" w:cs="仿宋_GB2312"/>
              </w:rPr>
              <w:t>台</w:t>
            </w:r>
          </w:p>
        </w:tc>
        <w:tc>
          <w:tcPr>
            <w:tcW w:w="491" w:type="pct"/>
          </w:tcPr>
          <w:p w14:paraId="7140CFCE">
            <w:pPr>
              <w:pStyle w:val="4"/>
            </w:pPr>
            <w:r>
              <w:rPr>
                <w:rFonts w:ascii="仿宋_GB2312" w:hAnsi="仿宋_GB2312" w:eastAsia="仿宋_GB2312" w:cs="仿宋_GB2312"/>
              </w:rPr>
              <w:t>1</w:t>
            </w:r>
          </w:p>
        </w:tc>
        <w:tc>
          <w:tcPr>
            <w:tcW w:w="491" w:type="pct"/>
          </w:tcPr>
          <w:p w14:paraId="7E6A52C5">
            <w:pPr>
              <w:pStyle w:val="4"/>
            </w:pPr>
            <w:r>
              <w:rPr>
                <w:rFonts w:ascii="仿宋_GB2312" w:hAnsi="仿宋_GB2312" w:eastAsia="仿宋_GB2312" w:cs="仿宋_GB2312"/>
              </w:rPr>
              <w:t>已过保</w:t>
            </w:r>
          </w:p>
        </w:tc>
      </w:tr>
      <w:tr w14:paraId="08FDC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7DE0433">
            <w:pPr>
              <w:pStyle w:val="4"/>
            </w:pPr>
            <w:r>
              <w:rPr>
                <w:rFonts w:ascii="仿宋_GB2312" w:hAnsi="仿宋_GB2312" w:eastAsia="仿宋_GB2312" w:cs="仿宋_GB2312"/>
              </w:rPr>
              <w:t>15</w:t>
            </w:r>
          </w:p>
        </w:tc>
        <w:tc>
          <w:tcPr>
            <w:tcW w:w="710" w:type="pct"/>
          </w:tcPr>
          <w:p w14:paraId="4D52158C">
            <w:pPr>
              <w:pStyle w:val="4"/>
            </w:pPr>
            <w:r>
              <w:rPr>
                <w:rFonts w:ascii="仿宋_GB2312" w:hAnsi="仿宋_GB2312" w:eastAsia="仿宋_GB2312" w:cs="仿宋_GB2312"/>
              </w:rPr>
              <w:t>数据库安全审计系统</w:t>
            </w:r>
          </w:p>
        </w:tc>
        <w:tc>
          <w:tcPr>
            <w:tcW w:w="2325" w:type="pct"/>
          </w:tcPr>
          <w:p w14:paraId="4F46498D">
            <w:pPr>
              <w:pStyle w:val="4"/>
            </w:pPr>
            <w:r>
              <w:rPr>
                <w:rFonts w:ascii="仿宋_GB2312" w:hAnsi="仿宋_GB2312" w:eastAsia="仿宋_GB2312" w:cs="仿宋_GB2312"/>
              </w:rPr>
              <w:t>启明星辰GE1500ER-GL</w:t>
            </w:r>
          </w:p>
        </w:tc>
        <w:tc>
          <w:tcPr>
            <w:tcW w:w="491" w:type="pct"/>
          </w:tcPr>
          <w:p w14:paraId="5155D1DF">
            <w:pPr>
              <w:pStyle w:val="4"/>
            </w:pPr>
            <w:r>
              <w:rPr>
                <w:rFonts w:ascii="仿宋_GB2312" w:hAnsi="仿宋_GB2312" w:eastAsia="仿宋_GB2312" w:cs="仿宋_GB2312"/>
              </w:rPr>
              <w:t>台</w:t>
            </w:r>
          </w:p>
        </w:tc>
        <w:tc>
          <w:tcPr>
            <w:tcW w:w="491" w:type="pct"/>
          </w:tcPr>
          <w:p w14:paraId="32179F9A">
            <w:pPr>
              <w:pStyle w:val="4"/>
            </w:pPr>
            <w:r>
              <w:rPr>
                <w:rFonts w:ascii="仿宋_GB2312" w:hAnsi="仿宋_GB2312" w:eastAsia="仿宋_GB2312" w:cs="仿宋_GB2312"/>
              </w:rPr>
              <w:t>1</w:t>
            </w:r>
          </w:p>
        </w:tc>
        <w:tc>
          <w:tcPr>
            <w:tcW w:w="491" w:type="pct"/>
          </w:tcPr>
          <w:p w14:paraId="5C3E2A99">
            <w:pPr>
              <w:pStyle w:val="4"/>
            </w:pPr>
            <w:r>
              <w:rPr>
                <w:rFonts w:ascii="仿宋_GB2312" w:hAnsi="仿宋_GB2312" w:eastAsia="仿宋_GB2312" w:cs="仿宋_GB2312"/>
              </w:rPr>
              <w:t>已过保</w:t>
            </w:r>
          </w:p>
        </w:tc>
      </w:tr>
      <w:tr w14:paraId="4CB3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D07963C">
            <w:pPr>
              <w:pStyle w:val="4"/>
            </w:pPr>
            <w:r>
              <w:rPr>
                <w:rFonts w:ascii="仿宋_GB2312" w:hAnsi="仿宋_GB2312" w:eastAsia="仿宋_GB2312" w:cs="仿宋_GB2312"/>
              </w:rPr>
              <w:t>16</w:t>
            </w:r>
          </w:p>
        </w:tc>
        <w:tc>
          <w:tcPr>
            <w:tcW w:w="710" w:type="pct"/>
          </w:tcPr>
          <w:p w14:paraId="59DFE991">
            <w:pPr>
              <w:pStyle w:val="4"/>
            </w:pPr>
            <w:r>
              <w:rPr>
                <w:rFonts w:ascii="仿宋_GB2312" w:hAnsi="仿宋_GB2312" w:eastAsia="仿宋_GB2312" w:cs="仿宋_GB2312"/>
              </w:rPr>
              <w:t>堡垒机</w:t>
            </w:r>
          </w:p>
        </w:tc>
        <w:tc>
          <w:tcPr>
            <w:tcW w:w="2325" w:type="pct"/>
          </w:tcPr>
          <w:p w14:paraId="3D8E66C6">
            <w:pPr>
              <w:pStyle w:val="4"/>
            </w:pPr>
            <w:r>
              <w:rPr>
                <w:rFonts w:ascii="仿宋_GB2312" w:hAnsi="仿宋_GB2312" w:eastAsia="仿宋_GB2312" w:cs="仿宋_GB2312"/>
              </w:rPr>
              <w:t>启明星辰OSM-3600-S-T</w:t>
            </w:r>
          </w:p>
        </w:tc>
        <w:tc>
          <w:tcPr>
            <w:tcW w:w="491" w:type="pct"/>
          </w:tcPr>
          <w:p w14:paraId="457ED873">
            <w:pPr>
              <w:pStyle w:val="4"/>
            </w:pPr>
            <w:r>
              <w:rPr>
                <w:rFonts w:ascii="仿宋_GB2312" w:hAnsi="仿宋_GB2312" w:eastAsia="仿宋_GB2312" w:cs="仿宋_GB2312"/>
              </w:rPr>
              <w:t>台</w:t>
            </w:r>
          </w:p>
        </w:tc>
        <w:tc>
          <w:tcPr>
            <w:tcW w:w="491" w:type="pct"/>
          </w:tcPr>
          <w:p w14:paraId="1AB26F24">
            <w:pPr>
              <w:pStyle w:val="4"/>
            </w:pPr>
            <w:r>
              <w:rPr>
                <w:rFonts w:ascii="仿宋_GB2312" w:hAnsi="仿宋_GB2312" w:eastAsia="仿宋_GB2312" w:cs="仿宋_GB2312"/>
              </w:rPr>
              <w:t>1</w:t>
            </w:r>
          </w:p>
        </w:tc>
        <w:tc>
          <w:tcPr>
            <w:tcW w:w="491" w:type="pct"/>
          </w:tcPr>
          <w:p w14:paraId="50CC9CAB">
            <w:pPr>
              <w:pStyle w:val="4"/>
            </w:pPr>
            <w:r>
              <w:rPr>
                <w:rFonts w:ascii="仿宋_GB2312" w:hAnsi="仿宋_GB2312" w:eastAsia="仿宋_GB2312" w:cs="仿宋_GB2312"/>
              </w:rPr>
              <w:t>已过保</w:t>
            </w:r>
          </w:p>
        </w:tc>
      </w:tr>
      <w:tr w14:paraId="42A5E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04C17E4">
            <w:pPr>
              <w:pStyle w:val="4"/>
            </w:pPr>
            <w:r>
              <w:rPr>
                <w:rFonts w:ascii="仿宋_GB2312" w:hAnsi="仿宋_GB2312" w:eastAsia="仿宋_GB2312" w:cs="仿宋_GB2312"/>
              </w:rPr>
              <w:t>17</w:t>
            </w:r>
          </w:p>
        </w:tc>
        <w:tc>
          <w:tcPr>
            <w:tcW w:w="710" w:type="pct"/>
          </w:tcPr>
          <w:p w14:paraId="498630C2">
            <w:pPr>
              <w:pStyle w:val="4"/>
            </w:pPr>
            <w:r>
              <w:rPr>
                <w:rFonts w:ascii="仿宋_GB2312" w:hAnsi="仿宋_GB2312" w:eastAsia="仿宋_GB2312" w:cs="仿宋_GB2312"/>
              </w:rPr>
              <w:t>安全管理平台</w:t>
            </w:r>
          </w:p>
        </w:tc>
        <w:tc>
          <w:tcPr>
            <w:tcW w:w="2325" w:type="pct"/>
          </w:tcPr>
          <w:p w14:paraId="6D2F707D">
            <w:pPr>
              <w:pStyle w:val="4"/>
            </w:pPr>
            <w:r>
              <w:rPr>
                <w:rFonts w:ascii="仿宋_GB2312" w:hAnsi="仿宋_GB2312" w:eastAsia="仿宋_GB2312" w:cs="仿宋_GB2312"/>
              </w:rPr>
              <w:t>启明星辰TSOC-USM-SW</w:t>
            </w:r>
          </w:p>
        </w:tc>
        <w:tc>
          <w:tcPr>
            <w:tcW w:w="491" w:type="pct"/>
          </w:tcPr>
          <w:p w14:paraId="2859A2DB">
            <w:pPr>
              <w:pStyle w:val="4"/>
            </w:pPr>
            <w:r>
              <w:rPr>
                <w:rFonts w:ascii="仿宋_GB2312" w:hAnsi="仿宋_GB2312" w:eastAsia="仿宋_GB2312" w:cs="仿宋_GB2312"/>
              </w:rPr>
              <w:t>套</w:t>
            </w:r>
          </w:p>
        </w:tc>
        <w:tc>
          <w:tcPr>
            <w:tcW w:w="491" w:type="pct"/>
          </w:tcPr>
          <w:p w14:paraId="2EBA6E46">
            <w:pPr>
              <w:pStyle w:val="4"/>
            </w:pPr>
            <w:r>
              <w:rPr>
                <w:rFonts w:ascii="仿宋_GB2312" w:hAnsi="仿宋_GB2312" w:eastAsia="仿宋_GB2312" w:cs="仿宋_GB2312"/>
              </w:rPr>
              <w:t>1</w:t>
            </w:r>
          </w:p>
        </w:tc>
        <w:tc>
          <w:tcPr>
            <w:tcW w:w="491" w:type="pct"/>
          </w:tcPr>
          <w:p w14:paraId="0C2EBA49">
            <w:pPr>
              <w:pStyle w:val="4"/>
            </w:pPr>
            <w:r>
              <w:rPr>
                <w:rFonts w:ascii="仿宋_GB2312" w:hAnsi="仿宋_GB2312" w:eastAsia="仿宋_GB2312" w:cs="仿宋_GB2312"/>
              </w:rPr>
              <w:t>已过保</w:t>
            </w:r>
          </w:p>
        </w:tc>
      </w:tr>
      <w:tr w14:paraId="014B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8F17338">
            <w:pPr>
              <w:pStyle w:val="4"/>
            </w:pPr>
            <w:r>
              <w:rPr>
                <w:rFonts w:ascii="仿宋_GB2312" w:hAnsi="仿宋_GB2312" w:eastAsia="仿宋_GB2312" w:cs="仿宋_GB2312"/>
              </w:rPr>
              <w:t>18</w:t>
            </w:r>
          </w:p>
        </w:tc>
        <w:tc>
          <w:tcPr>
            <w:tcW w:w="710" w:type="pct"/>
          </w:tcPr>
          <w:p w14:paraId="0E71022A">
            <w:pPr>
              <w:pStyle w:val="4"/>
            </w:pPr>
            <w:r>
              <w:rPr>
                <w:rFonts w:ascii="仿宋_GB2312" w:hAnsi="仿宋_GB2312" w:eastAsia="仿宋_GB2312" w:cs="仿宋_GB2312"/>
              </w:rPr>
              <w:t>主机安全加固</w:t>
            </w:r>
          </w:p>
        </w:tc>
        <w:tc>
          <w:tcPr>
            <w:tcW w:w="2325" w:type="pct"/>
          </w:tcPr>
          <w:p w14:paraId="573D57B0">
            <w:pPr>
              <w:pStyle w:val="4"/>
            </w:pPr>
            <w:r>
              <w:rPr>
                <w:rFonts w:ascii="仿宋_GB2312" w:hAnsi="仿宋_GB2312" w:eastAsia="仿宋_GB2312" w:cs="仿宋_GB2312"/>
              </w:rPr>
              <w:t>优炫RS-CDPS</w:t>
            </w:r>
          </w:p>
        </w:tc>
        <w:tc>
          <w:tcPr>
            <w:tcW w:w="491" w:type="pct"/>
          </w:tcPr>
          <w:p w14:paraId="7A4AAFAD">
            <w:pPr>
              <w:pStyle w:val="4"/>
            </w:pPr>
            <w:r>
              <w:rPr>
                <w:rFonts w:ascii="仿宋_GB2312" w:hAnsi="仿宋_GB2312" w:eastAsia="仿宋_GB2312" w:cs="仿宋_GB2312"/>
              </w:rPr>
              <w:t>套</w:t>
            </w:r>
          </w:p>
        </w:tc>
        <w:tc>
          <w:tcPr>
            <w:tcW w:w="491" w:type="pct"/>
          </w:tcPr>
          <w:p w14:paraId="6A695ED7">
            <w:pPr>
              <w:pStyle w:val="4"/>
            </w:pPr>
            <w:r>
              <w:rPr>
                <w:rFonts w:ascii="仿宋_GB2312" w:hAnsi="仿宋_GB2312" w:eastAsia="仿宋_GB2312" w:cs="仿宋_GB2312"/>
              </w:rPr>
              <w:t>1</w:t>
            </w:r>
          </w:p>
        </w:tc>
        <w:tc>
          <w:tcPr>
            <w:tcW w:w="491" w:type="pct"/>
          </w:tcPr>
          <w:p w14:paraId="15B1C63D">
            <w:pPr>
              <w:pStyle w:val="4"/>
            </w:pPr>
            <w:r>
              <w:rPr>
                <w:rFonts w:ascii="仿宋_GB2312" w:hAnsi="仿宋_GB2312" w:eastAsia="仿宋_GB2312" w:cs="仿宋_GB2312"/>
              </w:rPr>
              <w:t>已过保</w:t>
            </w:r>
          </w:p>
        </w:tc>
      </w:tr>
      <w:tr w14:paraId="5A976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A878294">
            <w:pPr>
              <w:pStyle w:val="4"/>
            </w:pPr>
            <w:r>
              <w:rPr>
                <w:rFonts w:ascii="仿宋_GB2312" w:hAnsi="仿宋_GB2312" w:eastAsia="仿宋_GB2312" w:cs="仿宋_GB2312"/>
              </w:rPr>
              <w:t>19</w:t>
            </w:r>
          </w:p>
        </w:tc>
        <w:tc>
          <w:tcPr>
            <w:tcW w:w="710" w:type="pct"/>
          </w:tcPr>
          <w:p w14:paraId="636A396B">
            <w:pPr>
              <w:pStyle w:val="4"/>
            </w:pPr>
            <w:r>
              <w:rPr>
                <w:rFonts w:ascii="仿宋_GB2312" w:hAnsi="仿宋_GB2312" w:eastAsia="仿宋_GB2312" w:cs="仿宋_GB2312"/>
              </w:rPr>
              <w:t>云平台系统</w:t>
            </w:r>
          </w:p>
        </w:tc>
        <w:tc>
          <w:tcPr>
            <w:tcW w:w="2325" w:type="pct"/>
          </w:tcPr>
          <w:p w14:paraId="2BFD5CB5">
            <w:pPr>
              <w:pStyle w:val="4"/>
            </w:pPr>
            <w:r>
              <w:rPr>
                <w:rFonts w:ascii="仿宋_GB2312" w:hAnsi="仿宋_GB2312" w:eastAsia="仿宋_GB2312" w:cs="仿宋_GB2312"/>
              </w:rPr>
              <w:t>华为FusionSphere</w:t>
            </w:r>
          </w:p>
        </w:tc>
        <w:tc>
          <w:tcPr>
            <w:tcW w:w="491" w:type="pct"/>
          </w:tcPr>
          <w:p w14:paraId="07B4713E">
            <w:pPr>
              <w:pStyle w:val="4"/>
            </w:pPr>
            <w:r>
              <w:rPr>
                <w:rFonts w:ascii="仿宋_GB2312" w:hAnsi="仿宋_GB2312" w:eastAsia="仿宋_GB2312" w:cs="仿宋_GB2312"/>
              </w:rPr>
              <w:t>套</w:t>
            </w:r>
          </w:p>
        </w:tc>
        <w:tc>
          <w:tcPr>
            <w:tcW w:w="491" w:type="pct"/>
          </w:tcPr>
          <w:p w14:paraId="786B9F4A">
            <w:pPr>
              <w:pStyle w:val="4"/>
            </w:pPr>
            <w:r>
              <w:rPr>
                <w:rFonts w:ascii="仿宋_GB2312" w:hAnsi="仿宋_GB2312" w:eastAsia="仿宋_GB2312" w:cs="仿宋_GB2312"/>
              </w:rPr>
              <w:t>1</w:t>
            </w:r>
          </w:p>
        </w:tc>
        <w:tc>
          <w:tcPr>
            <w:tcW w:w="491" w:type="pct"/>
          </w:tcPr>
          <w:p w14:paraId="2589750F">
            <w:pPr>
              <w:pStyle w:val="4"/>
            </w:pPr>
            <w:r>
              <w:rPr>
                <w:rFonts w:ascii="仿宋_GB2312" w:hAnsi="仿宋_GB2312" w:eastAsia="仿宋_GB2312" w:cs="仿宋_GB2312"/>
              </w:rPr>
              <w:t>已过保</w:t>
            </w:r>
          </w:p>
        </w:tc>
      </w:tr>
      <w:tr w14:paraId="50D33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920CF44">
            <w:pPr>
              <w:pStyle w:val="4"/>
            </w:pPr>
            <w:r>
              <w:rPr>
                <w:rFonts w:ascii="仿宋_GB2312" w:hAnsi="仿宋_GB2312" w:eastAsia="仿宋_GB2312" w:cs="仿宋_GB2312"/>
              </w:rPr>
              <w:t>20</w:t>
            </w:r>
          </w:p>
        </w:tc>
        <w:tc>
          <w:tcPr>
            <w:tcW w:w="710" w:type="pct"/>
          </w:tcPr>
          <w:p w14:paraId="34E9A8B7">
            <w:pPr>
              <w:pStyle w:val="4"/>
            </w:pPr>
            <w:r>
              <w:rPr>
                <w:rFonts w:ascii="仿宋_GB2312" w:hAnsi="仿宋_GB2312" w:eastAsia="仿宋_GB2312" w:cs="仿宋_GB2312"/>
              </w:rPr>
              <w:t>归集数据库服务器</w:t>
            </w:r>
          </w:p>
        </w:tc>
        <w:tc>
          <w:tcPr>
            <w:tcW w:w="2325" w:type="pct"/>
          </w:tcPr>
          <w:p w14:paraId="7753B558">
            <w:pPr>
              <w:pStyle w:val="4"/>
            </w:pPr>
            <w:r>
              <w:rPr>
                <w:rFonts w:ascii="仿宋_GB2312" w:hAnsi="仿宋_GB2312" w:eastAsia="仿宋_GB2312" w:cs="仿宋_GB2312"/>
              </w:rPr>
              <w:t>华为RH2288 V3</w:t>
            </w:r>
          </w:p>
        </w:tc>
        <w:tc>
          <w:tcPr>
            <w:tcW w:w="491" w:type="pct"/>
          </w:tcPr>
          <w:p w14:paraId="0107E195">
            <w:pPr>
              <w:pStyle w:val="4"/>
            </w:pPr>
            <w:r>
              <w:rPr>
                <w:rFonts w:ascii="仿宋_GB2312" w:hAnsi="仿宋_GB2312" w:eastAsia="仿宋_GB2312" w:cs="仿宋_GB2312"/>
              </w:rPr>
              <w:t>台</w:t>
            </w:r>
          </w:p>
        </w:tc>
        <w:tc>
          <w:tcPr>
            <w:tcW w:w="491" w:type="pct"/>
          </w:tcPr>
          <w:p w14:paraId="41562934">
            <w:pPr>
              <w:pStyle w:val="4"/>
            </w:pPr>
            <w:r>
              <w:rPr>
                <w:rFonts w:ascii="仿宋_GB2312" w:hAnsi="仿宋_GB2312" w:eastAsia="仿宋_GB2312" w:cs="仿宋_GB2312"/>
              </w:rPr>
              <w:t>2</w:t>
            </w:r>
          </w:p>
        </w:tc>
        <w:tc>
          <w:tcPr>
            <w:tcW w:w="491" w:type="pct"/>
          </w:tcPr>
          <w:p w14:paraId="22804B84">
            <w:pPr>
              <w:pStyle w:val="4"/>
            </w:pPr>
            <w:r>
              <w:rPr>
                <w:rFonts w:ascii="仿宋_GB2312" w:hAnsi="仿宋_GB2312" w:eastAsia="仿宋_GB2312" w:cs="仿宋_GB2312"/>
              </w:rPr>
              <w:t>已过保</w:t>
            </w:r>
          </w:p>
        </w:tc>
      </w:tr>
      <w:tr w14:paraId="3224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EC021F8">
            <w:pPr>
              <w:pStyle w:val="4"/>
            </w:pPr>
            <w:r>
              <w:rPr>
                <w:rFonts w:ascii="仿宋_GB2312" w:hAnsi="仿宋_GB2312" w:eastAsia="仿宋_GB2312" w:cs="仿宋_GB2312"/>
              </w:rPr>
              <w:t>21</w:t>
            </w:r>
          </w:p>
        </w:tc>
        <w:tc>
          <w:tcPr>
            <w:tcW w:w="710" w:type="pct"/>
          </w:tcPr>
          <w:p w14:paraId="3C2C7BE5">
            <w:pPr>
              <w:pStyle w:val="4"/>
            </w:pPr>
            <w:r>
              <w:rPr>
                <w:rFonts w:ascii="仿宋_GB2312" w:hAnsi="仿宋_GB2312" w:eastAsia="仿宋_GB2312" w:cs="仿宋_GB2312"/>
              </w:rPr>
              <w:t>核心数据库服务器</w:t>
            </w:r>
          </w:p>
        </w:tc>
        <w:tc>
          <w:tcPr>
            <w:tcW w:w="2325" w:type="pct"/>
          </w:tcPr>
          <w:p w14:paraId="5425DFC1">
            <w:pPr>
              <w:pStyle w:val="4"/>
            </w:pPr>
            <w:r>
              <w:rPr>
                <w:rFonts w:ascii="仿宋_GB2312" w:hAnsi="仿宋_GB2312" w:eastAsia="仿宋_GB2312" w:cs="仿宋_GB2312"/>
              </w:rPr>
              <w:t>浪潮NF8460 M4</w:t>
            </w:r>
          </w:p>
        </w:tc>
        <w:tc>
          <w:tcPr>
            <w:tcW w:w="491" w:type="pct"/>
          </w:tcPr>
          <w:p w14:paraId="5E9034A6">
            <w:pPr>
              <w:pStyle w:val="4"/>
            </w:pPr>
            <w:r>
              <w:rPr>
                <w:rFonts w:ascii="仿宋_GB2312" w:hAnsi="仿宋_GB2312" w:eastAsia="仿宋_GB2312" w:cs="仿宋_GB2312"/>
              </w:rPr>
              <w:t>台</w:t>
            </w:r>
          </w:p>
        </w:tc>
        <w:tc>
          <w:tcPr>
            <w:tcW w:w="491" w:type="pct"/>
          </w:tcPr>
          <w:p w14:paraId="2155A702">
            <w:pPr>
              <w:pStyle w:val="4"/>
            </w:pPr>
            <w:r>
              <w:rPr>
                <w:rFonts w:ascii="仿宋_GB2312" w:hAnsi="仿宋_GB2312" w:eastAsia="仿宋_GB2312" w:cs="仿宋_GB2312"/>
              </w:rPr>
              <w:t>2</w:t>
            </w:r>
          </w:p>
        </w:tc>
        <w:tc>
          <w:tcPr>
            <w:tcW w:w="491" w:type="pct"/>
          </w:tcPr>
          <w:p w14:paraId="297F1665">
            <w:pPr>
              <w:pStyle w:val="4"/>
            </w:pPr>
            <w:r>
              <w:rPr>
                <w:rFonts w:ascii="仿宋_GB2312" w:hAnsi="仿宋_GB2312" w:eastAsia="仿宋_GB2312" w:cs="仿宋_GB2312"/>
              </w:rPr>
              <w:t>已过保</w:t>
            </w:r>
          </w:p>
        </w:tc>
      </w:tr>
      <w:tr w14:paraId="1B351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5E62F07">
            <w:pPr>
              <w:pStyle w:val="4"/>
            </w:pPr>
            <w:r>
              <w:rPr>
                <w:rFonts w:ascii="仿宋_GB2312" w:hAnsi="仿宋_GB2312" w:eastAsia="仿宋_GB2312" w:cs="仿宋_GB2312"/>
              </w:rPr>
              <w:t>22</w:t>
            </w:r>
          </w:p>
        </w:tc>
        <w:tc>
          <w:tcPr>
            <w:tcW w:w="710" w:type="pct"/>
          </w:tcPr>
          <w:p w14:paraId="3F052480">
            <w:pPr>
              <w:pStyle w:val="4"/>
            </w:pPr>
            <w:r>
              <w:rPr>
                <w:rFonts w:ascii="仿宋_GB2312" w:hAnsi="仿宋_GB2312" w:eastAsia="仿宋_GB2312" w:cs="仿宋_GB2312"/>
              </w:rPr>
              <w:t>房管交易共享服务器</w:t>
            </w:r>
          </w:p>
        </w:tc>
        <w:tc>
          <w:tcPr>
            <w:tcW w:w="2325" w:type="pct"/>
          </w:tcPr>
          <w:p w14:paraId="76CD8E66">
            <w:pPr>
              <w:pStyle w:val="4"/>
            </w:pPr>
            <w:r>
              <w:rPr>
                <w:rFonts w:ascii="仿宋_GB2312" w:hAnsi="仿宋_GB2312" w:eastAsia="仿宋_GB2312" w:cs="仿宋_GB2312"/>
              </w:rPr>
              <w:t>浪潮NF8465 M4</w:t>
            </w:r>
          </w:p>
        </w:tc>
        <w:tc>
          <w:tcPr>
            <w:tcW w:w="491" w:type="pct"/>
          </w:tcPr>
          <w:p w14:paraId="73092A6D">
            <w:pPr>
              <w:pStyle w:val="4"/>
            </w:pPr>
            <w:r>
              <w:rPr>
                <w:rFonts w:ascii="仿宋_GB2312" w:hAnsi="仿宋_GB2312" w:eastAsia="仿宋_GB2312" w:cs="仿宋_GB2312"/>
              </w:rPr>
              <w:t>台</w:t>
            </w:r>
          </w:p>
        </w:tc>
        <w:tc>
          <w:tcPr>
            <w:tcW w:w="491" w:type="pct"/>
          </w:tcPr>
          <w:p w14:paraId="011AC43D">
            <w:pPr>
              <w:pStyle w:val="4"/>
            </w:pPr>
            <w:r>
              <w:rPr>
                <w:rFonts w:ascii="仿宋_GB2312" w:hAnsi="仿宋_GB2312" w:eastAsia="仿宋_GB2312" w:cs="仿宋_GB2312"/>
              </w:rPr>
              <w:t>2</w:t>
            </w:r>
          </w:p>
        </w:tc>
        <w:tc>
          <w:tcPr>
            <w:tcW w:w="491" w:type="pct"/>
          </w:tcPr>
          <w:p w14:paraId="7B703269">
            <w:pPr>
              <w:pStyle w:val="4"/>
            </w:pPr>
            <w:r>
              <w:rPr>
                <w:rFonts w:ascii="仿宋_GB2312" w:hAnsi="仿宋_GB2312" w:eastAsia="仿宋_GB2312" w:cs="仿宋_GB2312"/>
              </w:rPr>
              <w:t>已过保</w:t>
            </w:r>
          </w:p>
        </w:tc>
      </w:tr>
      <w:tr w14:paraId="272ED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27DC8E0">
            <w:pPr>
              <w:pStyle w:val="4"/>
            </w:pPr>
            <w:r>
              <w:rPr>
                <w:rFonts w:ascii="仿宋_GB2312" w:hAnsi="仿宋_GB2312" w:eastAsia="仿宋_GB2312" w:cs="仿宋_GB2312"/>
              </w:rPr>
              <w:t>23</w:t>
            </w:r>
          </w:p>
        </w:tc>
        <w:tc>
          <w:tcPr>
            <w:tcW w:w="710" w:type="pct"/>
          </w:tcPr>
          <w:p w14:paraId="1A57B4B9">
            <w:pPr>
              <w:pStyle w:val="4"/>
            </w:pPr>
            <w:r>
              <w:rPr>
                <w:rFonts w:ascii="仿宋_GB2312" w:hAnsi="仿宋_GB2312" w:eastAsia="仿宋_GB2312" w:cs="仿宋_GB2312"/>
              </w:rPr>
              <w:t>房管交易共享服务器</w:t>
            </w:r>
          </w:p>
        </w:tc>
        <w:tc>
          <w:tcPr>
            <w:tcW w:w="2325" w:type="pct"/>
          </w:tcPr>
          <w:p w14:paraId="44CEB6AD">
            <w:pPr>
              <w:pStyle w:val="4"/>
            </w:pPr>
            <w:r>
              <w:rPr>
                <w:rFonts w:ascii="仿宋_GB2312" w:hAnsi="仿宋_GB2312" w:eastAsia="仿宋_GB2312" w:cs="仿宋_GB2312"/>
              </w:rPr>
              <w:t>浪潮NF8460 M4</w:t>
            </w:r>
          </w:p>
        </w:tc>
        <w:tc>
          <w:tcPr>
            <w:tcW w:w="491" w:type="pct"/>
          </w:tcPr>
          <w:p w14:paraId="5FCC94EF">
            <w:pPr>
              <w:pStyle w:val="4"/>
            </w:pPr>
            <w:r>
              <w:rPr>
                <w:rFonts w:ascii="仿宋_GB2312" w:hAnsi="仿宋_GB2312" w:eastAsia="仿宋_GB2312" w:cs="仿宋_GB2312"/>
              </w:rPr>
              <w:t>台</w:t>
            </w:r>
          </w:p>
        </w:tc>
        <w:tc>
          <w:tcPr>
            <w:tcW w:w="491" w:type="pct"/>
          </w:tcPr>
          <w:p w14:paraId="25BCABE3">
            <w:pPr>
              <w:pStyle w:val="4"/>
            </w:pPr>
            <w:r>
              <w:rPr>
                <w:rFonts w:ascii="仿宋_GB2312" w:hAnsi="仿宋_GB2312" w:eastAsia="仿宋_GB2312" w:cs="仿宋_GB2312"/>
              </w:rPr>
              <w:t>2</w:t>
            </w:r>
          </w:p>
        </w:tc>
        <w:tc>
          <w:tcPr>
            <w:tcW w:w="491" w:type="pct"/>
          </w:tcPr>
          <w:p w14:paraId="179799A3">
            <w:pPr>
              <w:pStyle w:val="4"/>
            </w:pPr>
            <w:r>
              <w:rPr>
                <w:rFonts w:ascii="仿宋_GB2312" w:hAnsi="仿宋_GB2312" w:eastAsia="仿宋_GB2312" w:cs="仿宋_GB2312"/>
              </w:rPr>
              <w:t>已过保</w:t>
            </w:r>
          </w:p>
        </w:tc>
      </w:tr>
      <w:tr w14:paraId="2D7D0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697FC58">
            <w:pPr>
              <w:pStyle w:val="4"/>
            </w:pPr>
            <w:r>
              <w:rPr>
                <w:rFonts w:ascii="仿宋_GB2312" w:hAnsi="仿宋_GB2312" w:eastAsia="仿宋_GB2312" w:cs="仿宋_GB2312"/>
              </w:rPr>
              <w:t>24</w:t>
            </w:r>
          </w:p>
        </w:tc>
        <w:tc>
          <w:tcPr>
            <w:tcW w:w="710" w:type="pct"/>
          </w:tcPr>
          <w:p w14:paraId="1FBFF9E2">
            <w:pPr>
              <w:pStyle w:val="4"/>
            </w:pPr>
            <w:r>
              <w:rPr>
                <w:rFonts w:ascii="仿宋_GB2312" w:hAnsi="仿宋_GB2312" w:eastAsia="仿宋_GB2312" w:cs="仿宋_GB2312"/>
              </w:rPr>
              <w:t>安全认证网关</w:t>
            </w:r>
          </w:p>
        </w:tc>
        <w:tc>
          <w:tcPr>
            <w:tcW w:w="2325" w:type="pct"/>
          </w:tcPr>
          <w:p w14:paraId="7B5C841D">
            <w:pPr>
              <w:pStyle w:val="4"/>
            </w:pPr>
            <w:r>
              <w:rPr>
                <w:rFonts w:ascii="仿宋_GB2312" w:hAnsi="仿宋_GB2312" w:eastAsia="仿宋_GB2312" w:cs="仿宋_GB2312"/>
              </w:rPr>
              <w:t>格尔SRJ1505</w:t>
            </w:r>
          </w:p>
        </w:tc>
        <w:tc>
          <w:tcPr>
            <w:tcW w:w="491" w:type="pct"/>
          </w:tcPr>
          <w:p w14:paraId="426FEE6A">
            <w:pPr>
              <w:pStyle w:val="4"/>
            </w:pPr>
            <w:r>
              <w:rPr>
                <w:rFonts w:ascii="仿宋_GB2312" w:hAnsi="仿宋_GB2312" w:eastAsia="仿宋_GB2312" w:cs="仿宋_GB2312"/>
              </w:rPr>
              <w:t>台</w:t>
            </w:r>
          </w:p>
        </w:tc>
        <w:tc>
          <w:tcPr>
            <w:tcW w:w="491" w:type="pct"/>
          </w:tcPr>
          <w:p w14:paraId="6EDE0876">
            <w:pPr>
              <w:pStyle w:val="4"/>
            </w:pPr>
            <w:r>
              <w:rPr>
                <w:rFonts w:ascii="仿宋_GB2312" w:hAnsi="仿宋_GB2312" w:eastAsia="仿宋_GB2312" w:cs="仿宋_GB2312"/>
              </w:rPr>
              <w:t>1</w:t>
            </w:r>
          </w:p>
        </w:tc>
        <w:tc>
          <w:tcPr>
            <w:tcW w:w="491" w:type="pct"/>
          </w:tcPr>
          <w:p w14:paraId="3E5A0598">
            <w:pPr>
              <w:pStyle w:val="4"/>
            </w:pPr>
            <w:r>
              <w:rPr>
                <w:rFonts w:ascii="仿宋_GB2312" w:hAnsi="仿宋_GB2312" w:eastAsia="仿宋_GB2312" w:cs="仿宋_GB2312"/>
              </w:rPr>
              <w:t>已过保</w:t>
            </w:r>
          </w:p>
        </w:tc>
      </w:tr>
      <w:tr w14:paraId="4544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BA2D8D3">
            <w:pPr>
              <w:pStyle w:val="4"/>
            </w:pPr>
            <w:r>
              <w:rPr>
                <w:rFonts w:ascii="仿宋_GB2312" w:hAnsi="仿宋_GB2312" w:eastAsia="仿宋_GB2312" w:cs="仿宋_GB2312"/>
              </w:rPr>
              <w:t>25</w:t>
            </w:r>
          </w:p>
        </w:tc>
        <w:tc>
          <w:tcPr>
            <w:tcW w:w="710" w:type="pct"/>
          </w:tcPr>
          <w:p w14:paraId="2A14388B">
            <w:pPr>
              <w:pStyle w:val="4"/>
            </w:pPr>
            <w:r>
              <w:rPr>
                <w:rFonts w:ascii="仿宋_GB2312" w:hAnsi="仿宋_GB2312" w:eastAsia="仿宋_GB2312" w:cs="仿宋_GB2312"/>
              </w:rPr>
              <w:t>格尔数字证书认证系统</w:t>
            </w:r>
          </w:p>
        </w:tc>
        <w:tc>
          <w:tcPr>
            <w:tcW w:w="2325" w:type="pct"/>
          </w:tcPr>
          <w:p w14:paraId="513450EA">
            <w:pPr>
              <w:pStyle w:val="4"/>
            </w:pPr>
            <w:r>
              <w:rPr>
                <w:rFonts w:ascii="仿宋_GB2312" w:hAnsi="仿宋_GB2312" w:eastAsia="仿宋_GB2312" w:cs="仿宋_GB2312"/>
              </w:rPr>
              <w:t>SZT0901</w:t>
            </w:r>
          </w:p>
        </w:tc>
        <w:tc>
          <w:tcPr>
            <w:tcW w:w="491" w:type="pct"/>
          </w:tcPr>
          <w:p w14:paraId="1B2D017E">
            <w:pPr>
              <w:pStyle w:val="4"/>
            </w:pPr>
            <w:r>
              <w:rPr>
                <w:rFonts w:ascii="仿宋_GB2312" w:hAnsi="仿宋_GB2312" w:eastAsia="仿宋_GB2312" w:cs="仿宋_GB2312"/>
              </w:rPr>
              <w:t>台</w:t>
            </w:r>
          </w:p>
        </w:tc>
        <w:tc>
          <w:tcPr>
            <w:tcW w:w="491" w:type="pct"/>
          </w:tcPr>
          <w:p w14:paraId="757DB576">
            <w:pPr>
              <w:pStyle w:val="4"/>
            </w:pPr>
            <w:r>
              <w:rPr>
                <w:rFonts w:ascii="仿宋_GB2312" w:hAnsi="仿宋_GB2312" w:eastAsia="仿宋_GB2312" w:cs="仿宋_GB2312"/>
              </w:rPr>
              <w:t>1</w:t>
            </w:r>
          </w:p>
        </w:tc>
        <w:tc>
          <w:tcPr>
            <w:tcW w:w="491" w:type="pct"/>
          </w:tcPr>
          <w:p w14:paraId="7540FBB0">
            <w:pPr>
              <w:pStyle w:val="4"/>
            </w:pPr>
            <w:r>
              <w:rPr>
                <w:rFonts w:ascii="仿宋_GB2312" w:hAnsi="仿宋_GB2312" w:eastAsia="仿宋_GB2312" w:cs="仿宋_GB2312"/>
              </w:rPr>
              <w:t>已过保</w:t>
            </w:r>
          </w:p>
        </w:tc>
      </w:tr>
      <w:tr w14:paraId="3D533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2799F36">
            <w:pPr>
              <w:pStyle w:val="4"/>
            </w:pPr>
            <w:r>
              <w:rPr>
                <w:rFonts w:ascii="仿宋_GB2312" w:hAnsi="仿宋_GB2312" w:eastAsia="仿宋_GB2312" w:cs="仿宋_GB2312"/>
              </w:rPr>
              <w:t>26</w:t>
            </w:r>
          </w:p>
        </w:tc>
        <w:tc>
          <w:tcPr>
            <w:tcW w:w="710" w:type="pct"/>
          </w:tcPr>
          <w:p w14:paraId="6976CF77">
            <w:pPr>
              <w:pStyle w:val="4"/>
            </w:pPr>
            <w:r>
              <w:rPr>
                <w:rFonts w:ascii="仿宋_GB2312" w:hAnsi="仿宋_GB2312" w:eastAsia="仿宋_GB2312" w:cs="仿宋_GB2312"/>
              </w:rPr>
              <w:t>潜伏威胁探针系统</w:t>
            </w:r>
          </w:p>
        </w:tc>
        <w:tc>
          <w:tcPr>
            <w:tcW w:w="2325" w:type="pct"/>
          </w:tcPr>
          <w:p w14:paraId="3086567D">
            <w:pPr>
              <w:pStyle w:val="4"/>
            </w:pPr>
            <w:r>
              <w:rPr>
                <w:rFonts w:ascii="仿宋_GB2312" w:hAnsi="仿宋_GB2312" w:eastAsia="仿宋_GB2312" w:cs="仿宋_GB2312"/>
              </w:rPr>
              <w:t>STA 100-B2150</w:t>
            </w:r>
          </w:p>
        </w:tc>
        <w:tc>
          <w:tcPr>
            <w:tcW w:w="491" w:type="pct"/>
          </w:tcPr>
          <w:p w14:paraId="533FC992">
            <w:pPr>
              <w:pStyle w:val="4"/>
            </w:pPr>
            <w:r>
              <w:rPr>
                <w:rFonts w:ascii="仿宋_GB2312" w:hAnsi="仿宋_GB2312" w:eastAsia="仿宋_GB2312" w:cs="仿宋_GB2312"/>
              </w:rPr>
              <w:t>台</w:t>
            </w:r>
          </w:p>
        </w:tc>
        <w:tc>
          <w:tcPr>
            <w:tcW w:w="491" w:type="pct"/>
          </w:tcPr>
          <w:p w14:paraId="425EBEB0">
            <w:pPr>
              <w:pStyle w:val="4"/>
            </w:pPr>
            <w:r>
              <w:rPr>
                <w:rFonts w:ascii="仿宋_GB2312" w:hAnsi="仿宋_GB2312" w:eastAsia="仿宋_GB2312" w:cs="仿宋_GB2312"/>
              </w:rPr>
              <w:t>1</w:t>
            </w:r>
          </w:p>
        </w:tc>
        <w:tc>
          <w:tcPr>
            <w:tcW w:w="491" w:type="pct"/>
          </w:tcPr>
          <w:p w14:paraId="549EAB2D">
            <w:pPr>
              <w:pStyle w:val="4"/>
            </w:pPr>
            <w:r>
              <w:rPr>
                <w:rFonts w:ascii="仿宋_GB2312" w:hAnsi="仿宋_GB2312" w:eastAsia="仿宋_GB2312" w:cs="仿宋_GB2312"/>
              </w:rPr>
              <w:t>已过保</w:t>
            </w:r>
          </w:p>
        </w:tc>
      </w:tr>
      <w:tr w14:paraId="67945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12406C0">
            <w:pPr>
              <w:pStyle w:val="4"/>
            </w:pPr>
            <w:r>
              <w:rPr>
                <w:rFonts w:ascii="仿宋_GB2312" w:hAnsi="仿宋_GB2312" w:eastAsia="仿宋_GB2312" w:cs="仿宋_GB2312"/>
              </w:rPr>
              <w:t>27</w:t>
            </w:r>
          </w:p>
        </w:tc>
        <w:tc>
          <w:tcPr>
            <w:tcW w:w="710" w:type="pct"/>
          </w:tcPr>
          <w:p w14:paraId="40874F3C">
            <w:pPr>
              <w:pStyle w:val="4"/>
            </w:pPr>
            <w:r>
              <w:rPr>
                <w:rFonts w:ascii="仿宋_GB2312" w:hAnsi="仿宋_GB2312" w:eastAsia="仿宋_GB2312" w:cs="仿宋_GB2312"/>
              </w:rPr>
              <w:t>数据库审计系统</w:t>
            </w:r>
          </w:p>
        </w:tc>
        <w:tc>
          <w:tcPr>
            <w:tcW w:w="2325" w:type="pct"/>
          </w:tcPr>
          <w:p w14:paraId="2EF9BBEA">
            <w:pPr>
              <w:pStyle w:val="4"/>
            </w:pPr>
            <w:r>
              <w:rPr>
                <w:rFonts w:ascii="仿宋_GB2312" w:hAnsi="仿宋_GB2312" w:eastAsia="仿宋_GB2312" w:cs="仿宋_GB2312"/>
              </w:rPr>
              <w:t>闪捷Smart3350-A</w:t>
            </w:r>
          </w:p>
        </w:tc>
        <w:tc>
          <w:tcPr>
            <w:tcW w:w="491" w:type="pct"/>
          </w:tcPr>
          <w:p w14:paraId="48F4EE39">
            <w:pPr>
              <w:pStyle w:val="4"/>
            </w:pPr>
            <w:r>
              <w:rPr>
                <w:rFonts w:ascii="仿宋_GB2312" w:hAnsi="仿宋_GB2312" w:eastAsia="仿宋_GB2312" w:cs="仿宋_GB2312"/>
              </w:rPr>
              <w:t>台</w:t>
            </w:r>
          </w:p>
        </w:tc>
        <w:tc>
          <w:tcPr>
            <w:tcW w:w="491" w:type="pct"/>
          </w:tcPr>
          <w:p w14:paraId="084B97CF">
            <w:pPr>
              <w:pStyle w:val="4"/>
            </w:pPr>
            <w:r>
              <w:rPr>
                <w:rFonts w:ascii="仿宋_GB2312" w:hAnsi="仿宋_GB2312" w:eastAsia="仿宋_GB2312" w:cs="仿宋_GB2312"/>
              </w:rPr>
              <w:t>1</w:t>
            </w:r>
          </w:p>
        </w:tc>
        <w:tc>
          <w:tcPr>
            <w:tcW w:w="491" w:type="pct"/>
          </w:tcPr>
          <w:p w14:paraId="27370A75">
            <w:pPr>
              <w:pStyle w:val="4"/>
            </w:pPr>
            <w:r>
              <w:rPr>
                <w:rFonts w:ascii="仿宋_GB2312" w:hAnsi="仿宋_GB2312" w:eastAsia="仿宋_GB2312" w:cs="仿宋_GB2312"/>
              </w:rPr>
              <w:t>已过保</w:t>
            </w:r>
          </w:p>
        </w:tc>
      </w:tr>
      <w:tr w14:paraId="1FF2A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78FB573">
            <w:pPr>
              <w:pStyle w:val="4"/>
            </w:pPr>
            <w:r>
              <w:rPr>
                <w:rFonts w:ascii="仿宋_GB2312" w:hAnsi="仿宋_GB2312" w:eastAsia="仿宋_GB2312" w:cs="仿宋_GB2312"/>
              </w:rPr>
              <w:t>28</w:t>
            </w:r>
          </w:p>
        </w:tc>
        <w:tc>
          <w:tcPr>
            <w:tcW w:w="710" w:type="pct"/>
          </w:tcPr>
          <w:p w14:paraId="39C64FA3">
            <w:pPr>
              <w:pStyle w:val="4"/>
            </w:pPr>
            <w:r>
              <w:rPr>
                <w:rFonts w:ascii="仿宋_GB2312" w:hAnsi="仿宋_GB2312" w:eastAsia="仿宋_GB2312" w:cs="仿宋_GB2312"/>
              </w:rPr>
              <w:t>终端安全管理系统</w:t>
            </w:r>
          </w:p>
        </w:tc>
        <w:tc>
          <w:tcPr>
            <w:tcW w:w="2325" w:type="pct"/>
          </w:tcPr>
          <w:p w14:paraId="6E3E0D9A">
            <w:pPr>
              <w:pStyle w:val="4"/>
            </w:pPr>
            <w:r>
              <w:rPr>
                <w:rFonts w:ascii="仿宋_GB2312" w:hAnsi="仿宋_GB2312" w:eastAsia="仿宋_GB2312" w:cs="仿宋_GB2312"/>
              </w:rPr>
              <w:t>深信服aES</w:t>
            </w:r>
          </w:p>
        </w:tc>
        <w:tc>
          <w:tcPr>
            <w:tcW w:w="491" w:type="pct"/>
          </w:tcPr>
          <w:p w14:paraId="6D9C3861">
            <w:pPr>
              <w:pStyle w:val="4"/>
            </w:pPr>
            <w:r>
              <w:rPr>
                <w:rFonts w:ascii="仿宋_GB2312" w:hAnsi="仿宋_GB2312" w:eastAsia="仿宋_GB2312" w:cs="仿宋_GB2312"/>
              </w:rPr>
              <w:t>套</w:t>
            </w:r>
          </w:p>
        </w:tc>
        <w:tc>
          <w:tcPr>
            <w:tcW w:w="491" w:type="pct"/>
          </w:tcPr>
          <w:p w14:paraId="6E22F12B">
            <w:pPr>
              <w:pStyle w:val="4"/>
            </w:pPr>
            <w:r>
              <w:rPr>
                <w:rFonts w:ascii="仿宋_GB2312" w:hAnsi="仿宋_GB2312" w:eastAsia="仿宋_GB2312" w:cs="仿宋_GB2312"/>
              </w:rPr>
              <w:t>1</w:t>
            </w:r>
          </w:p>
        </w:tc>
        <w:tc>
          <w:tcPr>
            <w:tcW w:w="491" w:type="pct"/>
          </w:tcPr>
          <w:p w14:paraId="658F164A">
            <w:pPr>
              <w:pStyle w:val="4"/>
            </w:pPr>
            <w:r>
              <w:rPr>
                <w:rFonts w:ascii="仿宋_GB2312" w:hAnsi="仿宋_GB2312" w:eastAsia="仿宋_GB2312" w:cs="仿宋_GB2312"/>
              </w:rPr>
              <w:t>未过保</w:t>
            </w:r>
          </w:p>
        </w:tc>
      </w:tr>
      <w:tr w14:paraId="3FF1A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6314F54">
            <w:pPr>
              <w:pStyle w:val="4"/>
            </w:pPr>
            <w:r>
              <w:rPr>
                <w:rFonts w:ascii="仿宋_GB2312" w:hAnsi="仿宋_GB2312" w:eastAsia="仿宋_GB2312" w:cs="仿宋_GB2312"/>
              </w:rPr>
              <w:t>29</w:t>
            </w:r>
          </w:p>
        </w:tc>
        <w:tc>
          <w:tcPr>
            <w:tcW w:w="710" w:type="pct"/>
          </w:tcPr>
          <w:p w14:paraId="4A371571">
            <w:pPr>
              <w:pStyle w:val="4"/>
            </w:pPr>
            <w:r>
              <w:rPr>
                <w:rFonts w:ascii="仿宋_GB2312" w:hAnsi="仿宋_GB2312" w:eastAsia="仿宋_GB2312" w:cs="仿宋_GB2312"/>
              </w:rPr>
              <w:t>数据库加密网关</w:t>
            </w:r>
          </w:p>
        </w:tc>
        <w:tc>
          <w:tcPr>
            <w:tcW w:w="2325" w:type="pct"/>
          </w:tcPr>
          <w:p w14:paraId="6E59429D">
            <w:pPr>
              <w:pStyle w:val="4"/>
            </w:pPr>
            <w:r>
              <w:rPr>
                <w:rFonts w:ascii="仿宋_GB2312" w:hAnsi="仿宋_GB2312" w:eastAsia="仿宋_GB2312" w:cs="仿宋_GB2312"/>
              </w:rPr>
              <w:t>北京数字认证DAPS4000</w:t>
            </w:r>
          </w:p>
        </w:tc>
        <w:tc>
          <w:tcPr>
            <w:tcW w:w="491" w:type="pct"/>
          </w:tcPr>
          <w:p w14:paraId="49B205E0">
            <w:pPr>
              <w:pStyle w:val="4"/>
            </w:pPr>
            <w:r>
              <w:rPr>
                <w:rFonts w:ascii="仿宋_GB2312" w:hAnsi="仿宋_GB2312" w:eastAsia="仿宋_GB2312" w:cs="仿宋_GB2312"/>
              </w:rPr>
              <w:t>台</w:t>
            </w:r>
          </w:p>
        </w:tc>
        <w:tc>
          <w:tcPr>
            <w:tcW w:w="491" w:type="pct"/>
          </w:tcPr>
          <w:p w14:paraId="2CBB7E1B">
            <w:pPr>
              <w:pStyle w:val="4"/>
            </w:pPr>
            <w:r>
              <w:rPr>
                <w:rFonts w:ascii="仿宋_GB2312" w:hAnsi="仿宋_GB2312" w:eastAsia="仿宋_GB2312" w:cs="仿宋_GB2312"/>
              </w:rPr>
              <w:t>1</w:t>
            </w:r>
          </w:p>
        </w:tc>
        <w:tc>
          <w:tcPr>
            <w:tcW w:w="491" w:type="pct"/>
          </w:tcPr>
          <w:p w14:paraId="35397017">
            <w:pPr>
              <w:pStyle w:val="4"/>
            </w:pPr>
            <w:r>
              <w:rPr>
                <w:rFonts w:ascii="仿宋_GB2312" w:hAnsi="仿宋_GB2312" w:eastAsia="仿宋_GB2312" w:cs="仿宋_GB2312"/>
              </w:rPr>
              <w:t>未过保</w:t>
            </w:r>
          </w:p>
        </w:tc>
      </w:tr>
      <w:tr w14:paraId="46CA5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263F999">
            <w:pPr>
              <w:pStyle w:val="4"/>
            </w:pPr>
            <w:r>
              <w:rPr>
                <w:rFonts w:ascii="仿宋_GB2312" w:hAnsi="仿宋_GB2312" w:eastAsia="仿宋_GB2312" w:cs="仿宋_GB2312"/>
              </w:rPr>
              <w:t>30</w:t>
            </w:r>
          </w:p>
        </w:tc>
        <w:tc>
          <w:tcPr>
            <w:tcW w:w="710" w:type="pct"/>
          </w:tcPr>
          <w:p w14:paraId="08AE5492">
            <w:pPr>
              <w:pStyle w:val="4"/>
            </w:pPr>
            <w:r>
              <w:rPr>
                <w:rFonts w:ascii="仿宋_GB2312" w:hAnsi="仿宋_GB2312" w:eastAsia="仿宋_GB2312" w:cs="仿宋_GB2312"/>
              </w:rPr>
              <w:t>文件加密网关</w:t>
            </w:r>
          </w:p>
        </w:tc>
        <w:tc>
          <w:tcPr>
            <w:tcW w:w="2325" w:type="pct"/>
          </w:tcPr>
          <w:p w14:paraId="4A9C8E28">
            <w:pPr>
              <w:pStyle w:val="4"/>
            </w:pPr>
            <w:r>
              <w:rPr>
                <w:rFonts w:ascii="仿宋_GB2312" w:hAnsi="仿宋_GB2312" w:eastAsia="仿宋_GB2312" w:cs="仿宋_GB2312"/>
              </w:rPr>
              <w:t>北京数字认证HSM4000</w:t>
            </w:r>
          </w:p>
        </w:tc>
        <w:tc>
          <w:tcPr>
            <w:tcW w:w="491" w:type="pct"/>
          </w:tcPr>
          <w:p w14:paraId="69AEE4FA">
            <w:pPr>
              <w:pStyle w:val="4"/>
            </w:pPr>
            <w:r>
              <w:rPr>
                <w:rFonts w:ascii="仿宋_GB2312" w:hAnsi="仿宋_GB2312" w:eastAsia="仿宋_GB2312" w:cs="仿宋_GB2312"/>
              </w:rPr>
              <w:t>台</w:t>
            </w:r>
          </w:p>
        </w:tc>
        <w:tc>
          <w:tcPr>
            <w:tcW w:w="491" w:type="pct"/>
          </w:tcPr>
          <w:p w14:paraId="5463A2E7">
            <w:pPr>
              <w:pStyle w:val="4"/>
            </w:pPr>
            <w:r>
              <w:rPr>
                <w:rFonts w:ascii="仿宋_GB2312" w:hAnsi="仿宋_GB2312" w:eastAsia="仿宋_GB2312" w:cs="仿宋_GB2312"/>
              </w:rPr>
              <w:t>1</w:t>
            </w:r>
          </w:p>
        </w:tc>
        <w:tc>
          <w:tcPr>
            <w:tcW w:w="491" w:type="pct"/>
          </w:tcPr>
          <w:p w14:paraId="00FB83EA">
            <w:pPr>
              <w:pStyle w:val="4"/>
            </w:pPr>
            <w:r>
              <w:rPr>
                <w:rFonts w:ascii="仿宋_GB2312" w:hAnsi="仿宋_GB2312" w:eastAsia="仿宋_GB2312" w:cs="仿宋_GB2312"/>
              </w:rPr>
              <w:t>未过保</w:t>
            </w:r>
          </w:p>
        </w:tc>
      </w:tr>
      <w:tr w14:paraId="2F603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CBF21E5">
            <w:pPr>
              <w:pStyle w:val="4"/>
            </w:pPr>
            <w:r>
              <w:rPr>
                <w:rFonts w:ascii="仿宋_GB2312" w:hAnsi="仿宋_GB2312" w:eastAsia="仿宋_GB2312" w:cs="仿宋_GB2312"/>
              </w:rPr>
              <w:t>31</w:t>
            </w:r>
          </w:p>
        </w:tc>
        <w:tc>
          <w:tcPr>
            <w:tcW w:w="710" w:type="pct"/>
          </w:tcPr>
          <w:p w14:paraId="54C9D631">
            <w:pPr>
              <w:pStyle w:val="4"/>
            </w:pPr>
            <w:r>
              <w:rPr>
                <w:rFonts w:ascii="仿宋_GB2312" w:hAnsi="仿宋_GB2312" w:eastAsia="仿宋_GB2312" w:cs="仿宋_GB2312"/>
              </w:rPr>
              <w:t>签名验签服务器</w:t>
            </w:r>
          </w:p>
        </w:tc>
        <w:tc>
          <w:tcPr>
            <w:tcW w:w="2325" w:type="pct"/>
          </w:tcPr>
          <w:p w14:paraId="28453C8D">
            <w:pPr>
              <w:pStyle w:val="4"/>
            </w:pPr>
            <w:r>
              <w:rPr>
                <w:rFonts w:ascii="仿宋_GB2312" w:hAnsi="仿宋_GB2312" w:eastAsia="仿宋_GB2312" w:cs="仿宋_GB2312"/>
              </w:rPr>
              <w:t>北京数字认证DSVS500</w:t>
            </w:r>
          </w:p>
        </w:tc>
        <w:tc>
          <w:tcPr>
            <w:tcW w:w="491" w:type="pct"/>
          </w:tcPr>
          <w:p w14:paraId="0BF27B1D">
            <w:pPr>
              <w:pStyle w:val="4"/>
            </w:pPr>
            <w:r>
              <w:rPr>
                <w:rFonts w:ascii="仿宋_GB2312" w:hAnsi="仿宋_GB2312" w:eastAsia="仿宋_GB2312" w:cs="仿宋_GB2312"/>
              </w:rPr>
              <w:t>台</w:t>
            </w:r>
          </w:p>
        </w:tc>
        <w:tc>
          <w:tcPr>
            <w:tcW w:w="491" w:type="pct"/>
          </w:tcPr>
          <w:p w14:paraId="109E6F49">
            <w:pPr>
              <w:pStyle w:val="4"/>
            </w:pPr>
            <w:r>
              <w:rPr>
                <w:rFonts w:ascii="仿宋_GB2312" w:hAnsi="仿宋_GB2312" w:eastAsia="仿宋_GB2312" w:cs="仿宋_GB2312"/>
              </w:rPr>
              <w:t>1</w:t>
            </w:r>
          </w:p>
        </w:tc>
        <w:tc>
          <w:tcPr>
            <w:tcW w:w="491" w:type="pct"/>
          </w:tcPr>
          <w:p w14:paraId="72968839">
            <w:pPr>
              <w:pStyle w:val="4"/>
            </w:pPr>
            <w:r>
              <w:rPr>
                <w:rFonts w:ascii="仿宋_GB2312" w:hAnsi="仿宋_GB2312" w:eastAsia="仿宋_GB2312" w:cs="仿宋_GB2312"/>
              </w:rPr>
              <w:t>未过保</w:t>
            </w:r>
          </w:p>
        </w:tc>
      </w:tr>
      <w:tr w14:paraId="27310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37AF7D5">
            <w:pPr>
              <w:pStyle w:val="4"/>
            </w:pPr>
            <w:r>
              <w:rPr>
                <w:rFonts w:ascii="仿宋_GB2312" w:hAnsi="仿宋_GB2312" w:eastAsia="仿宋_GB2312" w:cs="仿宋_GB2312"/>
              </w:rPr>
              <w:t>32</w:t>
            </w:r>
          </w:p>
        </w:tc>
        <w:tc>
          <w:tcPr>
            <w:tcW w:w="710" w:type="pct"/>
          </w:tcPr>
          <w:p w14:paraId="18434BAA">
            <w:pPr>
              <w:pStyle w:val="4"/>
            </w:pPr>
            <w:r>
              <w:rPr>
                <w:rFonts w:ascii="仿宋_GB2312" w:hAnsi="仿宋_GB2312" w:eastAsia="仿宋_GB2312" w:cs="仿宋_GB2312"/>
              </w:rPr>
              <w:t>服务器密码机</w:t>
            </w:r>
          </w:p>
        </w:tc>
        <w:tc>
          <w:tcPr>
            <w:tcW w:w="2325" w:type="pct"/>
          </w:tcPr>
          <w:p w14:paraId="28D5C0DC">
            <w:pPr>
              <w:pStyle w:val="4"/>
            </w:pPr>
            <w:r>
              <w:rPr>
                <w:rFonts w:ascii="仿宋_GB2312" w:hAnsi="仿宋_GB2312" w:eastAsia="仿宋_GB2312" w:cs="仿宋_GB2312"/>
              </w:rPr>
              <w:t>北京数字认证HSM4000</w:t>
            </w:r>
          </w:p>
        </w:tc>
        <w:tc>
          <w:tcPr>
            <w:tcW w:w="491" w:type="pct"/>
          </w:tcPr>
          <w:p w14:paraId="2556BA02">
            <w:pPr>
              <w:pStyle w:val="4"/>
            </w:pPr>
            <w:r>
              <w:rPr>
                <w:rFonts w:ascii="仿宋_GB2312" w:hAnsi="仿宋_GB2312" w:eastAsia="仿宋_GB2312" w:cs="仿宋_GB2312"/>
              </w:rPr>
              <w:t>台</w:t>
            </w:r>
          </w:p>
        </w:tc>
        <w:tc>
          <w:tcPr>
            <w:tcW w:w="491" w:type="pct"/>
          </w:tcPr>
          <w:p w14:paraId="6CDF7F76">
            <w:pPr>
              <w:pStyle w:val="4"/>
            </w:pPr>
            <w:r>
              <w:rPr>
                <w:rFonts w:ascii="仿宋_GB2312" w:hAnsi="仿宋_GB2312" w:eastAsia="仿宋_GB2312" w:cs="仿宋_GB2312"/>
              </w:rPr>
              <w:t>1</w:t>
            </w:r>
          </w:p>
        </w:tc>
        <w:tc>
          <w:tcPr>
            <w:tcW w:w="491" w:type="pct"/>
          </w:tcPr>
          <w:p w14:paraId="67F8B8C0">
            <w:pPr>
              <w:pStyle w:val="4"/>
            </w:pPr>
            <w:r>
              <w:rPr>
                <w:rFonts w:ascii="仿宋_GB2312" w:hAnsi="仿宋_GB2312" w:eastAsia="仿宋_GB2312" w:cs="仿宋_GB2312"/>
              </w:rPr>
              <w:t>未过保</w:t>
            </w:r>
          </w:p>
        </w:tc>
      </w:tr>
      <w:tr w14:paraId="4F2D3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7749437">
            <w:pPr>
              <w:pStyle w:val="4"/>
            </w:pPr>
            <w:r>
              <w:rPr>
                <w:rFonts w:ascii="仿宋_GB2312" w:hAnsi="仿宋_GB2312" w:eastAsia="仿宋_GB2312" w:cs="仿宋_GB2312"/>
              </w:rPr>
              <w:t>33</w:t>
            </w:r>
          </w:p>
        </w:tc>
        <w:tc>
          <w:tcPr>
            <w:tcW w:w="710" w:type="pct"/>
          </w:tcPr>
          <w:p w14:paraId="1B4C792F">
            <w:pPr>
              <w:pStyle w:val="4"/>
            </w:pPr>
            <w:r>
              <w:rPr>
                <w:rFonts w:ascii="仿宋_GB2312" w:hAnsi="仿宋_GB2312" w:eastAsia="仿宋_GB2312" w:cs="仿宋_GB2312"/>
              </w:rPr>
              <w:t>堡垒机</w:t>
            </w:r>
          </w:p>
        </w:tc>
        <w:tc>
          <w:tcPr>
            <w:tcW w:w="2325" w:type="pct"/>
          </w:tcPr>
          <w:p w14:paraId="1F0381CA">
            <w:pPr>
              <w:pStyle w:val="4"/>
            </w:pPr>
            <w:r>
              <w:rPr>
                <w:rFonts w:ascii="仿宋_GB2312" w:hAnsi="仿宋_GB2312" w:eastAsia="仿宋_GB2312" w:cs="仿宋_GB2312"/>
              </w:rPr>
              <w:t>奇安信BH3300-G-10000Z-GM</w:t>
            </w:r>
          </w:p>
        </w:tc>
        <w:tc>
          <w:tcPr>
            <w:tcW w:w="491" w:type="pct"/>
          </w:tcPr>
          <w:p w14:paraId="086E4546">
            <w:pPr>
              <w:pStyle w:val="4"/>
            </w:pPr>
            <w:r>
              <w:rPr>
                <w:rFonts w:ascii="仿宋_GB2312" w:hAnsi="仿宋_GB2312" w:eastAsia="仿宋_GB2312" w:cs="仿宋_GB2312"/>
              </w:rPr>
              <w:t>台</w:t>
            </w:r>
          </w:p>
        </w:tc>
        <w:tc>
          <w:tcPr>
            <w:tcW w:w="491" w:type="pct"/>
          </w:tcPr>
          <w:p w14:paraId="6B5A9F9E">
            <w:pPr>
              <w:pStyle w:val="4"/>
            </w:pPr>
            <w:r>
              <w:rPr>
                <w:rFonts w:ascii="仿宋_GB2312" w:hAnsi="仿宋_GB2312" w:eastAsia="仿宋_GB2312" w:cs="仿宋_GB2312"/>
              </w:rPr>
              <w:t>1</w:t>
            </w:r>
          </w:p>
        </w:tc>
        <w:tc>
          <w:tcPr>
            <w:tcW w:w="491" w:type="pct"/>
          </w:tcPr>
          <w:p w14:paraId="04A5E6DA">
            <w:pPr>
              <w:pStyle w:val="4"/>
            </w:pPr>
            <w:r>
              <w:rPr>
                <w:rFonts w:ascii="仿宋_GB2312" w:hAnsi="仿宋_GB2312" w:eastAsia="仿宋_GB2312" w:cs="仿宋_GB2312"/>
              </w:rPr>
              <w:t>未过保</w:t>
            </w:r>
          </w:p>
        </w:tc>
      </w:tr>
      <w:tr w14:paraId="113DB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46E4FCC">
            <w:pPr>
              <w:pStyle w:val="4"/>
            </w:pPr>
            <w:r>
              <w:rPr>
                <w:rFonts w:ascii="仿宋_GB2312" w:hAnsi="仿宋_GB2312" w:eastAsia="仿宋_GB2312" w:cs="仿宋_GB2312"/>
              </w:rPr>
              <w:t>34</w:t>
            </w:r>
          </w:p>
        </w:tc>
        <w:tc>
          <w:tcPr>
            <w:tcW w:w="710" w:type="pct"/>
          </w:tcPr>
          <w:p w14:paraId="31E633F0">
            <w:pPr>
              <w:pStyle w:val="4"/>
            </w:pPr>
            <w:r>
              <w:rPr>
                <w:rFonts w:ascii="仿宋_GB2312" w:hAnsi="仿宋_GB2312" w:eastAsia="仿宋_GB2312" w:cs="仿宋_GB2312"/>
              </w:rPr>
              <w:t>终端数据防泄漏</w:t>
            </w:r>
          </w:p>
        </w:tc>
        <w:tc>
          <w:tcPr>
            <w:tcW w:w="2325" w:type="pct"/>
          </w:tcPr>
          <w:p w14:paraId="21F380F6">
            <w:pPr>
              <w:pStyle w:val="4"/>
            </w:pPr>
            <w:r>
              <w:rPr>
                <w:rFonts w:ascii="仿宋_GB2312" w:hAnsi="仿宋_GB2312" w:eastAsia="仿宋_GB2312" w:cs="仿宋_GB2312"/>
              </w:rPr>
              <w:t>闪捷DLP Server 5000</w:t>
            </w:r>
          </w:p>
        </w:tc>
        <w:tc>
          <w:tcPr>
            <w:tcW w:w="491" w:type="pct"/>
          </w:tcPr>
          <w:p w14:paraId="521673E7">
            <w:pPr>
              <w:pStyle w:val="4"/>
            </w:pPr>
            <w:r>
              <w:rPr>
                <w:rFonts w:ascii="仿宋_GB2312" w:hAnsi="仿宋_GB2312" w:eastAsia="仿宋_GB2312" w:cs="仿宋_GB2312"/>
              </w:rPr>
              <w:t>套</w:t>
            </w:r>
          </w:p>
        </w:tc>
        <w:tc>
          <w:tcPr>
            <w:tcW w:w="491" w:type="pct"/>
          </w:tcPr>
          <w:p w14:paraId="5EAA97EC">
            <w:pPr>
              <w:pStyle w:val="4"/>
            </w:pPr>
            <w:r>
              <w:rPr>
                <w:rFonts w:ascii="仿宋_GB2312" w:hAnsi="仿宋_GB2312" w:eastAsia="仿宋_GB2312" w:cs="仿宋_GB2312"/>
              </w:rPr>
              <w:t>1</w:t>
            </w:r>
          </w:p>
        </w:tc>
        <w:tc>
          <w:tcPr>
            <w:tcW w:w="491" w:type="pct"/>
          </w:tcPr>
          <w:p w14:paraId="48FA19A8">
            <w:pPr>
              <w:pStyle w:val="4"/>
            </w:pPr>
            <w:r>
              <w:rPr>
                <w:rFonts w:ascii="仿宋_GB2312" w:hAnsi="仿宋_GB2312" w:eastAsia="仿宋_GB2312" w:cs="仿宋_GB2312"/>
              </w:rPr>
              <w:t>未过保</w:t>
            </w:r>
          </w:p>
        </w:tc>
      </w:tr>
      <w:tr w14:paraId="6CB4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096F4DF">
            <w:pPr>
              <w:pStyle w:val="4"/>
            </w:pPr>
            <w:r>
              <w:rPr>
                <w:rFonts w:ascii="仿宋_GB2312" w:hAnsi="仿宋_GB2312" w:eastAsia="仿宋_GB2312" w:cs="仿宋_GB2312"/>
              </w:rPr>
              <w:t>35</w:t>
            </w:r>
          </w:p>
        </w:tc>
        <w:tc>
          <w:tcPr>
            <w:tcW w:w="710" w:type="pct"/>
          </w:tcPr>
          <w:p w14:paraId="5262D6A6">
            <w:pPr>
              <w:pStyle w:val="4"/>
            </w:pPr>
            <w:r>
              <w:rPr>
                <w:rFonts w:ascii="仿宋_GB2312" w:hAnsi="仿宋_GB2312" w:eastAsia="仿宋_GB2312" w:cs="仿宋_GB2312"/>
              </w:rPr>
              <w:t>服务器</w:t>
            </w:r>
          </w:p>
        </w:tc>
        <w:tc>
          <w:tcPr>
            <w:tcW w:w="2325" w:type="pct"/>
          </w:tcPr>
          <w:p w14:paraId="446E6EFA">
            <w:pPr>
              <w:pStyle w:val="4"/>
            </w:pPr>
            <w:r>
              <w:rPr>
                <w:rFonts w:ascii="仿宋_GB2312" w:hAnsi="仿宋_GB2312" w:eastAsia="仿宋_GB2312" w:cs="仿宋_GB2312"/>
              </w:rPr>
              <w:t>IBM X3650 M4</w:t>
            </w:r>
          </w:p>
        </w:tc>
        <w:tc>
          <w:tcPr>
            <w:tcW w:w="491" w:type="pct"/>
          </w:tcPr>
          <w:p w14:paraId="14F0D6EF">
            <w:pPr>
              <w:pStyle w:val="4"/>
            </w:pPr>
            <w:r>
              <w:rPr>
                <w:rFonts w:ascii="仿宋_GB2312" w:hAnsi="仿宋_GB2312" w:eastAsia="仿宋_GB2312" w:cs="仿宋_GB2312"/>
              </w:rPr>
              <w:t>台</w:t>
            </w:r>
          </w:p>
        </w:tc>
        <w:tc>
          <w:tcPr>
            <w:tcW w:w="491" w:type="pct"/>
          </w:tcPr>
          <w:p w14:paraId="0AB1A137">
            <w:pPr>
              <w:pStyle w:val="4"/>
            </w:pPr>
            <w:r>
              <w:rPr>
                <w:rFonts w:ascii="仿宋_GB2312" w:hAnsi="仿宋_GB2312" w:eastAsia="仿宋_GB2312" w:cs="仿宋_GB2312"/>
              </w:rPr>
              <w:t>1</w:t>
            </w:r>
          </w:p>
        </w:tc>
        <w:tc>
          <w:tcPr>
            <w:tcW w:w="491" w:type="pct"/>
          </w:tcPr>
          <w:p w14:paraId="40E317B9">
            <w:pPr>
              <w:pStyle w:val="4"/>
            </w:pPr>
            <w:r>
              <w:rPr>
                <w:rFonts w:ascii="仿宋_GB2312" w:hAnsi="仿宋_GB2312" w:eastAsia="仿宋_GB2312" w:cs="仿宋_GB2312"/>
              </w:rPr>
              <w:t>已过保</w:t>
            </w:r>
          </w:p>
        </w:tc>
      </w:tr>
    </w:tbl>
    <w:p w14:paraId="08E790EC">
      <w:pPr>
        <w:pStyle w:val="4"/>
      </w:pPr>
      <w:r>
        <w:rPr>
          <w:rFonts w:ascii="仿宋_GB2312" w:hAnsi="仿宋_GB2312" w:eastAsia="仿宋_GB2312" w:cs="仿宋_GB2312"/>
        </w:rPr>
        <w:t>（2）政务外网设备清单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1039"/>
        <w:gridCol w:w="4057"/>
        <w:gridCol w:w="856"/>
        <w:gridCol w:w="856"/>
        <w:gridCol w:w="856"/>
      </w:tblGrid>
      <w:tr w14:paraId="470B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C7642F">
            <w:pPr>
              <w:pStyle w:val="4"/>
            </w:pPr>
            <w:r>
              <w:rPr>
                <w:rFonts w:ascii="仿宋_GB2312" w:hAnsi="仿宋_GB2312" w:eastAsia="仿宋_GB2312" w:cs="仿宋_GB2312"/>
              </w:rPr>
              <w:t>序号</w:t>
            </w:r>
          </w:p>
        </w:tc>
        <w:tc>
          <w:tcPr>
            <w:tcW w:w="609" w:type="pct"/>
          </w:tcPr>
          <w:p w14:paraId="7655724C">
            <w:pPr>
              <w:pStyle w:val="4"/>
            </w:pPr>
            <w:r>
              <w:rPr>
                <w:rFonts w:ascii="仿宋_GB2312" w:hAnsi="仿宋_GB2312" w:eastAsia="仿宋_GB2312" w:cs="仿宋_GB2312"/>
              </w:rPr>
              <w:t>设备名称</w:t>
            </w:r>
          </w:p>
        </w:tc>
        <w:tc>
          <w:tcPr>
            <w:tcW w:w="2379" w:type="pct"/>
          </w:tcPr>
          <w:p w14:paraId="45B599F2">
            <w:pPr>
              <w:pStyle w:val="4"/>
            </w:pPr>
            <w:r>
              <w:rPr>
                <w:rFonts w:ascii="仿宋_GB2312" w:hAnsi="仿宋_GB2312" w:eastAsia="仿宋_GB2312" w:cs="仿宋_GB2312"/>
              </w:rPr>
              <w:t>型号</w:t>
            </w:r>
          </w:p>
        </w:tc>
        <w:tc>
          <w:tcPr>
            <w:tcW w:w="502" w:type="pct"/>
          </w:tcPr>
          <w:p w14:paraId="5416BE4C">
            <w:pPr>
              <w:pStyle w:val="4"/>
            </w:pPr>
            <w:r>
              <w:rPr>
                <w:rFonts w:ascii="仿宋_GB2312" w:hAnsi="仿宋_GB2312" w:eastAsia="仿宋_GB2312" w:cs="仿宋_GB2312"/>
              </w:rPr>
              <w:t>单位</w:t>
            </w:r>
          </w:p>
        </w:tc>
        <w:tc>
          <w:tcPr>
            <w:tcW w:w="502" w:type="pct"/>
          </w:tcPr>
          <w:p w14:paraId="5BC7914B">
            <w:pPr>
              <w:pStyle w:val="4"/>
            </w:pPr>
            <w:r>
              <w:rPr>
                <w:rFonts w:ascii="仿宋_GB2312" w:hAnsi="仿宋_GB2312" w:eastAsia="仿宋_GB2312" w:cs="仿宋_GB2312"/>
              </w:rPr>
              <w:t>数量</w:t>
            </w:r>
          </w:p>
        </w:tc>
        <w:tc>
          <w:tcPr>
            <w:tcW w:w="502" w:type="pct"/>
          </w:tcPr>
          <w:p w14:paraId="59E4661C">
            <w:pPr>
              <w:pStyle w:val="4"/>
            </w:pPr>
            <w:r>
              <w:rPr>
                <w:rFonts w:ascii="仿宋_GB2312" w:hAnsi="仿宋_GB2312" w:eastAsia="仿宋_GB2312" w:cs="仿宋_GB2312"/>
              </w:rPr>
              <w:t>质保情况</w:t>
            </w:r>
          </w:p>
        </w:tc>
      </w:tr>
      <w:tr w14:paraId="6BAF3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88A8BF2">
            <w:pPr>
              <w:pStyle w:val="4"/>
            </w:pPr>
            <w:r>
              <w:rPr>
                <w:rFonts w:ascii="仿宋_GB2312" w:hAnsi="仿宋_GB2312" w:eastAsia="仿宋_GB2312" w:cs="仿宋_GB2312"/>
              </w:rPr>
              <w:t>1</w:t>
            </w:r>
          </w:p>
        </w:tc>
        <w:tc>
          <w:tcPr>
            <w:tcW w:w="609" w:type="pct"/>
          </w:tcPr>
          <w:p w14:paraId="7FBEA9C7">
            <w:pPr>
              <w:pStyle w:val="4"/>
            </w:pPr>
            <w:r>
              <w:rPr>
                <w:rFonts w:ascii="仿宋_GB2312" w:hAnsi="仿宋_GB2312" w:eastAsia="仿宋_GB2312" w:cs="仿宋_GB2312"/>
              </w:rPr>
              <w:t>外网光纤交换机</w:t>
            </w:r>
          </w:p>
        </w:tc>
        <w:tc>
          <w:tcPr>
            <w:tcW w:w="2379" w:type="pct"/>
          </w:tcPr>
          <w:p w14:paraId="7F58B8FC">
            <w:pPr>
              <w:pStyle w:val="4"/>
            </w:pPr>
            <w:r>
              <w:rPr>
                <w:rFonts w:ascii="仿宋_GB2312" w:hAnsi="仿宋_GB2312" w:eastAsia="仿宋_GB2312" w:cs="仿宋_GB2312"/>
              </w:rPr>
              <w:t>华为SNS2124</w:t>
            </w:r>
          </w:p>
        </w:tc>
        <w:tc>
          <w:tcPr>
            <w:tcW w:w="502" w:type="pct"/>
          </w:tcPr>
          <w:p w14:paraId="1EB4C0D1">
            <w:pPr>
              <w:pStyle w:val="4"/>
            </w:pPr>
            <w:r>
              <w:rPr>
                <w:rFonts w:ascii="仿宋_GB2312" w:hAnsi="仿宋_GB2312" w:eastAsia="仿宋_GB2312" w:cs="仿宋_GB2312"/>
              </w:rPr>
              <w:t>台</w:t>
            </w:r>
          </w:p>
        </w:tc>
        <w:tc>
          <w:tcPr>
            <w:tcW w:w="502" w:type="pct"/>
          </w:tcPr>
          <w:p w14:paraId="7304EB29">
            <w:pPr>
              <w:pStyle w:val="4"/>
            </w:pPr>
            <w:r>
              <w:rPr>
                <w:rFonts w:ascii="仿宋_GB2312" w:hAnsi="仿宋_GB2312" w:eastAsia="仿宋_GB2312" w:cs="仿宋_GB2312"/>
              </w:rPr>
              <w:t>2</w:t>
            </w:r>
          </w:p>
        </w:tc>
        <w:tc>
          <w:tcPr>
            <w:tcW w:w="502" w:type="pct"/>
          </w:tcPr>
          <w:p w14:paraId="2E2A40A5">
            <w:pPr>
              <w:pStyle w:val="4"/>
            </w:pPr>
            <w:r>
              <w:rPr>
                <w:rFonts w:ascii="仿宋_GB2312" w:hAnsi="仿宋_GB2312" w:eastAsia="仿宋_GB2312" w:cs="仿宋_GB2312"/>
              </w:rPr>
              <w:t>已续保</w:t>
            </w:r>
          </w:p>
        </w:tc>
      </w:tr>
      <w:tr w14:paraId="76731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59CA9E3B">
            <w:pPr>
              <w:pStyle w:val="4"/>
            </w:pPr>
            <w:r>
              <w:rPr>
                <w:rFonts w:ascii="仿宋_GB2312" w:hAnsi="仿宋_GB2312" w:eastAsia="仿宋_GB2312" w:cs="仿宋_GB2312"/>
              </w:rPr>
              <w:t>2</w:t>
            </w:r>
          </w:p>
        </w:tc>
        <w:tc>
          <w:tcPr>
            <w:tcW w:w="609" w:type="pct"/>
          </w:tcPr>
          <w:p w14:paraId="5EF7CEE7">
            <w:pPr>
              <w:pStyle w:val="4"/>
            </w:pPr>
            <w:r>
              <w:rPr>
                <w:rFonts w:ascii="仿宋_GB2312" w:hAnsi="仿宋_GB2312" w:eastAsia="仿宋_GB2312" w:cs="仿宋_GB2312"/>
              </w:rPr>
              <w:t>外网存储</w:t>
            </w:r>
          </w:p>
        </w:tc>
        <w:tc>
          <w:tcPr>
            <w:tcW w:w="2379" w:type="pct"/>
          </w:tcPr>
          <w:p w14:paraId="47E9D3DB">
            <w:pPr>
              <w:pStyle w:val="4"/>
            </w:pPr>
            <w:r>
              <w:rPr>
                <w:rFonts w:ascii="仿宋_GB2312" w:hAnsi="仿宋_GB2312" w:eastAsia="仿宋_GB2312" w:cs="仿宋_GB2312"/>
              </w:rPr>
              <w:t>华为5300 V5</w:t>
            </w:r>
          </w:p>
        </w:tc>
        <w:tc>
          <w:tcPr>
            <w:tcW w:w="502" w:type="pct"/>
          </w:tcPr>
          <w:p w14:paraId="3BEC8278">
            <w:pPr>
              <w:pStyle w:val="4"/>
            </w:pPr>
            <w:r>
              <w:rPr>
                <w:rFonts w:ascii="仿宋_GB2312" w:hAnsi="仿宋_GB2312" w:eastAsia="仿宋_GB2312" w:cs="仿宋_GB2312"/>
              </w:rPr>
              <w:t>台</w:t>
            </w:r>
          </w:p>
        </w:tc>
        <w:tc>
          <w:tcPr>
            <w:tcW w:w="502" w:type="pct"/>
          </w:tcPr>
          <w:p w14:paraId="0C317212">
            <w:pPr>
              <w:pStyle w:val="4"/>
            </w:pPr>
            <w:r>
              <w:rPr>
                <w:rFonts w:ascii="仿宋_GB2312" w:hAnsi="仿宋_GB2312" w:eastAsia="仿宋_GB2312" w:cs="仿宋_GB2312"/>
              </w:rPr>
              <w:t>1</w:t>
            </w:r>
          </w:p>
        </w:tc>
        <w:tc>
          <w:tcPr>
            <w:tcW w:w="502" w:type="pct"/>
          </w:tcPr>
          <w:p w14:paraId="6541A3C4">
            <w:pPr>
              <w:pStyle w:val="4"/>
            </w:pPr>
            <w:r>
              <w:rPr>
                <w:rFonts w:ascii="仿宋_GB2312" w:hAnsi="仿宋_GB2312" w:eastAsia="仿宋_GB2312" w:cs="仿宋_GB2312"/>
              </w:rPr>
              <w:t>已续保</w:t>
            </w:r>
          </w:p>
        </w:tc>
      </w:tr>
      <w:tr w14:paraId="10674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1D25CEB">
            <w:pPr>
              <w:pStyle w:val="4"/>
            </w:pPr>
            <w:r>
              <w:rPr>
                <w:rFonts w:ascii="仿宋_GB2312" w:hAnsi="仿宋_GB2312" w:eastAsia="仿宋_GB2312" w:cs="仿宋_GB2312"/>
              </w:rPr>
              <w:t>3</w:t>
            </w:r>
          </w:p>
        </w:tc>
        <w:tc>
          <w:tcPr>
            <w:tcW w:w="609" w:type="pct"/>
          </w:tcPr>
          <w:p w14:paraId="4C9D9A50">
            <w:pPr>
              <w:pStyle w:val="4"/>
            </w:pPr>
            <w:r>
              <w:rPr>
                <w:rFonts w:ascii="仿宋_GB2312" w:hAnsi="仿宋_GB2312" w:eastAsia="仿宋_GB2312" w:cs="仿宋_GB2312"/>
              </w:rPr>
              <w:t>外网微信服务器</w:t>
            </w:r>
          </w:p>
        </w:tc>
        <w:tc>
          <w:tcPr>
            <w:tcW w:w="2379" w:type="pct"/>
          </w:tcPr>
          <w:p w14:paraId="68E5EDA9">
            <w:pPr>
              <w:pStyle w:val="4"/>
            </w:pPr>
            <w:r>
              <w:rPr>
                <w:rFonts w:ascii="仿宋_GB2312" w:hAnsi="仿宋_GB2312" w:eastAsia="仿宋_GB2312" w:cs="仿宋_GB2312"/>
              </w:rPr>
              <w:t>DELL PowerEdge R730</w:t>
            </w:r>
          </w:p>
        </w:tc>
        <w:tc>
          <w:tcPr>
            <w:tcW w:w="502" w:type="pct"/>
          </w:tcPr>
          <w:p w14:paraId="758DE86D">
            <w:pPr>
              <w:pStyle w:val="4"/>
            </w:pPr>
            <w:r>
              <w:rPr>
                <w:rFonts w:ascii="仿宋_GB2312" w:hAnsi="仿宋_GB2312" w:eastAsia="仿宋_GB2312" w:cs="仿宋_GB2312"/>
              </w:rPr>
              <w:t>台</w:t>
            </w:r>
          </w:p>
        </w:tc>
        <w:tc>
          <w:tcPr>
            <w:tcW w:w="502" w:type="pct"/>
          </w:tcPr>
          <w:p w14:paraId="043D1194">
            <w:pPr>
              <w:pStyle w:val="4"/>
            </w:pPr>
            <w:r>
              <w:rPr>
                <w:rFonts w:ascii="仿宋_GB2312" w:hAnsi="仿宋_GB2312" w:eastAsia="仿宋_GB2312" w:cs="仿宋_GB2312"/>
              </w:rPr>
              <w:t>2</w:t>
            </w:r>
          </w:p>
        </w:tc>
        <w:tc>
          <w:tcPr>
            <w:tcW w:w="502" w:type="pct"/>
          </w:tcPr>
          <w:p w14:paraId="5BA4263F">
            <w:pPr>
              <w:pStyle w:val="4"/>
            </w:pPr>
            <w:r>
              <w:rPr>
                <w:rFonts w:ascii="仿宋_GB2312" w:hAnsi="仿宋_GB2312" w:eastAsia="仿宋_GB2312" w:cs="仿宋_GB2312"/>
              </w:rPr>
              <w:t>已过保</w:t>
            </w:r>
          </w:p>
        </w:tc>
      </w:tr>
      <w:tr w14:paraId="740E6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5297540">
            <w:pPr>
              <w:pStyle w:val="4"/>
            </w:pPr>
            <w:r>
              <w:rPr>
                <w:rFonts w:ascii="仿宋_GB2312" w:hAnsi="仿宋_GB2312" w:eastAsia="仿宋_GB2312" w:cs="仿宋_GB2312"/>
              </w:rPr>
              <w:t>4</w:t>
            </w:r>
          </w:p>
        </w:tc>
        <w:tc>
          <w:tcPr>
            <w:tcW w:w="609" w:type="pct"/>
          </w:tcPr>
          <w:p w14:paraId="321B7553">
            <w:pPr>
              <w:pStyle w:val="4"/>
            </w:pPr>
            <w:r>
              <w:rPr>
                <w:rFonts w:ascii="仿宋_GB2312" w:hAnsi="仿宋_GB2312" w:eastAsia="仿宋_GB2312" w:cs="仿宋_GB2312"/>
              </w:rPr>
              <w:t>外网数据库服务器</w:t>
            </w:r>
          </w:p>
        </w:tc>
        <w:tc>
          <w:tcPr>
            <w:tcW w:w="2379" w:type="pct"/>
          </w:tcPr>
          <w:p w14:paraId="33AC1920">
            <w:pPr>
              <w:pStyle w:val="4"/>
            </w:pPr>
            <w:r>
              <w:rPr>
                <w:rFonts w:ascii="仿宋_GB2312" w:hAnsi="仿宋_GB2312" w:eastAsia="仿宋_GB2312" w:cs="仿宋_GB2312"/>
              </w:rPr>
              <w:t>华为 RH5885 V3</w:t>
            </w:r>
          </w:p>
        </w:tc>
        <w:tc>
          <w:tcPr>
            <w:tcW w:w="502" w:type="pct"/>
          </w:tcPr>
          <w:p w14:paraId="38DE0A60">
            <w:pPr>
              <w:pStyle w:val="4"/>
            </w:pPr>
            <w:r>
              <w:rPr>
                <w:rFonts w:ascii="仿宋_GB2312" w:hAnsi="仿宋_GB2312" w:eastAsia="仿宋_GB2312" w:cs="仿宋_GB2312"/>
              </w:rPr>
              <w:t>台</w:t>
            </w:r>
          </w:p>
        </w:tc>
        <w:tc>
          <w:tcPr>
            <w:tcW w:w="502" w:type="pct"/>
          </w:tcPr>
          <w:p w14:paraId="49EDD445">
            <w:pPr>
              <w:pStyle w:val="4"/>
            </w:pPr>
            <w:r>
              <w:rPr>
                <w:rFonts w:ascii="仿宋_GB2312" w:hAnsi="仿宋_GB2312" w:eastAsia="仿宋_GB2312" w:cs="仿宋_GB2312"/>
              </w:rPr>
              <w:t>2</w:t>
            </w:r>
          </w:p>
        </w:tc>
        <w:tc>
          <w:tcPr>
            <w:tcW w:w="502" w:type="pct"/>
          </w:tcPr>
          <w:p w14:paraId="01A946DD">
            <w:pPr>
              <w:pStyle w:val="4"/>
            </w:pPr>
            <w:r>
              <w:rPr>
                <w:rFonts w:ascii="仿宋_GB2312" w:hAnsi="仿宋_GB2312" w:eastAsia="仿宋_GB2312" w:cs="仿宋_GB2312"/>
              </w:rPr>
              <w:t>已续保</w:t>
            </w:r>
          </w:p>
        </w:tc>
      </w:tr>
      <w:tr w14:paraId="7EADF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8CA3F87">
            <w:pPr>
              <w:pStyle w:val="4"/>
            </w:pPr>
            <w:r>
              <w:rPr>
                <w:rFonts w:ascii="仿宋_GB2312" w:hAnsi="仿宋_GB2312" w:eastAsia="仿宋_GB2312" w:cs="仿宋_GB2312"/>
              </w:rPr>
              <w:t>5</w:t>
            </w:r>
          </w:p>
        </w:tc>
        <w:tc>
          <w:tcPr>
            <w:tcW w:w="609" w:type="pct"/>
          </w:tcPr>
          <w:p w14:paraId="6A52314C">
            <w:pPr>
              <w:pStyle w:val="4"/>
            </w:pPr>
            <w:r>
              <w:rPr>
                <w:rFonts w:ascii="仿宋_GB2312" w:hAnsi="仿宋_GB2312" w:eastAsia="仿宋_GB2312" w:cs="仿宋_GB2312"/>
              </w:rPr>
              <w:t>外网数据库服务器</w:t>
            </w:r>
          </w:p>
        </w:tc>
        <w:tc>
          <w:tcPr>
            <w:tcW w:w="2379" w:type="pct"/>
          </w:tcPr>
          <w:p w14:paraId="54822C15">
            <w:pPr>
              <w:pStyle w:val="4"/>
            </w:pPr>
            <w:r>
              <w:rPr>
                <w:rFonts w:ascii="仿宋_GB2312" w:hAnsi="仿宋_GB2312" w:eastAsia="仿宋_GB2312" w:cs="仿宋_GB2312"/>
              </w:rPr>
              <w:t>华为 5885H V5</w:t>
            </w:r>
          </w:p>
        </w:tc>
        <w:tc>
          <w:tcPr>
            <w:tcW w:w="502" w:type="pct"/>
          </w:tcPr>
          <w:p w14:paraId="226B481E">
            <w:pPr>
              <w:pStyle w:val="4"/>
            </w:pPr>
            <w:r>
              <w:rPr>
                <w:rFonts w:ascii="仿宋_GB2312" w:hAnsi="仿宋_GB2312" w:eastAsia="仿宋_GB2312" w:cs="仿宋_GB2312"/>
              </w:rPr>
              <w:t>台</w:t>
            </w:r>
          </w:p>
        </w:tc>
        <w:tc>
          <w:tcPr>
            <w:tcW w:w="502" w:type="pct"/>
          </w:tcPr>
          <w:p w14:paraId="6F927C05">
            <w:pPr>
              <w:pStyle w:val="4"/>
            </w:pPr>
            <w:r>
              <w:rPr>
                <w:rFonts w:ascii="仿宋_GB2312" w:hAnsi="仿宋_GB2312" w:eastAsia="仿宋_GB2312" w:cs="仿宋_GB2312"/>
              </w:rPr>
              <w:t>2</w:t>
            </w:r>
          </w:p>
        </w:tc>
        <w:tc>
          <w:tcPr>
            <w:tcW w:w="502" w:type="pct"/>
          </w:tcPr>
          <w:p w14:paraId="2BD5F150">
            <w:pPr>
              <w:pStyle w:val="4"/>
            </w:pPr>
            <w:r>
              <w:rPr>
                <w:rFonts w:ascii="仿宋_GB2312" w:hAnsi="仿宋_GB2312" w:eastAsia="仿宋_GB2312" w:cs="仿宋_GB2312"/>
              </w:rPr>
              <w:t>已续保</w:t>
            </w:r>
          </w:p>
        </w:tc>
      </w:tr>
      <w:tr w14:paraId="18C26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6A1F452">
            <w:pPr>
              <w:pStyle w:val="4"/>
            </w:pPr>
            <w:r>
              <w:rPr>
                <w:rFonts w:ascii="仿宋_GB2312" w:hAnsi="仿宋_GB2312" w:eastAsia="仿宋_GB2312" w:cs="仿宋_GB2312"/>
              </w:rPr>
              <w:t>6</w:t>
            </w:r>
          </w:p>
        </w:tc>
        <w:tc>
          <w:tcPr>
            <w:tcW w:w="609" w:type="pct"/>
          </w:tcPr>
          <w:p w14:paraId="6B309D54">
            <w:pPr>
              <w:pStyle w:val="4"/>
            </w:pPr>
            <w:r>
              <w:rPr>
                <w:rFonts w:ascii="仿宋_GB2312" w:hAnsi="仿宋_GB2312" w:eastAsia="仿宋_GB2312" w:cs="仿宋_GB2312"/>
              </w:rPr>
              <w:t>光纤交换机</w:t>
            </w:r>
          </w:p>
        </w:tc>
        <w:tc>
          <w:tcPr>
            <w:tcW w:w="2379" w:type="pct"/>
          </w:tcPr>
          <w:p w14:paraId="75B6B336">
            <w:pPr>
              <w:pStyle w:val="4"/>
            </w:pPr>
            <w:r>
              <w:rPr>
                <w:rFonts w:ascii="仿宋_GB2312" w:hAnsi="仿宋_GB2312" w:eastAsia="仿宋_GB2312" w:cs="仿宋_GB2312"/>
              </w:rPr>
              <w:t>Changhong6505</w:t>
            </w:r>
          </w:p>
        </w:tc>
        <w:tc>
          <w:tcPr>
            <w:tcW w:w="502" w:type="pct"/>
          </w:tcPr>
          <w:p w14:paraId="75B696F4">
            <w:pPr>
              <w:pStyle w:val="4"/>
            </w:pPr>
            <w:r>
              <w:rPr>
                <w:rFonts w:ascii="仿宋_GB2312" w:hAnsi="仿宋_GB2312" w:eastAsia="仿宋_GB2312" w:cs="仿宋_GB2312"/>
              </w:rPr>
              <w:t>台</w:t>
            </w:r>
          </w:p>
        </w:tc>
        <w:tc>
          <w:tcPr>
            <w:tcW w:w="502" w:type="pct"/>
          </w:tcPr>
          <w:p w14:paraId="40222416">
            <w:pPr>
              <w:pStyle w:val="4"/>
            </w:pPr>
            <w:r>
              <w:rPr>
                <w:rFonts w:ascii="仿宋_GB2312" w:hAnsi="仿宋_GB2312" w:eastAsia="仿宋_GB2312" w:cs="仿宋_GB2312"/>
              </w:rPr>
              <w:t>2</w:t>
            </w:r>
          </w:p>
        </w:tc>
        <w:tc>
          <w:tcPr>
            <w:tcW w:w="502" w:type="pct"/>
          </w:tcPr>
          <w:p w14:paraId="55BB9965">
            <w:pPr>
              <w:pStyle w:val="4"/>
            </w:pPr>
            <w:r>
              <w:rPr>
                <w:rFonts w:ascii="仿宋_GB2312" w:hAnsi="仿宋_GB2312" w:eastAsia="仿宋_GB2312" w:cs="仿宋_GB2312"/>
              </w:rPr>
              <w:t>已续保</w:t>
            </w:r>
          </w:p>
        </w:tc>
      </w:tr>
      <w:tr w14:paraId="1512C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AF61C23">
            <w:pPr>
              <w:pStyle w:val="4"/>
            </w:pPr>
            <w:r>
              <w:rPr>
                <w:rFonts w:ascii="仿宋_GB2312" w:hAnsi="仿宋_GB2312" w:eastAsia="仿宋_GB2312" w:cs="仿宋_GB2312"/>
              </w:rPr>
              <w:t>7</w:t>
            </w:r>
          </w:p>
        </w:tc>
        <w:tc>
          <w:tcPr>
            <w:tcW w:w="609" w:type="pct"/>
          </w:tcPr>
          <w:p w14:paraId="67A08889">
            <w:pPr>
              <w:pStyle w:val="4"/>
            </w:pPr>
            <w:r>
              <w:rPr>
                <w:rFonts w:ascii="仿宋_GB2312" w:hAnsi="仿宋_GB2312" w:eastAsia="仿宋_GB2312" w:cs="仿宋_GB2312"/>
              </w:rPr>
              <w:t>数据库存储</w:t>
            </w:r>
          </w:p>
        </w:tc>
        <w:tc>
          <w:tcPr>
            <w:tcW w:w="2379" w:type="pct"/>
          </w:tcPr>
          <w:p w14:paraId="44A60C34">
            <w:pPr>
              <w:pStyle w:val="4"/>
            </w:pPr>
            <w:r>
              <w:rPr>
                <w:rFonts w:ascii="仿宋_GB2312" w:hAnsi="仿宋_GB2312" w:eastAsia="仿宋_GB2312" w:cs="仿宋_GB2312"/>
              </w:rPr>
              <w:t>OceanStor5310 V5</w:t>
            </w:r>
          </w:p>
        </w:tc>
        <w:tc>
          <w:tcPr>
            <w:tcW w:w="502" w:type="pct"/>
          </w:tcPr>
          <w:p w14:paraId="7969C2A8">
            <w:pPr>
              <w:pStyle w:val="4"/>
            </w:pPr>
            <w:r>
              <w:rPr>
                <w:rFonts w:ascii="仿宋_GB2312" w:hAnsi="仿宋_GB2312" w:eastAsia="仿宋_GB2312" w:cs="仿宋_GB2312"/>
              </w:rPr>
              <w:t>台</w:t>
            </w:r>
          </w:p>
        </w:tc>
        <w:tc>
          <w:tcPr>
            <w:tcW w:w="502" w:type="pct"/>
          </w:tcPr>
          <w:p w14:paraId="1517CF23">
            <w:pPr>
              <w:pStyle w:val="4"/>
            </w:pPr>
            <w:r>
              <w:rPr>
                <w:rFonts w:ascii="仿宋_GB2312" w:hAnsi="仿宋_GB2312" w:eastAsia="仿宋_GB2312" w:cs="仿宋_GB2312"/>
              </w:rPr>
              <w:t>2</w:t>
            </w:r>
          </w:p>
        </w:tc>
        <w:tc>
          <w:tcPr>
            <w:tcW w:w="502" w:type="pct"/>
          </w:tcPr>
          <w:p w14:paraId="7CE2BD7E">
            <w:pPr>
              <w:pStyle w:val="4"/>
            </w:pPr>
            <w:r>
              <w:rPr>
                <w:rFonts w:ascii="仿宋_GB2312" w:hAnsi="仿宋_GB2312" w:eastAsia="仿宋_GB2312" w:cs="仿宋_GB2312"/>
              </w:rPr>
              <w:t>已续保</w:t>
            </w:r>
          </w:p>
        </w:tc>
      </w:tr>
      <w:tr w14:paraId="28E96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3EF583D">
            <w:pPr>
              <w:pStyle w:val="4"/>
            </w:pPr>
            <w:r>
              <w:rPr>
                <w:rFonts w:ascii="仿宋_GB2312" w:hAnsi="仿宋_GB2312" w:eastAsia="仿宋_GB2312" w:cs="仿宋_GB2312"/>
              </w:rPr>
              <w:t>8</w:t>
            </w:r>
          </w:p>
        </w:tc>
        <w:tc>
          <w:tcPr>
            <w:tcW w:w="609" w:type="pct"/>
          </w:tcPr>
          <w:p w14:paraId="3DECCBB4">
            <w:pPr>
              <w:pStyle w:val="4"/>
            </w:pPr>
            <w:r>
              <w:rPr>
                <w:rFonts w:ascii="仿宋_GB2312" w:hAnsi="仿宋_GB2312" w:eastAsia="仿宋_GB2312" w:cs="仿宋_GB2312"/>
              </w:rPr>
              <w:t>云平台控制节点服务器</w:t>
            </w:r>
          </w:p>
        </w:tc>
        <w:tc>
          <w:tcPr>
            <w:tcW w:w="2379" w:type="pct"/>
          </w:tcPr>
          <w:p w14:paraId="0B651D45">
            <w:pPr>
              <w:pStyle w:val="4"/>
            </w:pPr>
            <w:r>
              <w:rPr>
                <w:rFonts w:ascii="仿宋_GB2312" w:hAnsi="仿宋_GB2312" w:eastAsia="仿宋_GB2312" w:cs="仿宋_GB2312"/>
              </w:rPr>
              <w:t>Taishan 200</w:t>
            </w:r>
          </w:p>
        </w:tc>
        <w:tc>
          <w:tcPr>
            <w:tcW w:w="502" w:type="pct"/>
          </w:tcPr>
          <w:p w14:paraId="13580067">
            <w:pPr>
              <w:pStyle w:val="4"/>
            </w:pPr>
            <w:r>
              <w:rPr>
                <w:rFonts w:ascii="仿宋_GB2312" w:hAnsi="仿宋_GB2312" w:eastAsia="仿宋_GB2312" w:cs="仿宋_GB2312"/>
              </w:rPr>
              <w:t>台</w:t>
            </w:r>
          </w:p>
        </w:tc>
        <w:tc>
          <w:tcPr>
            <w:tcW w:w="502" w:type="pct"/>
          </w:tcPr>
          <w:p w14:paraId="522D56EC">
            <w:pPr>
              <w:pStyle w:val="4"/>
            </w:pPr>
            <w:r>
              <w:rPr>
                <w:rFonts w:ascii="仿宋_GB2312" w:hAnsi="仿宋_GB2312" w:eastAsia="仿宋_GB2312" w:cs="仿宋_GB2312"/>
              </w:rPr>
              <w:t>3</w:t>
            </w:r>
          </w:p>
        </w:tc>
        <w:tc>
          <w:tcPr>
            <w:tcW w:w="502" w:type="pct"/>
          </w:tcPr>
          <w:p w14:paraId="5A945428">
            <w:pPr>
              <w:pStyle w:val="4"/>
            </w:pPr>
            <w:r>
              <w:rPr>
                <w:rFonts w:ascii="仿宋_GB2312" w:hAnsi="仿宋_GB2312" w:eastAsia="仿宋_GB2312" w:cs="仿宋_GB2312"/>
              </w:rPr>
              <w:t>已续保</w:t>
            </w:r>
          </w:p>
        </w:tc>
      </w:tr>
      <w:tr w14:paraId="1CDC5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AB3F226">
            <w:pPr>
              <w:pStyle w:val="4"/>
            </w:pPr>
            <w:r>
              <w:rPr>
                <w:rFonts w:ascii="仿宋_GB2312" w:hAnsi="仿宋_GB2312" w:eastAsia="仿宋_GB2312" w:cs="仿宋_GB2312"/>
              </w:rPr>
              <w:t>9</w:t>
            </w:r>
          </w:p>
        </w:tc>
        <w:tc>
          <w:tcPr>
            <w:tcW w:w="609" w:type="pct"/>
          </w:tcPr>
          <w:p w14:paraId="0D5776C4">
            <w:pPr>
              <w:pStyle w:val="4"/>
            </w:pPr>
            <w:r>
              <w:rPr>
                <w:rFonts w:ascii="仿宋_GB2312" w:hAnsi="仿宋_GB2312" w:eastAsia="仿宋_GB2312" w:cs="仿宋_GB2312"/>
              </w:rPr>
              <w:t>云平台计算节点服务器</w:t>
            </w:r>
          </w:p>
        </w:tc>
        <w:tc>
          <w:tcPr>
            <w:tcW w:w="2379" w:type="pct"/>
          </w:tcPr>
          <w:p w14:paraId="5EFDDDA4">
            <w:pPr>
              <w:pStyle w:val="4"/>
            </w:pPr>
            <w:r>
              <w:rPr>
                <w:rFonts w:ascii="仿宋_GB2312" w:hAnsi="仿宋_GB2312" w:eastAsia="仿宋_GB2312" w:cs="仿宋_GB2312"/>
              </w:rPr>
              <w:t>华为2288H V5</w:t>
            </w:r>
          </w:p>
        </w:tc>
        <w:tc>
          <w:tcPr>
            <w:tcW w:w="502" w:type="pct"/>
          </w:tcPr>
          <w:p w14:paraId="0D3A08A7">
            <w:pPr>
              <w:pStyle w:val="4"/>
            </w:pPr>
            <w:r>
              <w:rPr>
                <w:rFonts w:ascii="仿宋_GB2312" w:hAnsi="仿宋_GB2312" w:eastAsia="仿宋_GB2312" w:cs="仿宋_GB2312"/>
              </w:rPr>
              <w:t>台</w:t>
            </w:r>
          </w:p>
        </w:tc>
        <w:tc>
          <w:tcPr>
            <w:tcW w:w="502" w:type="pct"/>
          </w:tcPr>
          <w:p w14:paraId="33347514">
            <w:pPr>
              <w:pStyle w:val="4"/>
            </w:pPr>
            <w:r>
              <w:rPr>
                <w:rFonts w:ascii="仿宋_GB2312" w:hAnsi="仿宋_GB2312" w:eastAsia="仿宋_GB2312" w:cs="仿宋_GB2312"/>
              </w:rPr>
              <w:t>6</w:t>
            </w:r>
          </w:p>
        </w:tc>
        <w:tc>
          <w:tcPr>
            <w:tcW w:w="502" w:type="pct"/>
          </w:tcPr>
          <w:p w14:paraId="03501D37">
            <w:pPr>
              <w:pStyle w:val="4"/>
            </w:pPr>
            <w:r>
              <w:rPr>
                <w:rFonts w:ascii="仿宋_GB2312" w:hAnsi="仿宋_GB2312" w:eastAsia="仿宋_GB2312" w:cs="仿宋_GB2312"/>
              </w:rPr>
              <w:t>已续保</w:t>
            </w:r>
          </w:p>
        </w:tc>
      </w:tr>
      <w:tr w14:paraId="07F6A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19DBB67">
            <w:pPr>
              <w:pStyle w:val="4"/>
            </w:pPr>
            <w:r>
              <w:rPr>
                <w:rFonts w:ascii="仿宋_GB2312" w:hAnsi="仿宋_GB2312" w:eastAsia="仿宋_GB2312" w:cs="仿宋_GB2312"/>
              </w:rPr>
              <w:t>10</w:t>
            </w:r>
          </w:p>
        </w:tc>
        <w:tc>
          <w:tcPr>
            <w:tcW w:w="609" w:type="pct"/>
          </w:tcPr>
          <w:p w14:paraId="0A4B2BD0">
            <w:pPr>
              <w:pStyle w:val="4"/>
            </w:pPr>
            <w:r>
              <w:rPr>
                <w:rFonts w:ascii="仿宋_GB2312" w:hAnsi="仿宋_GB2312" w:eastAsia="仿宋_GB2312" w:cs="仿宋_GB2312"/>
              </w:rPr>
              <w:t>分布式存储</w:t>
            </w:r>
          </w:p>
        </w:tc>
        <w:tc>
          <w:tcPr>
            <w:tcW w:w="2379" w:type="pct"/>
          </w:tcPr>
          <w:p w14:paraId="24AAE9BE">
            <w:pPr>
              <w:pStyle w:val="4"/>
            </w:pPr>
            <w:r>
              <w:rPr>
                <w:rFonts w:ascii="仿宋_GB2312" w:hAnsi="仿宋_GB2312" w:eastAsia="仿宋_GB2312" w:cs="仿宋_GB2312"/>
              </w:rPr>
              <w:t>华为FusionStorage</w:t>
            </w:r>
          </w:p>
        </w:tc>
        <w:tc>
          <w:tcPr>
            <w:tcW w:w="502" w:type="pct"/>
          </w:tcPr>
          <w:p w14:paraId="083CCCEF">
            <w:pPr>
              <w:pStyle w:val="4"/>
            </w:pPr>
            <w:r>
              <w:rPr>
                <w:rFonts w:ascii="仿宋_GB2312" w:hAnsi="仿宋_GB2312" w:eastAsia="仿宋_GB2312" w:cs="仿宋_GB2312"/>
              </w:rPr>
              <w:t>台</w:t>
            </w:r>
          </w:p>
        </w:tc>
        <w:tc>
          <w:tcPr>
            <w:tcW w:w="502" w:type="pct"/>
          </w:tcPr>
          <w:p w14:paraId="25DABE4E">
            <w:pPr>
              <w:pStyle w:val="4"/>
            </w:pPr>
            <w:r>
              <w:rPr>
                <w:rFonts w:ascii="仿宋_GB2312" w:hAnsi="仿宋_GB2312" w:eastAsia="仿宋_GB2312" w:cs="仿宋_GB2312"/>
              </w:rPr>
              <w:t>4</w:t>
            </w:r>
          </w:p>
        </w:tc>
        <w:tc>
          <w:tcPr>
            <w:tcW w:w="502" w:type="pct"/>
          </w:tcPr>
          <w:p w14:paraId="3ECCFAB3">
            <w:pPr>
              <w:pStyle w:val="4"/>
            </w:pPr>
            <w:r>
              <w:rPr>
                <w:rFonts w:ascii="仿宋_GB2312" w:hAnsi="仿宋_GB2312" w:eastAsia="仿宋_GB2312" w:cs="仿宋_GB2312"/>
              </w:rPr>
              <w:t>已续保</w:t>
            </w:r>
          </w:p>
        </w:tc>
      </w:tr>
      <w:tr w14:paraId="5A70E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3973533">
            <w:pPr>
              <w:pStyle w:val="4"/>
            </w:pPr>
            <w:r>
              <w:rPr>
                <w:rFonts w:ascii="仿宋_GB2312" w:hAnsi="仿宋_GB2312" w:eastAsia="仿宋_GB2312" w:cs="仿宋_GB2312"/>
              </w:rPr>
              <w:t>11</w:t>
            </w:r>
          </w:p>
        </w:tc>
        <w:tc>
          <w:tcPr>
            <w:tcW w:w="609" w:type="pct"/>
          </w:tcPr>
          <w:p w14:paraId="240A9FF7">
            <w:pPr>
              <w:pStyle w:val="4"/>
            </w:pPr>
            <w:r>
              <w:rPr>
                <w:rFonts w:ascii="仿宋_GB2312" w:hAnsi="仿宋_GB2312" w:eastAsia="仿宋_GB2312" w:cs="仿宋_GB2312"/>
              </w:rPr>
              <w:t>安全感知平台</w:t>
            </w:r>
          </w:p>
        </w:tc>
        <w:tc>
          <w:tcPr>
            <w:tcW w:w="2379" w:type="pct"/>
          </w:tcPr>
          <w:p w14:paraId="20EB9045">
            <w:pPr>
              <w:pStyle w:val="4"/>
            </w:pPr>
            <w:r>
              <w:rPr>
                <w:rFonts w:ascii="仿宋_GB2312" w:hAnsi="仿宋_GB2312" w:eastAsia="仿宋_GB2312" w:cs="仿宋_GB2312"/>
              </w:rPr>
              <w:t>深信服SIP 1000</w:t>
            </w:r>
          </w:p>
        </w:tc>
        <w:tc>
          <w:tcPr>
            <w:tcW w:w="502" w:type="pct"/>
          </w:tcPr>
          <w:p w14:paraId="4660C5A7">
            <w:pPr>
              <w:pStyle w:val="4"/>
            </w:pPr>
            <w:r>
              <w:rPr>
                <w:rFonts w:ascii="仿宋_GB2312" w:hAnsi="仿宋_GB2312" w:eastAsia="仿宋_GB2312" w:cs="仿宋_GB2312"/>
              </w:rPr>
              <w:t>台</w:t>
            </w:r>
          </w:p>
        </w:tc>
        <w:tc>
          <w:tcPr>
            <w:tcW w:w="502" w:type="pct"/>
          </w:tcPr>
          <w:p w14:paraId="78F9A52C">
            <w:pPr>
              <w:pStyle w:val="4"/>
            </w:pPr>
            <w:r>
              <w:rPr>
                <w:rFonts w:ascii="仿宋_GB2312" w:hAnsi="仿宋_GB2312" w:eastAsia="仿宋_GB2312" w:cs="仿宋_GB2312"/>
              </w:rPr>
              <w:t>1</w:t>
            </w:r>
          </w:p>
        </w:tc>
        <w:tc>
          <w:tcPr>
            <w:tcW w:w="502" w:type="pct"/>
          </w:tcPr>
          <w:p w14:paraId="3F754C46">
            <w:pPr>
              <w:pStyle w:val="4"/>
            </w:pPr>
            <w:r>
              <w:rPr>
                <w:rFonts w:ascii="仿宋_GB2312" w:hAnsi="仿宋_GB2312" w:eastAsia="仿宋_GB2312" w:cs="仿宋_GB2312"/>
              </w:rPr>
              <w:t>已过保</w:t>
            </w:r>
          </w:p>
        </w:tc>
      </w:tr>
      <w:tr w14:paraId="143DB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FEB3DB">
            <w:pPr>
              <w:pStyle w:val="4"/>
            </w:pPr>
            <w:r>
              <w:rPr>
                <w:rFonts w:ascii="仿宋_GB2312" w:hAnsi="仿宋_GB2312" w:eastAsia="仿宋_GB2312" w:cs="仿宋_GB2312"/>
              </w:rPr>
              <w:t>12</w:t>
            </w:r>
          </w:p>
        </w:tc>
        <w:tc>
          <w:tcPr>
            <w:tcW w:w="609" w:type="pct"/>
          </w:tcPr>
          <w:p w14:paraId="5E2B9DBC">
            <w:pPr>
              <w:pStyle w:val="4"/>
            </w:pPr>
            <w:r>
              <w:rPr>
                <w:rFonts w:ascii="仿宋_GB2312" w:hAnsi="仿宋_GB2312" w:eastAsia="仿宋_GB2312" w:cs="仿宋_GB2312"/>
              </w:rPr>
              <w:t>潜伏威胁探针系统</w:t>
            </w:r>
          </w:p>
        </w:tc>
        <w:tc>
          <w:tcPr>
            <w:tcW w:w="2379" w:type="pct"/>
          </w:tcPr>
          <w:p w14:paraId="75C8FA3D">
            <w:pPr>
              <w:pStyle w:val="4"/>
            </w:pPr>
            <w:r>
              <w:rPr>
                <w:rFonts w:ascii="仿宋_GB2312" w:hAnsi="仿宋_GB2312" w:eastAsia="仿宋_GB2312" w:cs="仿宋_GB2312"/>
              </w:rPr>
              <w:t>深信服STA 100</w:t>
            </w:r>
          </w:p>
        </w:tc>
        <w:tc>
          <w:tcPr>
            <w:tcW w:w="502" w:type="pct"/>
          </w:tcPr>
          <w:p w14:paraId="7459751C">
            <w:pPr>
              <w:pStyle w:val="4"/>
            </w:pPr>
            <w:r>
              <w:rPr>
                <w:rFonts w:ascii="仿宋_GB2312" w:hAnsi="仿宋_GB2312" w:eastAsia="仿宋_GB2312" w:cs="仿宋_GB2312"/>
              </w:rPr>
              <w:t>台</w:t>
            </w:r>
          </w:p>
        </w:tc>
        <w:tc>
          <w:tcPr>
            <w:tcW w:w="502" w:type="pct"/>
          </w:tcPr>
          <w:p w14:paraId="0C30E7BB">
            <w:pPr>
              <w:pStyle w:val="4"/>
            </w:pPr>
            <w:r>
              <w:rPr>
                <w:rFonts w:ascii="仿宋_GB2312" w:hAnsi="仿宋_GB2312" w:eastAsia="仿宋_GB2312" w:cs="仿宋_GB2312"/>
              </w:rPr>
              <w:t>1</w:t>
            </w:r>
          </w:p>
        </w:tc>
        <w:tc>
          <w:tcPr>
            <w:tcW w:w="502" w:type="pct"/>
          </w:tcPr>
          <w:p w14:paraId="499B34ED">
            <w:pPr>
              <w:pStyle w:val="4"/>
            </w:pPr>
            <w:r>
              <w:rPr>
                <w:rFonts w:ascii="仿宋_GB2312" w:hAnsi="仿宋_GB2312" w:eastAsia="仿宋_GB2312" w:cs="仿宋_GB2312"/>
              </w:rPr>
              <w:t>已过保</w:t>
            </w:r>
          </w:p>
        </w:tc>
      </w:tr>
      <w:tr w14:paraId="427C0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E7BE2F6">
            <w:pPr>
              <w:pStyle w:val="4"/>
            </w:pPr>
            <w:r>
              <w:rPr>
                <w:rFonts w:ascii="仿宋_GB2312" w:hAnsi="仿宋_GB2312" w:eastAsia="仿宋_GB2312" w:cs="仿宋_GB2312"/>
              </w:rPr>
              <w:t>13</w:t>
            </w:r>
          </w:p>
        </w:tc>
        <w:tc>
          <w:tcPr>
            <w:tcW w:w="609" w:type="pct"/>
          </w:tcPr>
          <w:p w14:paraId="6E57536D">
            <w:pPr>
              <w:pStyle w:val="4"/>
            </w:pPr>
            <w:r>
              <w:rPr>
                <w:rFonts w:ascii="仿宋_GB2312" w:hAnsi="仿宋_GB2312" w:eastAsia="仿宋_GB2312" w:cs="仿宋_GB2312"/>
              </w:rPr>
              <w:t>云安全服务平台</w:t>
            </w:r>
          </w:p>
        </w:tc>
        <w:tc>
          <w:tcPr>
            <w:tcW w:w="2379" w:type="pct"/>
          </w:tcPr>
          <w:p w14:paraId="00555C4B">
            <w:pPr>
              <w:pStyle w:val="4"/>
            </w:pPr>
            <w:r>
              <w:rPr>
                <w:rFonts w:ascii="仿宋_GB2312" w:hAnsi="仿宋_GB2312" w:eastAsia="仿宋_GB2312" w:cs="仿宋_GB2312"/>
              </w:rPr>
              <w:t>深信服SdSec 1000</w:t>
            </w:r>
          </w:p>
        </w:tc>
        <w:tc>
          <w:tcPr>
            <w:tcW w:w="502" w:type="pct"/>
          </w:tcPr>
          <w:p w14:paraId="471D5A6A">
            <w:pPr>
              <w:pStyle w:val="4"/>
            </w:pPr>
            <w:r>
              <w:rPr>
                <w:rFonts w:ascii="仿宋_GB2312" w:hAnsi="仿宋_GB2312" w:eastAsia="仿宋_GB2312" w:cs="仿宋_GB2312"/>
              </w:rPr>
              <w:t>台</w:t>
            </w:r>
          </w:p>
        </w:tc>
        <w:tc>
          <w:tcPr>
            <w:tcW w:w="502" w:type="pct"/>
          </w:tcPr>
          <w:p w14:paraId="06A50354">
            <w:pPr>
              <w:pStyle w:val="4"/>
            </w:pPr>
            <w:r>
              <w:rPr>
                <w:rFonts w:ascii="仿宋_GB2312" w:hAnsi="仿宋_GB2312" w:eastAsia="仿宋_GB2312" w:cs="仿宋_GB2312"/>
              </w:rPr>
              <w:t>1</w:t>
            </w:r>
          </w:p>
        </w:tc>
        <w:tc>
          <w:tcPr>
            <w:tcW w:w="502" w:type="pct"/>
          </w:tcPr>
          <w:p w14:paraId="1EEA564A">
            <w:pPr>
              <w:pStyle w:val="4"/>
            </w:pPr>
            <w:r>
              <w:rPr>
                <w:rFonts w:ascii="仿宋_GB2312" w:hAnsi="仿宋_GB2312" w:eastAsia="仿宋_GB2312" w:cs="仿宋_GB2312"/>
              </w:rPr>
              <w:t>已过保</w:t>
            </w:r>
          </w:p>
        </w:tc>
      </w:tr>
      <w:tr w14:paraId="6DE4B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9370942">
            <w:pPr>
              <w:pStyle w:val="4"/>
            </w:pPr>
            <w:r>
              <w:rPr>
                <w:rFonts w:ascii="仿宋_GB2312" w:hAnsi="仿宋_GB2312" w:eastAsia="仿宋_GB2312" w:cs="仿宋_GB2312"/>
              </w:rPr>
              <w:t>14</w:t>
            </w:r>
          </w:p>
        </w:tc>
        <w:tc>
          <w:tcPr>
            <w:tcW w:w="609" w:type="pct"/>
          </w:tcPr>
          <w:p w14:paraId="5E4FB932">
            <w:pPr>
              <w:pStyle w:val="4"/>
            </w:pPr>
            <w:r>
              <w:rPr>
                <w:rFonts w:ascii="仿宋_GB2312" w:hAnsi="仿宋_GB2312" w:eastAsia="仿宋_GB2312" w:cs="仿宋_GB2312"/>
              </w:rPr>
              <w:t>安全认证网关</w:t>
            </w:r>
          </w:p>
        </w:tc>
        <w:tc>
          <w:tcPr>
            <w:tcW w:w="2379" w:type="pct"/>
          </w:tcPr>
          <w:p w14:paraId="255D3984">
            <w:pPr>
              <w:pStyle w:val="4"/>
            </w:pPr>
            <w:r>
              <w:rPr>
                <w:rFonts w:ascii="仿宋_GB2312" w:hAnsi="仿宋_GB2312" w:eastAsia="仿宋_GB2312" w:cs="仿宋_GB2312"/>
              </w:rPr>
              <w:t>格尔SRJ1505</w:t>
            </w:r>
          </w:p>
        </w:tc>
        <w:tc>
          <w:tcPr>
            <w:tcW w:w="502" w:type="pct"/>
          </w:tcPr>
          <w:p w14:paraId="6C85D8B2">
            <w:pPr>
              <w:pStyle w:val="4"/>
            </w:pPr>
            <w:r>
              <w:rPr>
                <w:rFonts w:ascii="仿宋_GB2312" w:hAnsi="仿宋_GB2312" w:eastAsia="仿宋_GB2312" w:cs="仿宋_GB2312"/>
              </w:rPr>
              <w:t>台</w:t>
            </w:r>
          </w:p>
        </w:tc>
        <w:tc>
          <w:tcPr>
            <w:tcW w:w="502" w:type="pct"/>
          </w:tcPr>
          <w:p w14:paraId="205A12E8">
            <w:pPr>
              <w:pStyle w:val="4"/>
            </w:pPr>
            <w:r>
              <w:rPr>
                <w:rFonts w:ascii="仿宋_GB2312" w:hAnsi="仿宋_GB2312" w:eastAsia="仿宋_GB2312" w:cs="仿宋_GB2312"/>
              </w:rPr>
              <w:t>1</w:t>
            </w:r>
          </w:p>
        </w:tc>
        <w:tc>
          <w:tcPr>
            <w:tcW w:w="502" w:type="pct"/>
          </w:tcPr>
          <w:p w14:paraId="77F53AA5">
            <w:pPr>
              <w:pStyle w:val="4"/>
            </w:pPr>
            <w:r>
              <w:rPr>
                <w:rFonts w:ascii="仿宋_GB2312" w:hAnsi="仿宋_GB2312" w:eastAsia="仿宋_GB2312" w:cs="仿宋_GB2312"/>
              </w:rPr>
              <w:t>已过保</w:t>
            </w:r>
          </w:p>
        </w:tc>
      </w:tr>
      <w:tr w14:paraId="6FFD4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88CBE6C">
            <w:pPr>
              <w:pStyle w:val="4"/>
            </w:pPr>
            <w:r>
              <w:rPr>
                <w:rFonts w:ascii="仿宋_GB2312" w:hAnsi="仿宋_GB2312" w:eastAsia="仿宋_GB2312" w:cs="仿宋_GB2312"/>
              </w:rPr>
              <w:t>15</w:t>
            </w:r>
          </w:p>
        </w:tc>
        <w:tc>
          <w:tcPr>
            <w:tcW w:w="609" w:type="pct"/>
          </w:tcPr>
          <w:p w14:paraId="7EB9E47C">
            <w:pPr>
              <w:pStyle w:val="4"/>
            </w:pPr>
            <w:r>
              <w:rPr>
                <w:rFonts w:ascii="仿宋_GB2312" w:hAnsi="仿宋_GB2312" w:eastAsia="仿宋_GB2312" w:cs="仿宋_GB2312"/>
              </w:rPr>
              <w:t>数据证书认证系统</w:t>
            </w:r>
          </w:p>
        </w:tc>
        <w:tc>
          <w:tcPr>
            <w:tcW w:w="2379" w:type="pct"/>
          </w:tcPr>
          <w:p w14:paraId="2AADFC6A">
            <w:pPr>
              <w:pStyle w:val="4"/>
            </w:pPr>
            <w:r>
              <w:rPr>
                <w:rFonts w:ascii="仿宋_GB2312" w:hAnsi="仿宋_GB2312" w:eastAsia="仿宋_GB2312" w:cs="仿宋_GB2312"/>
              </w:rPr>
              <w:t>格尔SZT0901</w:t>
            </w:r>
          </w:p>
        </w:tc>
        <w:tc>
          <w:tcPr>
            <w:tcW w:w="502" w:type="pct"/>
          </w:tcPr>
          <w:p w14:paraId="113BD711">
            <w:pPr>
              <w:pStyle w:val="4"/>
            </w:pPr>
            <w:r>
              <w:rPr>
                <w:rFonts w:ascii="仿宋_GB2312" w:hAnsi="仿宋_GB2312" w:eastAsia="仿宋_GB2312" w:cs="仿宋_GB2312"/>
              </w:rPr>
              <w:t>台</w:t>
            </w:r>
          </w:p>
        </w:tc>
        <w:tc>
          <w:tcPr>
            <w:tcW w:w="502" w:type="pct"/>
          </w:tcPr>
          <w:p w14:paraId="794E19D8">
            <w:pPr>
              <w:pStyle w:val="4"/>
            </w:pPr>
            <w:r>
              <w:rPr>
                <w:rFonts w:ascii="仿宋_GB2312" w:hAnsi="仿宋_GB2312" w:eastAsia="仿宋_GB2312" w:cs="仿宋_GB2312"/>
              </w:rPr>
              <w:t>1</w:t>
            </w:r>
          </w:p>
        </w:tc>
        <w:tc>
          <w:tcPr>
            <w:tcW w:w="502" w:type="pct"/>
          </w:tcPr>
          <w:p w14:paraId="7F884ED7">
            <w:pPr>
              <w:pStyle w:val="4"/>
            </w:pPr>
            <w:r>
              <w:rPr>
                <w:rFonts w:ascii="仿宋_GB2312" w:hAnsi="仿宋_GB2312" w:eastAsia="仿宋_GB2312" w:cs="仿宋_GB2312"/>
              </w:rPr>
              <w:t>已过保</w:t>
            </w:r>
          </w:p>
        </w:tc>
      </w:tr>
      <w:tr w14:paraId="4DB2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542B842">
            <w:pPr>
              <w:pStyle w:val="4"/>
            </w:pPr>
            <w:r>
              <w:rPr>
                <w:rFonts w:ascii="仿宋_GB2312" w:hAnsi="仿宋_GB2312" w:eastAsia="仿宋_GB2312" w:cs="仿宋_GB2312"/>
              </w:rPr>
              <w:t>16</w:t>
            </w:r>
          </w:p>
        </w:tc>
        <w:tc>
          <w:tcPr>
            <w:tcW w:w="609" w:type="pct"/>
          </w:tcPr>
          <w:p w14:paraId="2D49779A">
            <w:pPr>
              <w:pStyle w:val="4"/>
            </w:pPr>
            <w:r>
              <w:rPr>
                <w:rFonts w:ascii="仿宋_GB2312" w:hAnsi="仿宋_GB2312" w:eastAsia="仿宋_GB2312" w:cs="仿宋_GB2312"/>
              </w:rPr>
              <w:t>应用交付网关</w:t>
            </w:r>
          </w:p>
        </w:tc>
        <w:tc>
          <w:tcPr>
            <w:tcW w:w="2379" w:type="pct"/>
          </w:tcPr>
          <w:p w14:paraId="5937AC6D">
            <w:pPr>
              <w:pStyle w:val="4"/>
            </w:pPr>
            <w:r>
              <w:rPr>
                <w:rFonts w:ascii="仿宋_GB2312" w:hAnsi="仿宋_GB2312" w:eastAsia="仿宋_GB2312" w:cs="仿宋_GB2312"/>
              </w:rPr>
              <w:t>深信服AD 1000</w:t>
            </w:r>
          </w:p>
        </w:tc>
        <w:tc>
          <w:tcPr>
            <w:tcW w:w="502" w:type="pct"/>
          </w:tcPr>
          <w:p w14:paraId="2CE7213C">
            <w:pPr>
              <w:pStyle w:val="4"/>
            </w:pPr>
            <w:r>
              <w:rPr>
                <w:rFonts w:ascii="仿宋_GB2312" w:hAnsi="仿宋_GB2312" w:eastAsia="仿宋_GB2312" w:cs="仿宋_GB2312"/>
              </w:rPr>
              <w:t>台</w:t>
            </w:r>
          </w:p>
        </w:tc>
        <w:tc>
          <w:tcPr>
            <w:tcW w:w="502" w:type="pct"/>
          </w:tcPr>
          <w:p w14:paraId="15541870">
            <w:pPr>
              <w:pStyle w:val="4"/>
            </w:pPr>
            <w:r>
              <w:rPr>
                <w:rFonts w:ascii="仿宋_GB2312" w:hAnsi="仿宋_GB2312" w:eastAsia="仿宋_GB2312" w:cs="仿宋_GB2312"/>
              </w:rPr>
              <w:t>2</w:t>
            </w:r>
          </w:p>
        </w:tc>
        <w:tc>
          <w:tcPr>
            <w:tcW w:w="502" w:type="pct"/>
          </w:tcPr>
          <w:p w14:paraId="5C0780B9">
            <w:pPr>
              <w:pStyle w:val="4"/>
            </w:pPr>
            <w:r>
              <w:rPr>
                <w:rFonts w:ascii="仿宋_GB2312" w:hAnsi="仿宋_GB2312" w:eastAsia="仿宋_GB2312" w:cs="仿宋_GB2312"/>
              </w:rPr>
              <w:t>已过保</w:t>
            </w:r>
          </w:p>
        </w:tc>
      </w:tr>
      <w:tr w14:paraId="6F8F9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776A1A0">
            <w:pPr>
              <w:pStyle w:val="4"/>
            </w:pPr>
            <w:r>
              <w:rPr>
                <w:rFonts w:ascii="仿宋_GB2312" w:hAnsi="仿宋_GB2312" w:eastAsia="仿宋_GB2312" w:cs="仿宋_GB2312"/>
              </w:rPr>
              <w:t>17</w:t>
            </w:r>
          </w:p>
        </w:tc>
        <w:tc>
          <w:tcPr>
            <w:tcW w:w="609" w:type="pct"/>
          </w:tcPr>
          <w:p w14:paraId="5C841C7E">
            <w:pPr>
              <w:pStyle w:val="4"/>
            </w:pPr>
            <w:r>
              <w:rPr>
                <w:rFonts w:ascii="仿宋_GB2312" w:hAnsi="仿宋_GB2312" w:eastAsia="仿宋_GB2312" w:cs="仿宋_GB2312"/>
              </w:rPr>
              <w:t>边界安全网关</w:t>
            </w:r>
          </w:p>
        </w:tc>
        <w:tc>
          <w:tcPr>
            <w:tcW w:w="2379" w:type="pct"/>
          </w:tcPr>
          <w:p w14:paraId="239DE3BE">
            <w:pPr>
              <w:pStyle w:val="4"/>
            </w:pPr>
            <w:r>
              <w:rPr>
                <w:rFonts w:ascii="仿宋_GB2312" w:hAnsi="仿宋_GB2312" w:eastAsia="仿宋_GB2312" w:cs="仿宋_GB2312"/>
              </w:rPr>
              <w:t>深信服AF 2000</w:t>
            </w:r>
          </w:p>
        </w:tc>
        <w:tc>
          <w:tcPr>
            <w:tcW w:w="502" w:type="pct"/>
          </w:tcPr>
          <w:p w14:paraId="25CD3384">
            <w:pPr>
              <w:pStyle w:val="4"/>
            </w:pPr>
            <w:r>
              <w:rPr>
                <w:rFonts w:ascii="仿宋_GB2312" w:hAnsi="仿宋_GB2312" w:eastAsia="仿宋_GB2312" w:cs="仿宋_GB2312"/>
              </w:rPr>
              <w:t>台</w:t>
            </w:r>
          </w:p>
        </w:tc>
        <w:tc>
          <w:tcPr>
            <w:tcW w:w="502" w:type="pct"/>
          </w:tcPr>
          <w:p w14:paraId="55DF26EE">
            <w:pPr>
              <w:pStyle w:val="4"/>
            </w:pPr>
            <w:r>
              <w:rPr>
                <w:rFonts w:ascii="仿宋_GB2312" w:hAnsi="仿宋_GB2312" w:eastAsia="仿宋_GB2312" w:cs="仿宋_GB2312"/>
              </w:rPr>
              <w:t>2</w:t>
            </w:r>
          </w:p>
        </w:tc>
        <w:tc>
          <w:tcPr>
            <w:tcW w:w="502" w:type="pct"/>
          </w:tcPr>
          <w:p w14:paraId="7E6AFFA6">
            <w:pPr>
              <w:pStyle w:val="4"/>
            </w:pPr>
            <w:r>
              <w:rPr>
                <w:rFonts w:ascii="仿宋_GB2312" w:hAnsi="仿宋_GB2312" w:eastAsia="仿宋_GB2312" w:cs="仿宋_GB2312"/>
              </w:rPr>
              <w:t>已过保</w:t>
            </w:r>
          </w:p>
        </w:tc>
      </w:tr>
      <w:tr w14:paraId="1A07B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A2A76C9">
            <w:pPr>
              <w:pStyle w:val="4"/>
            </w:pPr>
            <w:r>
              <w:rPr>
                <w:rFonts w:ascii="仿宋_GB2312" w:hAnsi="仿宋_GB2312" w:eastAsia="仿宋_GB2312" w:cs="仿宋_GB2312"/>
              </w:rPr>
              <w:t>18</w:t>
            </w:r>
          </w:p>
        </w:tc>
        <w:tc>
          <w:tcPr>
            <w:tcW w:w="609" w:type="pct"/>
          </w:tcPr>
          <w:p w14:paraId="40D29ECC">
            <w:pPr>
              <w:pStyle w:val="4"/>
            </w:pPr>
            <w:r>
              <w:rPr>
                <w:rFonts w:ascii="仿宋_GB2312" w:hAnsi="仿宋_GB2312" w:eastAsia="仿宋_GB2312" w:cs="仿宋_GB2312"/>
              </w:rPr>
              <w:t>服务器接入交换机</w:t>
            </w:r>
          </w:p>
        </w:tc>
        <w:tc>
          <w:tcPr>
            <w:tcW w:w="2379" w:type="pct"/>
          </w:tcPr>
          <w:p w14:paraId="761E8A92">
            <w:pPr>
              <w:pStyle w:val="4"/>
            </w:pPr>
            <w:r>
              <w:rPr>
                <w:rFonts w:ascii="仿宋_GB2312" w:hAnsi="仿宋_GB2312" w:eastAsia="仿宋_GB2312" w:cs="仿宋_GB2312"/>
              </w:rPr>
              <w:t>华为S7706</w:t>
            </w:r>
          </w:p>
        </w:tc>
        <w:tc>
          <w:tcPr>
            <w:tcW w:w="502" w:type="pct"/>
          </w:tcPr>
          <w:p w14:paraId="00176632">
            <w:pPr>
              <w:pStyle w:val="4"/>
            </w:pPr>
            <w:r>
              <w:rPr>
                <w:rFonts w:ascii="仿宋_GB2312" w:hAnsi="仿宋_GB2312" w:eastAsia="仿宋_GB2312" w:cs="仿宋_GB2312"/>
              </w:rPr>
              <w:t>台</w:t>
            </w:r>
          </w:p>
        </w:tc>
        <w:tc>
          <w:tcPr>
            <w:tcW w:w="502" w:type="pct"/>
          </w:tcPr>
          <w:p w14:paraId="71D84B51">
            <w:pPr>
              <w:pStyle w:val="4"/>
            </w:pPr>
            <w:r>
              <w:rPr>
                <w:rFonts w:ascii="仿宋_GB2312" w:hAnsi="仿宋_GB2312" w:eastAsia="仿宋_GB2312" w:cs="仿宋_GB2312"/>
              </w:rPr>
              <w:t>2</w:t>
            </w:r>
          </w:p>
        </w:tc>
        <w:tc>
          <w:tcPr>
            <w:tcW w:w="502" w:type="pct"/>
          </w:tcPr>
          <w:p w14:paraId="74F3E311">
            <w:pPr>
              <w:pStyle w:val="4"/>
            </w:pPr>
            <w:r>
              <w:rPr>
                <w:rFonts w:ascii="仿宋_GB2312" w:hAnsi="仿宋_GB2312" w:eastAsia="仿宋_GB2312" w:cs="仿宋_GB2312"/>
              </w:rPr>
              <w:t>已续保</w:t>
            </w:r>
          </w:p>
        </w:tc>
      </w:tr>
      <w:tr w14:paraId="17C53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42BD02D">
            <w:pPr>
              <w:pStyle w:val="4"/>
            </w:pPr>
            <w:r>
              <w:rPr>
                <w:rFonts w:ascii="仿宋_GB2312" w:hAnsi="仿宋_GB2312" w:eastAsia="仿宋_GB2312" w:cs="仿宋_GB2312"/>
              </w:rPr>
              <w:t>19</w:t>
            </w:r>
          </w:p>
        </w:tc>
        <w:tc>
          <w:tcPr>
            <w:tcW w:w="609" w:type="pct"/>
          </w:tcPr>
          <w:p w14:paraId="58AB6843">
            <w:pPr>
              <w:pStyle w:val="4"/>
            </w:pPr>
            <w:r>
              <w:rPr>
                <w:rFonts w:ascii="仿宋_GB2312" w:hAnsi="仿宋_GB2312" w:eastAsia="仿宋_GB2312" w:cs="仿宋_GB2312"/>
              </w:rPr>
              <w:t>数据脱敏</w:t>
            </w:r>
          </w:p>
        </w:tc>
        <w:tc>
          <w:tcPr>
            <w:tcW w:w="2379" w:type="pct"/>
          </w:tcPr>
          <w:p w14:paraId="3804FAE0">
            <w:pPr>
              <w:pStyle w:val="4"/>
            </w:pPr>
            <w:r>
              <w:rPr>
                <w:rFonts w:ascii="仿宋_GB2312" w:hAnsi="仿宋_GB2312" w:eastAsia="仿宋_GB2312" w:cs="仿宋_GB2312"/>
              </w:rPr>
              <w:t>闪捷DDM5000</w:t>
            </w:r>
          </w:p>
        </w:tc>
        <w:tc>
          <w:tcPr>
            <w:tcW w:w="502" w:type="pct"/>
          </w:tcPr>
          <w:p w14:paraId="049EB6CB">
            <w:pPr>
              <w:pStyle w:val="4"/>
            </w:pPr>
            <w:r>
              <w:rPr>
                <w:rFonts w:ascii="仿宋_GB2312" w:hAnsi="仿宋_GB2312" w:eastAsia="仿宋_GB2312" w:cs="仿宋_GB2312"/>
              </w:rPr>
              <w:t>套</w:t>
            </w:r>
          </w:p>
        </w:tc>
        <w:tc>
          <w:tcPr>
            <w:tcW w:w="502" w:type="pct"/>
          </w:tcPr>
          <w:p w14:paraId="6FC9AF0A">
            <w:pPr>
              <w:pStyle w:val="4"/>
            </w:pPr>
            <w:r>
              <w:rPr>
                <w:rFonts w:ascii="仿宋_GB2312" w:hAnsi="仿宋_GB2312" w:eastAsia="仿宋_GB2312" w:cs="仿宋_GB2312"/>
              </w:rPr>
              <w:t>1</w:t>
            </w:r>
          </w:p>
        </w:tc>
        <w:tc>
          <w:tcPr>
            <w:tcW w:w="502" w:type="pct"/>
          </w:tcPr>
          <w:p w14:paraId="02185207">
            <w:pPr>
              <w:pStyle w:val="4"/>
            </w:pPr>
            <w:r>
              <w:rPr>
                <w:rFonts w:ascii="仿宋_GB2312" w:hAnsi="仿宋_GB2312" w:eastAsia="仿宋_GB2312" w:cs="仿宋_GB2312"/>
              </w:rPr>
              <w:t>已过保</w:t>
            </w:r>
          </w:p>
        </w:tc>
      </w:tr>
      <w:tr w14:paraId="175E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248DAB">
            <w:pPr>
              <w:pStyle w:val="4"/>
            </w:pPr>
            <w:r>
              <w:rPr>
                <w:rFonts w:ascii="仿宋_GB2312" w:hAnsi="仿宋_GB2312" w:eastAsia="仿宋_GB2312" w:cs="仿宋_GB2312"/>
              </w:rPr>
              <w:t>20</w:t>
            </w:r>
          </w:p>
        </w:tc>
        <w:tc>
          <w:tcPr>
            <w:tcW w:w="609" w:type="pct"/>
          </w:tcPr>
          <w:p w14:paraId="2B0C2A7E">
            <w:pPr>
              <w:pStyle w:val="4"/>
            </w:pPr>
            <w:r>
              <w:rPr>
                <w:rFonts w:ascii="仿宋_GB2312" w:hAnsi="仿宋_GB2312" w:eastAsia="仿宋_GB2312" w:cs="仿宋_GB2312"/>
              </w:rPr>
              <w:t>安全隔离与信息交换系统</w:t>
            </w:r>
          </w:p>
        </w:tc>
        <w:tc>
          <w:tcPr>
            <w:tcW w:w="2379" w:type="pct"/>
          </w:tcPr>
          <w:p w14:paraId="6FCF36E6">
            <w:pPr>
              <w:pStyle w:val="4"/>
            </w:pPr>
            <w:r>
              <w:rPr>
                <w:rFonts w:ascii="仿宋_GB2312" w:hAnsi="仿宋_GB2312" w:eastAsia="仿宋_GB2312" w:cs="仿宋_GB2312"/>
              </w:rPr>
              <w:t>启明星辰天清GAP-6000-2650BD</w:t>
            </w:r>
          </w:p>
        </w:tc>
        <w:tc>
          <w:tcPr>
            <w:tcW w:w="502" w:type="pct"/>
          </w:tcPr>
          <w:p w14:paraId="1963A6BD">
            <w:pPr>
              <w:pStyle w:val="4"/>
            </w:pPr>
            <w:r>
              <w:rPr>
                <w:rFonts w:ascii="仿宋_GB2312" w:hAnsi="仿宋_GB2312" w:eastAsia="仿宋_GB2312" w:cs="仿宋_GB2312"/>
              </w:rPr>
              <w:t>台</w:t>
            </w:r>
          </w:p>
        </w:tc>
        <w:tc>
          <w:tcPr>
            <w:tcW w:w="502" w:type="pct"/>
          </w:tcPr>
          <w:p w14:paraId="283E165C">
            <w:pPr>
              <w:pStyle w:val="4"/>
            </w:pPr>
            <w:r>
              <w:rPr>
                <w:rFonts w:ascii="仿宋_GB2312" w:hAnsi="仿宋_GB2312" w:eastAsia="仿宋_GB2312" w:cs="仿宋_GB2312"/>
              </w:rPr>
              <w:t>1</w:t>
            </w:r>
          </w:p>
        </w:tc>
        <w:tc>
          <w:tcPr>
            <w:tcW w:w="502" w:type="pct"/>
          </w:tcPr>
          <w:p w14:paraId="3023FAC7">
            <w:pPr>
              <w:pStyle w:val="4"/>
            </w:pPr>
            <w:r>
              <w:rPr>
                <w:rFonts w:ascii="仿宋_GB2312" w:hAnsi="仿宋_GB2312" w:eastAsia="仿宋_GB2312" w:cs="仿宋_GB2312"/>
              </w:rPr>
              <w:t>已过保</w:t>
            </w:r>
          </w:p>
        </w:tc>
      </w:tr>
      <w:tr w14:paraId="3400F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3CD6A16">
            <w:pPr>
              <w:pStyle w:val="4"/>
            </w:pPr>
            <w:r>
              <w:rPr>
                <w:rFonts w:ascii="仿宋_GB2312" w:hAnsi="仿宋_GB2312" w:eastAsia="仿宋_GB2312" w:cs="仿宋_GB2312"/>
              </w:rPr>
              <w:t>21</w:t>
            </w:r>
          </w:p>
        </w:tc>
        <w:tc>
          <w:tcPr>
            <w:tcW w:w="609" w:type="pct"/>
          </w:tcPr>
          <w:p w14:paraId="5ECA549D">
            <w:pPr>
              <w:pStyle w:val="4"/>
            </w:pPr>
            <w:r>
              <w:rPr>
                <w:rFonts w:ascii="仿宋_GB2312" w:hAnsi="仿宋_GB2312" w:eastAsia="仿宋_GB2312" w:cs="仿宋_GB2312"/>
              </w:rPr>
              <w:t>安全隔离与单向导入系统</w:t>
            </w:r>
          </w:p>
        </w:tc>
        <w:tc>
          <w:tcPr>
            <w:tcW w:w="2379" w:type="pct"/>
          </w:tcPr>
          <w:p w14:paraId="1DAC9846">
            <w:pPr>
              <w:pStyle w:val="4"/>
            </w:pPr>
            <w:r>
              <w:rPr>
                <w:rFonts w:ascii="仿宋_GB2312" w:hAnsi="仿宋_GB2312" w:eastAsia="仿宋_GB2312" w:cs="仿宋_GB2312"/>
              </w:rPr>
              <w:t>天融信FR-82216-RB</w:t>
            </w:r>
          </w:p>
        </w:tc>
        <w:tc>
          <w:tcPr>
            <w:tcW w:w="502" w:type="pct"/>
          </w:tcPr>
          <w:p w14:paraId="6D5221A7">
            <w:pPr>
              <w:pStyle w:val="4"/>
            </w:pPr>
            <w:r>
              <w:rPr>
                <w:rFonts w:ascii="仿宋_GB2312" w:hAnsi="仿宋_GB2312" w:eastAsia="仿宋_GB2312" w:cs="仿宋_GB2312"/>
              </w:rPr>
              <w:t>台</w:t>
            </w:r>
          </w:p>
        </w:tc>
        <w:tc>
          <w:tcPr>
            <w:tcW w:w="502" w:type="pct"/>
          </w:tcPr>
          <w:p w14:paraId="428212BA">
            <w:pPr>
              <w:pStyle w:val="4"/>
            </w:pPr>
            <w:r>
              <w:rPr>
                <w:rFonts w:ascii="仿宋_GB2312" w:hAnsi="仿宋_GB2312" w:eastAsia="仿宋_GB2312" w:cs="仿宋_GB2312"/>
              </w:rPr>
              <w:t>1</w:t>
            </w:r>
          </w:p>
        </w:tc>
        <w:tc>
          <w:tcPr>
            <w:tcW w:w="502" w:type="pct"/>
          </w:tcPr>
          <w:p w14:paraId="6611B7CE">
            <w:pPr>
              <w:pStyle w:val="4"/>
            </w:pPr>
            <w:r>
              <w:rPr>
                <w:rFonts w:ascii="仿宋_GB2312" w:hAnsi="仿宋_GB2312" w:eastAsia="仿宋_GB2312" w:cs="仿宋_GB2312"/>
              </w:rPr>
              <w:t>已过保</w:t>
            </w:r>
          </w:p>
        </w:tc>
      </w:tr>
      <w:tr w14:paraId="272A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E7E4C42">
            <w:pPr>
              <w:pStyle w:val="4"/>
            </w:pPr>
            <w:r>
              <w:rPr>
                <w:rFonts w:ascii="仿宋_GB2312" w:hAnsi="仿宋_GB2312" w:eastAsia="仿宋_GB2312" w:cs="仿宋_GB2312"/>
              </w:rPr>
              <w:t>22</w:t>
            </w:r>
          </w:p>
        </w:tc>
        <w:tc>
          <w:tcPr>
            <w:tcW w:w="609" w:type="pct"/>
          </w:tcPr>
          <w:p w14:paraId="24EAE5AC">
            <w:pPr>
              <w:pStyle w:val="4"/>
            </w:pPr>
            <w:r>
              <w:rPr>
                <w:rFonts w:ascii="仿宋_GB2312" w:hAnsi="仿宋_GB2312" w:eastAsia="仿宋_GB2312" w:cs="仿宋_GB2312"/>
              </w:rPr>
              <w:t>外网房管交易共享服务器</w:t>
            </w:r>
          </w:p>
        </w:tc>
        <w:tc>
          <w:tcPr>
            <w:tcW w:w="2379" w:type="pct"/>
          </w:tcPr>
          <w:p w14:paraId="076C9F37">
            <w:pPr>
              <w:pStyle w:val="4"/>
            </w:pPr>
            <w:r>
              <w:rPr>
                <w:rFonts w:ascii="仿宋_GB2312" w:hAnsi="仿宋_GB2312" w:eastAsia="仿宋_GB2312" w:cs="仿宋_GB2312"/>
              </w:rPr>
              <w:t>华为 2288H V5</w:t>
            </w:r>
          </w:p>
        </w:tc>
        <w:tc>
          <w:tcPr>
            <w:tcW w:w="502" w:type="pct"/>
          </w:tcPr>
          <w:p w14:paraId="214401B0">
            <w:pPr>
              <w:pStyle w:val="4"/>
            </w:pPr>
            <w:r>
              <w:rPr>
                <w:rFonts w:ascii="仿宋_GB2312" w:hAnsi="仿宋_GB2312" w:eastAsia="仿宋_GB2312" w:cs="仿宋_GB2312"/>
              </w:rPr>
              <w:t>台</w:t>
            </w:r>
          </w:p>
        </w:tc>
        <w:tc>
          <w:tcPr>
            <w:tcW w:w="502" w:type="pct"/>
          </w:tcPr>
          <w:p w14:paraId="0EC3662C">
            <w:pPr>
              <w:pStyle w:val="4"/>
            </w:pPr>
            <w:r>
              <w:rPr>
                <w:rFonts w:ascii="仿宋_GB2312" w:hAnsi="仿宋_GB2312" w:eastAsia="仿宋_GB2312" w:cs="仿宋_GB2312"/>
              </w:rPr>
              <w:t>1</w:t>
            </w:r>
          </w:p>
        </w:tc>
        <w:tc>
          <w:tcPr>
            <w:tcW w:w="502" w:type="pct"/>
          </w:tcPr>
          <w:p w14:paraId="5F0400D4">
            <w:pPr>
              <w:pStyle w:val="4"/>
            </w:pPr>
            <w:r>
              <w:rPr>
                <w:rFonts w:ascii="仿宋_GB2312" w:hAnsi="仿宋_GB2312" w:eastAsia="仿宋_GB2312" w:cs="仿宋_GB2312"/>
              </w:rPr>
              <w:t>已过保</w:t>
            </w:r>
          </w:p>
        </w:tc>
      </w:tr>
      <w:tr w14:paraId="73D3C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B454E1B">
            <w:pPr>
              <w:pStyle w:val="4"/>
            </w:pPr>
            <w:r>
              <w:rPr>
                <w:rFonts w:ascii="仿宋_GB2312" w:hAnsi="仿宋_GB2312" w:eastAsia="仿宋_GB2312" w:cs="仿宋_GB2312"/>
              </w:rPr>
              <w:t>23</w:t>
            </w:r>
          </w:p>
        </w:tc>
        <w:tc>
          <w:tcPr>
            <w:tcW w:w="609" w:type="pct"/>
          </w:tcPr>
          <w:p w14:paraId="7129314F">
            <w:pPr>
              <w:pStyle w:val="4"/>
            </w:pPr>
            <w:r>
              <w:rPr>
                <w:rFonts w:ascii="仿宋_GB2312" w:hAnsi="仿宋_GB2312" w:eastAsia="仿宋_GB2312" w:cs="仿宋_GB2312"/>
              </w:rPr>
              <w:t>外网房管交易共享服务器</w:t>
            </w:r>
          </w:p>
        </w:tc>
        <w:tc>
          <w:tcPr>
            <w:tcW w:w="2379" w:type="pct"/>
          </w:tcPr>
          <w:p w14:paraId="766311E6">
            <w:pPr>
              <w:pStyle w:val="4"/>
            </w:pPr>
            <w:r>
              <w:rPr>
                <w:rFonts w:ascii="仿宋_GB2312" w:hAnsi="仿宋_GB2312" w:eastAsia="仿宋_GB2312" w:cs="仿宋_GB2312"/>
              </w:rPr>
              <w:t>华为 2288H V3</w:t>
            </w:r>
          </w:p>
        </w:tc>
        <w:tc>
          <w:tcPr>
            <w:tcW w:w="502" w:type="pct"/>
          </w:tcPr>
          <w:p w14:paraId="0E97D124">
            <w:pPr>
              <w:pStyle w:val="4"/>
            </w:pPr>
            <w:r>
              <w:rPr>
                <w:rFonts w:ascii="仿宋_GB2312" w:hAnsi="仿宋_GB2312" w:eastAsia="仿宋_GB2312" w:cs="仿宋_GB2312"/>
              </w:rPr>
              <w:t>台</w:t>
            </w:r>
          </w:p>
        </w:tc>
        <w:tc>
          <w:tcPr>
            <w:tcW w:w="502" w:type="pct"/>
          </w:tcPr>
          <w:p w14:paraId="3EDADDDB">
            <w:pPr>
              <w:pStyle w:val="4"/>
            </w:pPr>
            <w:r>
              <w:rPr>
                <w:rFonts w:ascii="仿宋_GB2312" w:hAnsi="仿宋_GB2312" w:eastAsia="仿宋_GB2312" w:cs="仿宋_GB2312"/>
              </w:rPr>
              <w:t>1</w:t>
            </w:r>
          </w:p>
        </w:tc>
        <w:tc>
          <w:tcPr>
            <w:tcW w:w="502" w:type="pct"/>
          </w:tcPr>
          <w:p w14:paraId="5151CD8F">
            <w:pPr>
              <w:pStyle w:val="4"/>
            </w:pPr>
            <w:r>
              <w:rPr>
                <w:rFonts w:ascii="仿宋_GB2312" w:hAnsi="仿宋_GB2312" w:eastAsia="仿宋_GB2312" w:cs="仿宋_GB2312"/>
              </w:rPr>
              <w:t>已过保</w:t>
            </w:r>
          </w:p>
        </w:tc>
      </w:tr>
      <w:tr w14:paraId="5467B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B97C665">
            <w:pPr>
              <w:pStyle w:val="4"/>
            </w:pPr>
            <w:r>
              <w:rPr>
                <w:rFonts w:ascii="仿宋_GB2312" w:hAnsi="仿宋_GB2312" w:eastAsia="仿宋_GB2312" w:cs="仿宋_GB2312"/>
              </w:rPr>
              <w:t>24</w:t>
            </w:r>
          </w:p>
        </w:tc>
        <w:tc>
          <w:tcPr>
            <w:tcW w:w="609" w:type="pct"/>
          </w:tcPr>
          <w:p w14:paraId="4CB2D456">
            <w:pPr>
              <w:pStyle w:val="4"/>
            </w:pPr>
            <w:r>
              <w:rPr>
                <w:rFonts w:ascii="仿宋_GB2312" w:hAnsi="仿宋_GB2312" w:eastAsia="仿宋_GB2312" w:cs="仿宋_GB2312"/>
              </w:rPr>
              <w:t>数据库防火墙</w:t>
            </w:r>
          </w:p>
        </w:tc>
        <w:tc>
          <w:tcPr>
            <w:tcW w:w="2379" w:type="pct"/>
          </w:tcPr>
          <w:p w14:paraId="544E5D0B">
            <w:pPr>
              <w:pStyle w:val="4"/>
            </w:pPr>
            <w:r>
              <w:rPr>
                <w:rFonts w:ascii="仿宋_GB2312" w:hAnsi="仿宋_GB2312" w:eastAsia="仿宋_GB2312" w:cs="仿宋_GB2312"/>
              </w:rPr>
              <w:t>闪捷 Smart X3350-F</w:t>
            </w:r>
          </w:p>
        </w:tc>
        <w:tc>
          <w:tcPr>
            <w:tcW w:w="502" w:type="pct"/>
          </w:tcPr>
          <w:p w14:paraId="5C7B55EB">
            <w:pPr>
              <w:pStyle w:val="4"/>
            </w:pPr>
            <w:r>
              <w:rPr>
                <w:rFonts w:ascii="仿宋_GB2312" w:hAnsi="仿宋_GB2312" w:eastAsia="仿宋_GB2312" w:cs="仿宋_GB2312"/>
              </w:rPr>
              <w:t>台</w:t>
            </w:r>
          </w:p>
        </w:tc>
        <w:tc>
          <w:tcPr>
            <w:tcW w:w="502" w:type="pct"/>
          </w:tcPr>
          <w:p w14:paraId="00AE59E7">
            <w:pPr>
              <w:pStyle w:val="4"/>
            </w:pPr>
            <w:r>
              <w:rPr>
                <w:rFonts w:ascii="仿宋_GB2312" w:hAnsi="仿宋_GB2312" w:eastAsia="仿宋_GB2312" w:cs="仿宋_GB2312"/>
              </w:rPr>
              <w:t>2</w:t>
            </w:r>
          </w:p>
        </w:tc>
        <w:tc>
          <w:tcPr>
            <w:tcW w:w="502" w:type="pct"/>
          </w:tcPr>
          <w:p w14:paraId="4887C30B">
            <w:pPr>
              <w:pStyle w:val="4"/>
            </w:pPr>
            <w:r>
              <w:rPr>
                <w:rFonts w:ascii="仿宋_GB2312" w:hAnsi="仿宋_GB2312" w:eastAsia="仿宋_GB2312" w:cs="仿宋_GB2312"/>
              </w:rPr>
              <w:t>已过保</w:t>
            </w:r>
          </w:p>
        </w:tc>
      </w:tr>
      <w:tr w14:paraId="544C5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DFF3D15">
            <w:pPr>
              <w:pStyle w:val="4"/>
            </w:pPr>
            <w:r>
              <w:rPr>
                <w:rFonts w:ascii="仿宋_GB2312" w:hAnsi="仿宋_GB2312" w:eastAsia="仿宋_GB2312" w:cs="仿宋_GB2312"/>
              </w:rPr>
              <w:t>25</w:t>
            </w:r>
          </w:p>
        </w:tc>
        <w:tc>
          <w:tcPr>
            <w:tcW w:w="609" w:type="pct"/>
          </w:tcPr>
          <w:p w14:paraId="2A2521E2">
            <w:pPr>
              <w:pStyle w:val="4"/>
            </w:pPr>
            <w:r>
              <w:rPr>
                <w:rFonts w:ascii="仿宋_GB2312" w:hAnsi="仿宋_GB2312" w:eastAsia="仿宋_GB2312" w:cs="仿宋_GB2312"/>
              </w:rPr>
              <w:t>云平台计算节点服务器</w:t>
            </w:r>
          </w:p>
        </w:tc>
        <w:tc>
          <w:tcPr>
            <w:tcW w:w="2379" w:type="pct"/>
          </w:tcPr>
          <w:p w14:paraId="1134D1DC">
            <w:pPr>
              <w:pStyle w:val="4"/>
            </w:pPr>
            <w:r>
              <w:rPr>
                <w:rFonts w:ascii="仿宋_GB2312" w:hAnsi="仿宋_GB2312" w:eastAsia="仿宋_GB2312" w:cs="仿宋_GB2312"/>
              </w:rPr>
              <w:t>超聚变2288H V5</w:t>
            </w:r>
          </w:p>
        </w:tc>
        <w:tc>
          <w:tcPr>
            <w:tcW w:w="502" w:type="pct"/>
          </w:tcPr>
          <w:p w14:paraId="0C021425">
            <w:pPr>
              <w:pStyle w:val="4"/>
            </w:pPr>
            <w:r>
              <w:rPr>
                <w:rFonts w:ascii="仿宋_GB2312" w:hAnsi="仿宋_GB2312" w:eastAsia="仿宋_GB2312" w:cs="仿宋_GB2312"/>
              </w:rPr>
              <w:t>台</w:t>
            </w:r>
          </w:p>
        </w:tc>
        <w:tc>
          <w:tcPr>
            <w:tcW w:w="502" w:type="pct"/>
          </w:tcPr>
          <w:p w14:paraId="2DBB03F8">
            <w:pPr>
              <w:pStyle w:val="4"/>
            </w:pPr>
            <w:r>
              <w:rPr>
                <w:rFonts w:ascii="仿宋_GB2312" w:hAnsi="仿宋_GB2312" w:eastAsia="仿宋_GB2312" w:cs="仿宋_GB2312"/>
              </w:rPr>
              <w:t>1</w:t>
            </w:r>
          </w:p>
        </w:tc>
        <w:tc>
          <w:tcPr>
            <w:tcW w:w="502" w:type="pct"/>
          </w:tcPr>
          <w:p w14:paraId="1A02DBCF">
            <w:pPr>
              <w:pStyle w:val="4"/>
            </w:pPr>
            <w:r>
              <w:rPr>
                <w:rFonts w:ascii="仿宋_GB2312" w:hAnsi="仿宋_GB2312" w:eastAsia="仿宋_GB2312" w:cs="仿宋_GB2312"/>
              </w:rPr>
              <w:t>已续保</w:t>
            </w:r>
          </w:p>
        </w:tc>
      </w:tr>
      <w:tr w14:paraId="2A8D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D8616FD">
            <w:pPr>
              <w:pStyle w:val="4"/>
            </w:pPr>
            <w:r>
              <w:rPr>
                <w:rFonts w:ascii="仿宋_GB2312" w:hAnsi="仿宋_GB2312" w:eastAsia="仿宋_GB2312" w:cs="仿宋_GB2312"/>
              </w:rPr>
              <w:t>26</w:t>
            </w:r>
          </w:p>
        </w:tc>
        <w:tc>
          <w:tcPr>
            <w:tcW w:w="609" w:type="pct"/>
          </w:tcPr>
          <w:p w14:paraId="0EC9DC3B">
            <w:pPr>
              <w:pStyle w:val="4"/>
            </w:pPr>
            <w:r>
              <w:rPr>
                <w:rFonts w:ascii="仿宋_GB2312" w:hAnsi="仿宋_GB2312" w:eastAsia="仿宋_GB2312" w:cs="仿宋_GB2312"/>
              </w:rPr>
              <w:t>分布式存储</w:t>
            </w:r>
          </w:p>
        </w:tc>
        <w:tc>
          <w:tcPr>
            <w:tcW w:w="2379" w:type="pct"/>
          </w:tcPr>
          <w:p w14:paraId="7EE591DB">
            <w:pPr>
              <w:pStyle w:val="4"/>
            </w:pPr>
            <w:r>
              <w:rPr>
                <w:rFonts w:ascii="仿宋_GB2312" w:hAnsi="仿宋_GB2312" w:eastAsia="仿宋_GB2312" w:cs="仿宋_GB2312"/>
              </w:rPr>
              <w:t>AS13000G5</w:t>
            </w:r>
          </w:p>
        </w:tc>
        <w:tc>
          <w:tcPr>
            <w:tcW w:w="502" w:type="pct"/>
          </w:tcPr>
          <w:p w14:paraId="74045988">
            <w:pPr>
              <w:pStyle w:val="4"/>
            </w:pPr>
            <w:r>
              <w:rPr>
                <w:rFonts w:ascii="仿宋_GB2312" w:hAnsi="仿宋_GB2312" w:eastAsia="仿宋_GB2312" w:cs="仿宋_GB2312"/>
              </w:rPr>
              <w:t>台</w:t>
            </w:r>
          </w:p>
        </w:tc>
        <w:tc>
          <w:tcPr>
            <w:tcW w:w="502" w:type="pct"/>
          </w:tcPr>
          <w:p w14:paraId="572EA51E">
            <w:pPr>
              <w:pStyle w:val="4"/>
            </w:pPr>
            <w:r>
              <w:rPr>
                <w:rFonts w:ascii="仿宋_GB2312" w:hAnsi="仿宋_GB2312" w:eastAsia="仿宋_GB2312" w:cs="仿宋_GB2312"/>
              </w:rPr>
              <w:t>3</w:t>
            </w:r>
          </w:p>
        </w:tc>
        <w:tc>
          <w:tcPr>
            <w:tcW w:w="502" w:type="pct"/>
          </w:tcPr>
          <w:p w14:paraId="7724FA73">
            <w:pPr>
              <w:pStyle w:val="4"/>
            </w:pPr>
            <w:r>
              <w:rPr>
                <w:rFonts w:ascii="仿宋_GB2312" w:hAnsi="仿宋_GB2312" w:eastAsia="仿宋_GB2312" w:cs="仿宋_GB2312"/>
              </w:rPr>
              <w:t>未过保</w:t>
            </w:r>
          </w:p>
        </w:tc>
      </w:tr>
      <w:tr w14:paraId="78F65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DB028D1">
            <w:pPr>
              <w:pStyle w:val="4"/>
            </w:pPr>
            <w:r>
              <w:rPr>
                <w:rFonts w:ascii="仿宋_GB2312" w:hAnsi="仿宋_GB2312" w:eastAsia="仿宋_GB2312" w:cs="仿宋_GB2312"/>
              </w:rPr>
              <w:t>27</w:t>
            </w:r>
          </w:p>
        </w:tc>
        <w:tc>
          <w:tcPr>
            <w:tcW w:w="609" w:type="pct"/>
          </w:tcPr>
          <w:p w14:paraId="0AC9CF04">
            <w:pPr>
              <w:pStyle w:val="4"/>
            </w:pPr>
            <w:r>
              <w:rPr>
                <w:rFonts w:ascii="仿宋_GB2312" w:hAnsi="仿宋_GB2312" w:eastAsia="仿宋_GB2312" w:cs="仿宋_GB2312"/>
              </w:rPr>
              <w:t>数据库审计设备</w:t>
            </w:r>
          </w:p>
        </w:tc>
        <w:tc>
          <w:tcPr>
            <w:tcW w:w="2379" w:type="pct"/>
          </w:tcPr>
          <w:p w14:paraId="3D1B7FFE">
            <w:pPr>
              <w:pStyle w:val="4"/>
            </w:pPr>
            <w:r>
              <w:rPr>
                <w:rFonts w:ascii="仿宋_GB2312" w:hAnsi="仿宋_GB2312" w:eastAsia="仿宋_GB2312" w:cs="仿宋_GB2312"/>
              </w:rPr>
              <w:t>安华金和DAS2000A</w:t>
            </w:r>
          </w:p>
        </w:tc>
        <w:tc>
          <w:tcPr>
            <w:tcW w:w="502" w:type="pct"/>
          </w:tcPr>
          <w:p w14:paraId="62BCCE15">
            <w:pPr>
              <w:pStyle w:val="4"/>
            </w:pPr>
            <w:r>
              <w:rPr>
                <w:rFonts w:ascii="仿宋_GB2312" w:hAnsi="仿宋_GB2312" w:eastAsia="仿宋_GB2312" w:cs="仿宋_GB2312"/>
              </w:rPr>
              <w:t>台</w:t>
            </w:r>
          </w:p>
        </w:tc>
        <w:tc>
          <w:tcPr>
            <w:tcW w:w="502" w:type="pct"/>
          </w:tcPr>
          <w:p w14:paraId="6CCB3126">
            <w:pPr>
              <w:pStyle w:val="4"/>
            </w:pPr>
            <w:r>
              <w:rPr>
                <w:rFonts w:ascii="仿宋_GB2312" w:hAnsi="仿宋_GB2312" w:eastAsia="仿宋_GB2312" w:cs="仿宋_GB2312"/>
              </w:rPr>
              <w:t>1</w:t>
            </w:r>
          </w:p>
        </w:tc>
        <w:tc>
          <w:tcPr>
            <w:tcW w:w="502" w:type="pct"/>
          </w:tcPr>
          <w:p w14:paraId="205FCFBF">
            <w:pPr>
              <w:pStyle w:val="4"/>
            </w:pPr>
            <w:r>
              <w:rPr>
                <w:rFonts w:ascii="仿宋_GB2312" w:hAnsi="仿宋_GB2312" w:eastAsia="仿宋_GB2312" w:cs="仿宋_GB2312"/>
              </w:rPr>
              <w:t>未过保</w:t>
            </w:r>
          </w:p>
        </w:tc>
      </w:tr>
      <w:tr w14:paraId="5096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59F0352">
            <w:pPr>
              <w:pStyle w:val="4"/>
            </w:pPr>
            <w:r>
              <w:rPr>
                <w:rFonts w:ascii="仿宋_GB2312" w:hAnsi="仿宋_GB2312" w:eastAsia="仿宋_GB2312" w:cs="仿宋_GB2312"/>
              </w:rPr>
              <w:t>28</w:t>
            </w:r>
          </w:p>
        </w:tc>
        <w:tc>
          <w:tcPr>
            <w:tcW w:w="609" w:type="pct"/>
          </w:tcPr>
          <w:p w14:paraId="7DCE7DDB">
            <w:pPr>
              <w:pStyle w:val="4"/>
            </w:pPr>
            <w:r>
              <w:rPr>
                <w:rFonts w:ascii="仿宋_GB2312" w:hAnsi="仿宋_GB2312" w:eastAsia="仿宋_GB2312" w:cs="仿宋_GB2312"/>
              </w:rPr>
              <w:t>WEB应用防火墙</w:t>
            </w:r>
          </w:p>
        </w:tc>
        <w:tc>
          <w:tcPr>
            <w:tcW w:w="2379" w:type="pct"/>
          </w:tcPr>
          <w:p w14:paraId="0090F25E">
            <w:pPr>
              <w:pStyle w:val="4"/>
            </w:pPr>
            <w:r>
              <w:rPr>
                <w:rFonts w:ascii="仿宋_GB2312" w:hAnsi="仿宋_GB2312" w:eastAsia="仿宋_GB2312" w:cs="仿宋_GB2312"/>
              </w:rPr>
              <w:t>长亭雷池</w:t>
            </w:r>
          </w:p>
        </w:tc>
        <w:tc>
          <w:tcPr>
            <w:tcW w:w="502" w:type="pct"/>
          </w:tcPr>
          <w:p w14:paraId="6111DF5B">
            <w:pPr>
              <w:pStyle w:val="4"/>
            </w:pPr>
            <w:r>
              <w:rPr>
                <w:rFonts w:ascii="仿宋_GB2312" w:hAnsi="仿宋_GB2312" w:eastAsia="仿宋_GB2312" w:cs="仿宋_GB2312"/>
              </w:rPr>
              <w:t>套</w:t>
            </w:r>
          </w:p>
        </w:tc>
        <w:tc>
          <w:tcPr>
            <w:tcW w:w="502" w:type="pct"/>
          </w:tcPr>
          <w:p w14:paraId="179D0397">
            <w:pPr>
              <w:pStyle w:val="4"/>
            </w:pPr>
            <w:r>
              <w:rPr>
                <w:rFonts w:ascii="仿宋_GB2312" w:hAnsi="仿宋_GB2312" w:eastAsia="仿宋_GB2312" w:cs="仿宋_GB2312"/>
              </w:rPr>
              <w:t>1</w:t>
            </w:r>
          </w:p>
        </w:tc>
        <w:tc>
          <w:tcPr>
            <w:tcW w:w="502" w:type="pct"/>
          </w:tcPr>
          <w:p w14:paraId="1B4339EF">
            <w:pPr>
              <w:pStyle w:val="4"/>
            </w:pPr>
            <w:r>
              <w:rPr>
                <w:rFonts w:ascii="仿宋_GB2312" w:hAnsi="仿宋_GB2312" w:eastAsia="仿宋_GB2312" w:cs="仿宋_GB2312"/>
              </w:rPr>
              <w:t>未过保</w:t>
            </w:r>
          </w:p>
        </w:tc>
      </w:tr>
      <w:tr w14:paraId="1A573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CF8B15D">
            <w:pPr>
              <w:pStyle w:val="4"/>
            </w:pPr>
            <w:r>
              <w:rPr>
                <w:rFonts w:ascii="仿宋_GB2312" w:hAnsi="仿宋_GB2312" w:eastAsia="仿宋_GB2312" w:cs="仿宋_GB2312"/>
              </w:rPr>
              <w:t>29</w:t>
            </w:r>
          </w:p>
        </w:tc>
        <w:tc>
          <w:tcPr>
            <w:tcW w:w="609" w:type="pct"/>
          </w:tcPr>
          <w:p w14:paraId="71D2B077">
            <w:pPr>
              <w:pStyle w:val="4"/>
            </w:pPr>
            <w:r>
              <w:rPr>
                <w:rFonts w:ascii="仿宋_GB2312" w:hAnsi="仿宋_GB2312" w:eastAsia="仿宋_GB2312" w:cs="仿宋_GB2312"/>
              </w:rPr>
              <w:t>终端数据防泄漏</w:t>
            </w:r>
          </w:p>
        </w:tc>
        <w:tc>
          <w:tcPr>
            <w:tcW w:w="2379" w:type="pct"/>
          </w:tcPr>
          <w:p w14:paraId="3363ECA3">
            <w:pPr>
              <w:pStyle w:val="4"/>
            </w:pPr>
            <w:r>
              <w:rPr>
                <w:rFonts w:ascii="仿宋_GB2312" w:hAnsi="仿宋_GB2312" w:eastAsia="仿宋_GB2312" w:cs="仿宋_GB2312"/>
              </w:rPr>
              <w:t>闪捷DLP Server 5000</w:t>
            </w:r>
          </w:p>
        </w:tc>
        <w:tc>
          <w:tcPr>
            <w:tcW w:w="502" w:type="pct"/>
          </w:tcPr>
          <w:p w14:paraId="1BBBC58D">
            <w:pPr>
              <w:pStyle w:val="4"/>
            </w:pPr>
            <w:r>
              <w:rPr>
                <w:rFonts w:ascii="仿宋_GB2312" w:hAnsi="仿宋_GB2312" w:eastAsia="仿宋_GB2312" w:cs="仿宋_GB2312"/>
              </w:rPr>
              <w:t>套</w:t>
            </w:r>
          </w:p>
        </w:tc>
        <w:tc>
          <w:tcPr>
            <w:tcW w:w="502" w:type="pct"/>
          </w:tcPr>
          <w:p w14:paraId="621C2992">
            <w:pPr>
              <w:pStyle w:val="4"/>
            </w:pPr>
            <w:r>
              <w:rPr>
                <w:rFonts w:ascii="仿宋_GB2312" w:hAnsi="仿宋_GB2312" w:eastAsia="仿宋_GB2312" w:cs="仿宋_GB2312"/>
              </w:rPr>
              <w:t>1</w:t>
            </w:r>
          </w:p>
        </w:tc>
        <w:tc>
          <w:tcPr>
            <w:tcW w:w="502" w:type="pct"/>
          </w:tcPr>
          <w:p w14:paraId="232727D8">
            <w:pPr>
              <w:pStyle w:val="4"/>
            </w:pPr>
            <w:r>
              <w:rPr>
                <w:rFonts w:ascii="仿宋_GB2312" w:hAnsi="仿宋_GB2312" w:eastAsia="仿宋_GB2312" w:cs="仿宋_GB2312"/>
              </w:rPr>
              <w:t>未过保</w:t>
            </w:r>
          </w:p>
        </w:tc>
      </w:tr>
      <w:tr w14:paraId="6FB1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0FB83E4">
            <w:pPr>
              <w:pStyle w:val="4"/>
            </w:pPr>
            <w:r>
              <w:rPr>
                <w:rFonts w:ascii="仿宋_GB2312" w:hAnsi="仿宋_GB2312" w:eastAsia="仿宋_GB2312" w:cs="仿宋_GB2312"/>
              </w:rPr>
              <w:t>30</w:t>
            </w:r>
          </w:p>
        </w:tc>
        <w:tc>
          <w:tcPr>
            <w:tcW w:w="609" w:type="pct"/>
          </w:tcPr>
          <w:p w14:paraId="18396F52">
            <w:pPr>
              <w:pStyle w:val="4"/>
            </w:pPr>
            <w:r>
              <w:rPr>
                <w:rFonts w:ascii="仿宋_GB2312" w:hAnsi="仿宋_GB2312" w:eastAsia="仿宋_GB2312" w:cs="仿宋_GB2312"/>
              </w:rPr>
              <w:t>数据库加密网关</w:t>
            </w:r>
          </w:p>
        </w:tc>
        <w:tc>
          <w:tcPr>
            <w:tcW w:w="2379" w:type="pct"/>
          </w:tcPr>
          <w:p w14:paraId="18D5A25C">
            <w:pPr>
              <w:pStyle w:val="4"/>
            </w:pPr>
            <w:r>
              <w:rPr>
                <w:rFonts w:ascii="仿宋_GB2312" w:hAnsi="仿宋_GB2312" w:eastAsia="仿宋_GB2312" w:cs="仿宋_GB2312"/>
              </w:rPr>
              <w:t>格尔KOAL-SBG</w:t>
            </w:r>
          </w:p>
        </w:tc>
        <w:tc>
          <w:tcPr>
            <w:tcW w:w="502" w:type="pct"/>
          </w:tcPr>
          <w:p w14:paraId="228683F1">
            <w:pPr>
              <w:pStyle w:val="4"/>
            </w:pPr>
            <w:r>
              <w:rPr>
                <w:rFonts w:ascii="仿宋_GB2312" w:hAnsi="仿宋_GB2312" w:eastAsia="仿宋_GB2312" w:cs="仿宋_GB2312"/>
              </w:rPr>
              <w:t>台</w:t>
            </w:r>
          </w:p>
        </w:tc>
        <w:tc>
          <w:tcPr>
            <w:tcW w:w="502" w:type="pct"/>
          </w:tcPr>
          <w:p w14:paraId="7F22AC12">
            <w:pPr>
              <w:pStyle w:val="4"/>
            </w:pPr>
            <w:r>
              <w:rPr>
                <w:rFonts w:ascii="仿宋_GB2312" w:hAnsi="仿宋_GB2312" w:eastAsia="仿宋_GB2312" w:cs="仿宋_GB2312"/>
              </w:rPr>
              <w:t>1</w:t>
            </w:r>
          </w:p>
        </w:tc>
        <w:tc>
          <w:tcPr>
            <w:tcW w:w="502" w:type="pct"/>
          </w:tcPr>
          <w:p w14:paraId="3A6EFD39">
            <w:pPr>
              <w:pStyle w:val="4"/>
            </w:pPr>
            <w:r>
              <w:rPr>
                <w:rFonts w:ascii="仿宋_GB2312" w:hAnsi="仿宋_GB2312" w:eastAsia="仿宋_GB2312" w:cs="仿宋_GB2312"/>
              </w:rPr>
              <w:t>未过保</w:t>
            </w:r>
          </w:p>
        </w:tc>
      </w:tr>
      <w:tr w14:paraId="4CEC1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5EC13BAF">
            <w:pPr>
              <w:pStyle w:val="4"/>
            </w:pPr>
            <w:r>
              <w:rPr>
                <w:rFonts w:ascii="仿宋_GB2312" w:hAnsi="仿宋_GB2312" w:eastAsia="仿宋_GB2312" w:cs="仿宋_GB2312"/>
              </w:rPr>
              <w:t>31</w:t>
            </w:r>
          </w:p>
        </w:tc>
        <w:tc>
          <w:tcPr>
            <w:tcW w:w="609" w:type="pct"/>
          </w:tcPr>
          <w:p w14:paraId="502C7C61">
            <w:pPr>
              <w:pStyle w:val="4"/>
            </w:pPr>
            <w:r>
              <w:rPr>
                <w:rFonts w:ascii="仿宋_GB2312" w:hAnsi="仿宋_GB2312" w:eastAsia="仿宋_GB2312" w:cs="仿宋_GB2312"/>
              </w:rPr>
              <w:t>文件加密网关</w:t>
            </w:r>
          </w:p>
        </w:tc>
        <w:tc>
          <w:tcPr>
            <w:tcW w:w="2379" w:type="pct"/>
          </w:tcPr>
          <w:p w14:paraId="6D1A4C4B">
            <w:pPr>
              <w:pStyle w:val="4"/>
            </w:pPr>
            <w:r>
              <w:rPr>
                <w:rFonts w:ascii="仿宋_GB2312" w:hAnsi="仿宋_GB2312" w:eastAsia="仿宋_GB2312" w:cs="仿宋_GB2312"/>
              </w:rPr>
              <w:t>格尔SBG-19-01</w:t>
            </w:r>
          </w:p>
        </w:tc>
        <w:tc>
          <w:tcPr>
            <w:tcW w:w="502" w:type="pct"/>
          </w:tcPr>
          <w:p w14:paraId="77783034">
            <w:pPr>
              <w:pStyle w:val="4"/>
            </w:pPr>
            <w:r>
              <w:rPr>
                <w:rFonts w:ascii="仿宋_GB2312" w:hAnsi="仿宋_GB2312" w:eastAsia="仿宋_GB2312" w:cs="仿宋_GB2312"/>
              </w:rPr>
              <w:t>台</w:t>
            </w:r>
          </w:p>
        </w:tc>
        <w:tc>
          <w:tcPr>
            <w:tcW w:w="502" w:type="pct"/>
          </w:tcPr>
          <w:p w14:paraId="29678658">
            <w:pPr>
              <w:pStyle w:val="4"/>
            </w:pPr>
            <w:r>
              <w:rPr>
                <w:rFonts w:ascii="仿宋_GB2312" w:hAnsi="仿宋_GB2312" w:eastAsia="仿宋_GB2312" w:cs="仿宋_GB2312"/>
              </w:rPr>
              <w:t>1</w:t>
            </w:r>
          </w:p>
        </w:tc>
        <w:tc>
          <w:tcPr>
            <w:tcW w:w="502" w:type="pct"/>
          </w:tcPr>
          <w:p w14:paraId="676A93FB">
            <w:pPr>
              <w:pStyle w:val="4"/>
            </w:pPr>
            <w:r>
              <w:rPr>
                <w:rFonts w:ascii="仿宋_GB2312" w:hAnsi="仿宋_GB2312" w:eastAsia="仿宋_GB2312" w:cs="仿宋_GB2312"/>
              </w:rPr>
              <w:t>未过保</w:t>
            </w:r>
          </w:p>
        </w:tc>
      </w:tr>
      <w:tr w14:paraId="038D4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CA5027B">
            <w:pPr>
              <w:pStyle w:val="4"/>
            </w:pPr>
            <w:r>
              <w:rPr>
                <w:rFonts w:ascii="仿宋_GB2312" w:hAnsi="仿宋_GB2312" w:eastAsia="仿宋_GB2312" w:cs="仿宋_GB2312"/>
              </w:rPr>
              <w:t>32</w:t>
            </w:r>
          </w:p>
        </w:tc>
        <w:tc>
          <w:tcPr>
            <w:tcW w:w="609" w:type="pct"/>
          </w:tcPr>
          <w:p w14:paraId="1DCD6722">
            <w:pPr>
              <w:pStyle w:val="4"/>
            </w:pPr>
            <w:r>
              <w:rPr>
                <w:rFonts w:ascii="仿宋_GB2312" w:hAnsi="仿宋_GB2312" w:eastAsia="仿宋_GB2312" w:cs="仿宋_GB2312"/>
              </w:rPr>
              <w:t>签名验签服务器</w:t>
            </w:r>
          </w:p>
        </w:tc>
        <w:tc>
          <w:tcPr>
            <w:tcW w:w="2379" w:type="pct"/>
          </w:tcPr>
          <w:p w14:paraId="41055B75">
            <w:pPr>
              <w:pStyle w:val="4"/>
            </w:pPr>
            <w:r>
              <w:rPr>
                <w:rFonts w:ascii="仿宋_GB2312" w:hAnsi="仿宋_GB2312" w:eastAsia="仿宋_GB2312" w:cs="仿宋_GB2312"/>
              </w:rPr>
              <w:t>格尔SRJ1312</w:t>
            </w:r>
          </w:p>
        </w:tc>
        <w:tc>
          <w:tcPr>
            <w:tcW w:w="502" w:type="pct"/>
          </w:tcPr>
          <w:p w14:paraId="62C4B912">
            <w:pPr>
              <w:pStyle w:val="4"/>
            </w:pPr>
            <w:r>
              <w:rPr>
                <w:rFonts w:ascii="仿宋_GB2312" w:hAnsi="仿宋_GB2312" w:eastAsia="仿宋_GB2312" w:cs="仿宋_GB2312"/>
              </w:rPr>
              <w:t>台</w:t>
            </w:r>
          </w:p>
        </w:tc>
        <w:tc>
          <w:tcPr>
            <w:tcW w:w="502" w:type="pct"/>
          </w:tcPr>
          <w:p w14:paraId="7D114AEB">
            <w:pPr>
              <w:pStyle w:val="4"/>
            </w:pPr>
            <w:r>
              <w:rPr>
                <w:rFonts w:ascii="仿宋_GB2312" w:hAnsi="仿宋_GB2312" w:eastAsia="仿宋_GB2312" w:cs="仿宋_GB2312"/>
              </w:rPr>
              <w:t>1</w:t>
            </w:r>
          </w:p>
        </w:tc>
        <w:tc>
          <w:tcPr>
            <w:tcW w:w="502" w:type="pct"/>
          </w:tcPr>
          <w:p w14:paraId="7D9AE2EA">
            <w:pPr>
              <w:pStyle w:val="4"/>
            </w:pPr>
            <w:r>
              <w:rPr>
                <w:rFonts w:ascii="仿宋_GB2312" w:hAnsi="仿宋_GB2312" w:eastAsia="仿宋_GB2312" w:cs="仿宋_GB2312"/>
              </w:rPr>
              <w:t>未过保</w:t>
            </w:r>
          </w:p>
        </w:tc>
      </w:tr>
      <w:tr w14:paraId="210EA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89B9E83">
            <w:pPr>
              <w:pStyle w:val="4"/>
            </w:pPr>
            <w:r>
              <w:rPr>
                <w:rFonts w:ascii="仿宋_GB2312" w:hAnsi="仿宋_GB2312" w:eastAsia="仿宋_GB2312" w:cs="仿宋_GB2312"/>
              </w:rPr>
              <w:t>33</w:t>
            </w:r>
          </w:p>
        </w:tc>
        <w:tc>
          <w:tcPr>
            <w:tcW w:w="609" w:type="pct"/>
          </w:tcPr>
          <w:p w14:paraId="6776AECD">
            <w:pPr>
              <w:pStyle w:val="4"/>
            </w:pPr>
            <w:r>
              <w:rPr>
                <w:rFonts w:ascii="仿宋_GB2312" w:hAnsi="仿宋_GB2312" w:eastAsia="仿宋_GB2312" w:cs="仿宋_GB2312"/>
              </w:rPr>
              <w:t>时间戳服务器</w:t>
            </w:r>
          </w:p>
        </w:tc>
        <w:tc>
          <w:tcPr>
            <w:tcW w:w="2379" w:type="pct"/>
          </w:tcPr>
          <w:p w14:paraId="5911E194">
            <w:pPr>
              <w:pStyle w:val="4"/>
            </w:pPr>
            <w:r>
              <w:rPr>
                <w:rFonts w:ascii="仿宋_GB2312" w:hAnsi="仿宋_GB2312" w:eastAsia="仿宋_GB2312" w:cs="仿宋_GB2312"/>
              </w:rPr>
              <w:t>格尔KOAL-TSA</w:t>
            </w:r>
          </w:p>
        </w:tc>
        <w:tc>
          <w:tcPr>
            <w:tcW w:w="502" w:type="pct"/>
          </w:tcPr>
          <w:p w14:paraId="64D4E91C">
            <w:pPr>
              <w:pStyle w:val="4"/>
            </w:pPr>
            <w:r>
              <w:rPr>
                <w:rFonts w:ascii="仿宋_GB2312" w:hAnsi="仿宋_GB2312" w:eastAsia="仿宋_GB2312" w:cs="仿宋_GB2312"/>
              </w:rPr>
              <w:t>台</w:t>
            </w:r>
          </w:p>
        </w:tc>
        <w:tc>
          <w:tcPr>
            <w:tcW w:w="502" w:type="pct"/>
          </w:tcPr>
          <w:p w14:paraId="153BC013">
            <w:pPr>
              <w:pStyle w:val="4"/>
            </w:pPr>
            <w:r>
              <w:rPr>
                <w:rFonts w:ascii="仿宋_GB2312" w:hAnsi="仿宋_GB2312" w:eastAsia="仿宋_GB2312" w:cs="仿宋_GB2312"/>
              </w:rPr>
              <w:t>1</w:t>
            </w:r>
          </w:p>
        </w:tc>
        <w:tc>
          <w:tcPr>
            <w:tcW w:w="502" w:type="pct"/>
          </w:tcPr>
          <w:p w14:paraId="41273192">
            <w:pPr>
              <w:pStyle w:val="4"/>
            </w:pPr>
            <w:r>
              <w:rPr>
                <w:rFonts w:ascii="仿宋_GB2312" w:hAnsi="仿宋_GB2312" w:eastAsia="仿宋_GB2312" w:cs="仿宋_GB2312"/>
              </w:rPr>
              <w:t>未过保</w:t>
            </w:r>
          </w:p>
        </w:tc>
      </w:tr>
      <w:tr w14:paraId="1560A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77B2E99">
            <w:pPr>
              <w:pStyle w:val="4"/>
            </w:pPr>
            <w:r>
              <w:rPr>
                <w:rFonts w:ascii="仿宋_GB2312" w:hAnsi="仿宋_GB2312" w:eastAsia="仿宋_GB2312" w:cs="仿宋_GB2312"/>
              </w:rPr>
              <w:t>34</w:t>
            </w:r>
          </w:p>
        </w:tc>
        <w:tc>
          <w:tcPr>
            <w:tcW w:w="609" w:type="pct"/>
          </w:tcPr>
          <w:p w14:paraId="17D53270">
            <w:pPr>
              <w:pStyle w:val="4"/>
            </w:pPr>
            <w:r>
              <w:rPr>
                <w:rFonts w:ascii="仿宋_GB2312" w:hAnsi="仿宋_GB2312" w:eastAsia="仿宋_GB2312" w:cs="仿宋_GB2312"/>
              </w:rPr>
              <w:t>服务器密码机</w:t>
            </w:r>
          </w:p>
        </w:tc>
        <w:tc>
          <w:tcPr>
            <w:tcW w:w="2379" w:type="pct"/>
          </w:tcPr>
          <w:p w14:paraId="1BB00DC1">
            <w:pPr>
              <w:pStyle w:val="4"/>
            </w:pPr>
            <w:r>
              <w:rPr>
                <w:rFonts w:ascii="仿宋_GB2312" w:hAnsi="仿宋_GB2312" w:eastAsia="仿宋_GB2312" w:cs="仿宋_GB2312"/>
              </w:rPr>
              <w:t>格尔KHSM-SG</w:t>
            </w:r>
          </w:p>
        </w:tc>
        <w:tc>
          <w:tcPr>
            <w:tcW w:w="502" w:type="pct"/>
          </w:tcPr>
          <w:p w14:paraId="7E812119">
            <w:pPr>
              <w:pStyle w:val="4"/>
            </w:pPr>
            <w:r>
              <w:rPr>
                <w:rFonts w:ascii="仿宋_GB2312" w:hAnsi="仿宋_GB2312" w:eastAsia="仿宋_GB2312" w:cs="仿宋_GB2312"/>
              </w:rPr>
              <w:t>台</w:t>
            </w:r>
          </w:p>
        </w:tc>
        <w:tc>
          <w:tcPr>
            <w:tcW w:w="502" w:type="pct"/>
          </w:tcPr>
          <w:p w14:paraId="4247F0D9">
            <w:pPr>
              <w:pStyle w:val="4"/>
            </w:pPr>
            <w:r>
              <w:rPr>
                <w:rFonts w:ascii="仿宋_GB2312" w:hAnsi="仿宋_GB2312" w:eastAsia="仿宋_GB2312" w:cs="仿宋_GB2312"/>
              </w:rPr>
              <w:t>1</w:t>
            </w:r>
          </w:p>
        </w:tc>
        <w:tc>
          <w:tcPr>
            <w:tcW w:w="502" w:type="pct"/>
          </w:tcPr>
          <w:p w14:paraId="5F7DE8E7">
            <w:pPr>
              <w:pStyle w:val="4"/>
            </w:pPr>
            <w:r>
              <w:rPr>
                <w:rFonts w:ascii="仿宋_GB2312" w:hAnsi="仿宋_GB2312" w:eastAsia="仿宋_GB2312" w:cs="仿宋_GB2312"/>
              </w:rPr>
              <w:t>未过保</w:t>
            </w:r>
          </w:p>
        </w:tc>
      </w:tr>
      <w:tr w14:paraId="38AF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97F0F23">
            <w:pPr>
              <w:pStyle w:val="4"/>
            </w:pPr>
            <w:r>
              <w:rPr>
                <w:rFonts w:ascii="仿宋_GB2312" w:hAnsi="仿宋_GB2312" w:eastAsia="仿宋_GB2312" w:cs="仿宋_GB2312"/>
              </w:rPr>
              <w:t>35</w:t>
            </w:r>
          </w:p>
        </w:tc>
        <w:tc>
          <w:tcPr>
            <w:tcW w:w="609" w:type="pct"/>
          </w:tcPr>
          <w:p w14:paraId="71D4243B">
            <w:pPr>
              <w:pStyle w:val="4"/>
            </w:pPr>
            <w:r>
              <w:rPr>
                <w:rFonts w:ascii="仿宋_GB2312" w:hAnsi="仿宋_GB2312" w:eastAsia="仿宋_GB2312" w:cs="仿宋_GB2312"/>
              </w:rPr>
              <w:t>堡垒机</w:t>
            </w:r>
          </w:p>
        </w:tc>
        <w:tc>
          <w:tcPr>
            <w:tcW w:w="2379" w:type="pct"/>
          </w:tcPr>
          <w:p w14:paraId="5A09BCF0">
            <w:pPr>
              <w:pStyle w:val="4"/>
            </w:pPr>
            <w:r>
              <w:rPr>
                <w:rFonts w:ascii="仿宋_GB2312" w:hAnsi="仿宋_GB2312" w:eastAsia="仿宋_GB2312" w:cs="仿宋_GB2312"/>
              </w:rPr>
              <w:t>奇安信BH3300-G-10000Z-GM</w:t>
            </w:r>
          </w:p>
        </w:tc>
        <w:tc>
          <w:tcPr>
            <w:tcW w:w="502" w:type="pct"/>
          </w:tcPr>
          <w:p w14:paraId="7F391F44">
            <w:pPr>
              <w:pStyle w:val="4"/>
            </w:pPr>
            <w:r>
              <w:rPr>
                <w:rFonts w:ascii="仿宋_GB2312" w:hAnsi="仿宋_GB2312" w:eastAsia="仿宋_GB2312" w:cs="仿宋_GB2312"/>
              </w:rPr>
              <w:t>台</w:t>
            </w:r>
          </w:p>
        </w:tc>
        <w:tc>
          <w:tcPr>
            <w:tcW w:w="502" w:type="pct"/>
          </w:tcPr>
          <w:p w14:paraId="6FB681BC">
            <w:pPr>
              <w:pStyle w:val="4"/>
            </w:pPr>
            <w:r>
              <w:rPr>
                <w:rFonts w:ascii="仿宋_GB2312" w:hAnsi="仿宋_GB2312" w:eastAsia="仿宋_GB2312" w:cs="仿宋_GB2312"/>
              </w:rPr>
              <w:t>1</w:t>
            </w:r>
          </w:p>
        </w:tc>
        <w:tc>
          <w:tcPr>
            <w:tcW w:w="502" w:type="pct"/>
          </w:tcPr>
          <w:p w14:paraId="44638E57">
            <w:pPr>
              <w:pStyle w:val="4"/>
            </w:pPr>
            <w:r>
              <w:rPr>
                <w:rFonts w:ascii="仿宋_GB2312" w:hAnsi="仿宋_GB2312" w:eastAsia="仿宋_GB2312" w:cs="仿宋_GB2312"/>
              </w:rPr>
              <w:t>未过保</w:t>
            </w:r>
          </w:p>
        </w:tc>
      </w:tr>
      <w:tr w14:paraId="2B60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EA2DF19">
            <w:pPr>
              <w:pStyle w:val="4"/>
            </w:pPr>
            <w:r>
              <w:rPr>
                <w:rFonts w:ascii="仿宋_GB2312" w:hAnsi="仿宋_GB2312" w:eastAsia="仿宋_GB2312" w:cs="仿宋_GB2312"/>
              </w:rPr>
              <w:t>36</w:t>
            </w:r>
          </w:p>
        </w:tc>
        <w:tc>
          <w:tcPr>
            <w:tcW w:w="609" w:type="pct"/>
          </w:tcPr>
          <w:p w14:paraId="5E47001B">
            <w:pPr>
              <w:pStyle w:val="4"/>
            </w:pPr>
            <w:r>
              <w:rPr>
                <w:rFonts w:ascii="仿宋_GB2312" w:hAnsi="仿宋_GB2312" w:eastAsia="仿宋_GB2312" w:cs="仿宋_GB2312"/>
              </w:rPr>
              <w:t>云平台系统</w:t>
            </w:r>
          </w:p>
        </w:tc>
        <w:tc>
          <w:tcPr>
            <w:tcW w:w="2379" w:type="pct"/>
          </w:tcPr>
          <w:p w14:paraId="6B6EEB44">
            <w:pPr>
              <w:pStyle w:val="4"/>
            </w:pPr>
            <w:r>
              <w:rPr>
                <w:rFonts w:ascii="仿宋_GB2312" w:hAnsi="仿宋_GB2312" w:eastAsia="仿宋_GB2312" w:cs="仿宋_GB2312"/>
              </w:rPr>
              <w:t>HuaweiCloudStack</w:t>
            </w:r>
          </w:p>
        </w:tc>
        <w:tc>
          <w:tcPr>
            <w:tcW w:w="502" w:type="pct"/>
          </w:tcPr>
          <w:p w14:paraId="654E0110">
            <w:pPr>
              <w:pStyle w:val="4"/>
            </w:pPr>
            <w:r>
              <w:rPr>
                <w:rFonts w:ascii="仿宋_GB2312" w:hAnsi="仿宋_GB2312" w:eastAsia="仿宋_GB2312" w:cs="仿宋_GB2312"/>
              </w:rPr>
              <w:t>套</w:t>
            </w:r>
          </w:p>
        </w:tc>
        <w:tc>
          <w:tcPr>
            <w:tcW w:w="502" w:type="pct"/>
          </w:tcPr>
          <w:p w14:paraId="5514698B">
            <w:pPr>
              <w:pStyle w:val="4"/>
            </w:pPr>
            <w:r>
              <w:rPr>
                <w:rFonts w:ascii="仿宋_GB2312" w:hAnsi="仿宋_GB2312" w:eastAsia="仿宋_GB2312" w:cs="仿宋_GB2312"/>
              </w:rPr>
              <w:t>1</w:t>
            </w:r>
          </w:p>
        </w:tc>
        <w:tc>
          <w:tcPr>
            <w:tcW w:w="502" w:type="pct"/>
          </w:tcPr>
          <w:p w14:paraId="4149D292">
            <w:pPr>
              <w:pStyle w:val="4"/>
            </w:pPr>
            <w:r>
              <w:rPr>
                <w:rFonts w:ascii="仿宋_GB2312" w:hAnsi="仿宋_GB2312" w:eastAsia="仿宋_GB2312" w:cs="仿宋_GB2312"/>
              </w:rPr>
              <w:t>已续保</w:t>
            </w:r>
          </w:p>
        </w:tc>
      </w:tr>
      <w:tr w14:paraId="33430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A7B355E">
            <w:pPr>
              <w:pStyle w:val="4"/>
            </w:pPr>
            <w:r>
              <w:rPr>
                <w:rFonts w:ascii="仿宋_GB2312" w:hAnsi="仿宋_GB2312" w:eastAsia="仿宋_GB2312" w:cs="仿宋_GB2312"/>
              </w:rPr>
              <w:t>37</w:t>
            </w:r>
          </w:p>
        </w:tc>
        <w:tc>
          <w:tcPr>
            <w:tcW w:w="609" w:type="pct"/>
          </w:tcPr>
          <w:p w14:paraId="07A25851">
            <w:pPr>
              <w:pStyle w:val="4"/>
            </w:pPr>
            <w:r>
              <w:rPr>
                <w:rFonts w:ascii="仿宋_GB2312" w:hAnsi="仿宋_GB2312" w:eastAsia="仿宋_GB2312" w:cs="仿宋_GB2312"/>
              </w:rPr>
              <w:t>终端安全管理系统</w:t>
            </w:r>
          </w:p>
        </w:tc>
        <w:tc>
          <w:tcPr>
            <w:tcW w:w="2379" w:type="pct"/>
          </w:tcPr>
          <w:p w14:paraId="07B0DC35">
            <w:pPr>
              <w:pStyle w:val="4"/>
            </w:pPr>
            <w:r>
              <w:rPr>
                <w:rFonts w:ascii="仿宋_GB2312" w:hAnsi="仿宋_GB2312" w:eastAsia="仿宋_GB2312" w:cs="仿宋_GB2312"/>
              </w:rPr>
              <w:t>深信服aES</w:t>
            </w:r>
          </w:p>
        </w:tc>
        <w:tc>
          <w:tcPr>
            <w:tcW w:w="502" w:type="pct"/>
          </w:tcPr>
          <w:p w14:paraId="23047BBB">
            <w:pPr>
              <w:pStyle w:val="4"/>
            </w:pPr>
            <w:r>
              <w:rPr>
                <w:rFonts w:ascii="仿宋_GB2312" w:hAnsi="仿宋_GB2312" w:eastAsia="仿宋_GB2312" w:cs="仿宋_GB2312"/>
              </w:rPr>
              <w:t>套</w:t>
            </w:r>
          </w:p>
        </w:tc>
        <w:tc>
          <w:tcPr>
            <w:tcW w:w="502" w:type="pct"/>
          </w:tcPr>
          <w:p w14:paraId="01E7043E">
            <w:pPr>
              <w:pStyle w:val="4"/>
            </w:pPr>
            <w:r>
              <w:rPr>
                <w:rFonts w:ascii="仿宋_GB2312" w:hAnsi="仿宋_GB2312" w:eastAsia="仿宋_GB2312" w:cs="仿宋_GB2312"/>
              </w:rPr>
              <w:t>1</w:t>
            </w:r>
          </w:p>
        </w:tc>
        <w:tc>
          <w:tcPr>
            <w:tcW w:w="502" w:type="pct"/>
          </w:tcPr>
          <w:p w14:paraId="6DE47773">
            <w:pPr>
              <w:pStyle w:val="4"/>
            </w:pPr>
            <w:r>
              <w:rPr>
                <w:rFonts w:ascii="仿宋_GB2312" w:hAnsi="仿宋_GB2312" w:eastAsia="仿宋_GB2312" w:cs="仿宋_GB2312"/>
              </w:rPr>
              <w:t>未过保</w:t>
            </w:r>
          </w:p>
        </w:tc>
      </w:tr>
    </w:tbl>
    <w:p w14:paraId="526878BB">
      <w:pPr>
        <w:pStyle w:val="4"/>
      </w:pPr>
      <w:r>
        <w:rPr>
          <w:rFonts w:ascii="仿宋_GB2312" w:hAnsi="仿宋_GB2312" w:eastAsia="仿宋_GB2312" w:cs="仿宋_GB2312"/>
        </w:rPr>
        <w:t xml:space="preserve"> </w:t>
      </w:r>
    </w:p>
    <w:p w14:paraId="1A2EE043">
      <w:pPr>
        <w:pStyle w:val="4"/>
      </w:pPr>
      <w:r>
        <w:rPr>
          <w:rFonts w:ascii="仿宋_GB2312" w:hAnsi="仿宋_GB2312" w:eastAsia="仿宋_GB2312" w:cs="仿宋_GB2312"/>
        </w:rPr>
        <w:t>浐灞备份机房运维清单</w:t>
      </w:r>
    </w:p>
    <w:p w14:paraId="2170BE58">
      <w:pPr>
        <w:pStyle w:val="4"/>
      </w:pPr>
      <w:r>
        <w:rPr>
          <w:rFonts w:ascii="仿宋_GB2312" w:hAnsi="仿宋_GB2312" w:eastAsia="仿宋_GB2312" w:cs="仿宋_GB2312"/>
        </w:rPr>
        <w:t>（1）机房设备清单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1132"/>
        <w:gridCol w:w="4257"/>
        <w:gridCol w:w="783"/>
        <w:gridCol w:w="783"/>
        <w:gridCol w:w="783"/>
      </w:tblGrid>
      <w:tr w14:paraId="381A7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0339167B">
            <w:pPr>
              <w:pStyle w:val="4"/>
            </w:pPr>
            <w:r>
              <w:rPr>
                <w:rFonts w:ascii="仿宋_GB2312" w:hAnsi="仿宋_GB2312" w:eastAsia="仿宋_GB2312" w:cs="仿宋_GB2312"/>
              </w:rPr>
              <w:t>序号</w:t>
            </w:r>
          </w:p>
        </w:tc>
        <w:tc>
          <w:tcPr>
            <w:tcW w:w="664" w:type="pct"/>
          </w:tcPr>
          <w:p w14:paraId="4691A713">
            <w:pPr>
              <w:pStyle w:val="4"/>
            </w:pPr>
            <w:r>
              <w:rPr>
                <w:rFonts w:ascii="仿宋_GB2312" w:hAnsi="仿宋_GB2312" w:eastAsia="仿宋_GB2312" w:cs="仿宋_GB2312"/>
              </w:rPr>
              <w:t>货物名称</w:t>
            </w:r>
          </w:p>
        </w:tc>
        <w:tc>
          <w:tcPr>
            <w:tcW w:w="2497" w:type="pct"/>
          </w:tcPr>
          <w:p w14:paraId="334EF35E">
            <w:pPr>
              <w:pStyle w:val="4"/>
            </w:pPr>
            <w:r>
              <w:rPr>
                <w:rFonts w:ascii="仿宋_GB2312" w:hAnsi="仿宋_GB2312" w:eastAsia="仿宋_GB2312" w:cs="仿宋_GB2312"/>
              </w:rPr>
              <w:t>规格型号</w:t>
            </w:r>
          </w:p>
        </w:tc>
        <w:tc>
          <w:tcPr>
            <w:tcW w:w="459" w:type="pct"/>
          </w:tcPr>
          <w:p w14:paraId="5C21D30A">
            <w:pPr>
              <w:pStyle w:val="4"/>
            </w:pPr>
            <w:r>
              <w:rPr>
                <w:rFonts w:ascii="仿宋_GB2312" w:hAnsi="仿宋_GB2312" w:eastAsia="仿宋_GB2312" w:cs="仿宋_GB2312"/>
              </w:rPr>
              <w:t>单位</w:t>
            </w:r>
          </w:p>
        </w:tc>
        <w:tc>
          <w:tcPr>
            <w:tcW w:w="459" w:type="pct"/>
          </w:tcPr>
          <w:p w14:paraId="5D3F4F4A">
            <w:pPr>
              <w:pStyle w:val="4"/>
            </w:pPr>
            <w:r>
              <w:rPr>
                <w:rFonts w:ascii="仿宋_GB2312" w:hAnsi="仿宋_GB2312" w:eastAsia="仿宋_GB2312" w:cs="仿宋_GB2312"/>
              </w:rPr>
              <w:t>数量</w:t>
            </w:r>
          </w:p>
        </w:tc>
        <w:tc>
          <w:tcPr>
            <w:tcW w:w="459" w:type="pct"/>
          </w:tcPr>
          <w:p w14:paraId="411A0257">
            <w:pPr>
              <w:pStyle w:val="4"/>
            </w:pPr>
            <w:r>
              <w:rPr>
                <w:rFonts w:ascii="仿宋_GB2312" w:hAnsi="仿宋_GB2312" w:eastAsia="仿宋_GB2312" w:cs="仿宋_GB2312"/>
              </w:rPr>
              <w:t>过保情况</w:t>
            </w:r>
          </w:p>
        </w:tc>
      </w:tr>
      <w:tr w14:paraId="6E337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F2E97FE">
            <w:pPr>
              <w:pStyle w:val="4"/>
            </w:pPr>
            <w:r>
              <w:rPr>
                <w:rFonts w:ascii="仿宋_GB2312" w:hAnsi="仿宋_GB2312" w:eastAsia="仿宋_GB2312" w:cs="仿宋_GB2312"/>
              </w:rPr>
              <w:t>1</w:t>
            </w:r>
          </w:p>
        </w:tc>
        <w:tc>
          <w:tcPr>
            <w:tcW w:w="664" w:type="pct"/>
          </w:tcPr>
          <w:p w14:paraId="1BB0960A">
            <w:pPr>
              <w:pStyle w:val="4"/>
            </w:pPr>
            <w:r>
              <w:rPr>
                <w:rFonts w:ascii="仿宋_GB2312" w:hAnsi="仿宋_GB2312" w:eastAsia="仿宋_GB2312" w:cs="仿宋_GB2312"/>
              </w:rPr>
              <w:t>核心交换机</w:t>
            </w:r>
          </w:p>
        </w:tc>
        <w:tc>
          <w:tcPr>
            <w:tcW w:w="2497" w:type="pct"/>
          </w:tcPr>
          <w:p w14:paraId="788AEA35">
            <w:pPr>
              <w:pStyle w:val="4"/>
            </w:pPr>
            <w:r>
              <w:rPr>
                <w:rFonts w:ascii="仿宋_GB2312" w:hAnsi="仿宋_GB2312" w:eastAsia="仿宋_GB2312" w:cs="仿宋_GB2312"/>
              </w:rPr>
              <w:t>华为S7706</w:t>
            </w:r>
          </w:p>
        </w:tc>
        <w:tc>
          <w:tcPr>
            <w:tcW w:w="459" w:type="pct"/>
          </w:tcPr>
          <w:p w14:paraId="7DD569D4">
            <w:pPr>
              <w:pStyle w:val="4"/>
            </w:pPr>
            <w:r>
              <w:rPr>
                <w:rFonts w:ascii="仿宋_GB2312" w:hAnsi="仿宋_GB2312" w:eastAsia="仿宋_GB2312" w:cs="仿宋_GB2312"/>
              </w:rPr>
              <w:t>台</w:t>
            </w:r>
          </w:p>
        </w:tc>
        <w:tc>
          <w:tcPr>
            <w:tcW w:w="459" w:type="pct"/>
          </w:tcPr>
          <w:p w14:paraId="3398C7F7">
            <w:pPr>
              <w:pStyle w:val="4"/>
            </w:pPr>
            <w:r>
              <w:rPr>
                <w:rFonts w:ascii="仿宋_GB2312" w:hAnsi="仿宋_GB2312" w:eastAsia="仿宋_GB2312" w:cs="仿宋_GB2312"/>
              </w:rPr>
              <w:t>3</w:t>
            </w:r>
          </w:p>
        </w:tc>
        <w:tc>
          <w:tcPr>
            <w:tcW w:w="459" w:type="pct"/>
          </w:tcPr>
          <w:p w14:paraId="33BFE3BE">
            <w:pPr>
              <w:pStyle w:val="4"/>
            </w:pPr>
            <w:r>
              <w:rPr>
                <w:rFonts w:ascii="仿宋_GB2312" w:hAnsi="仿宋_GB2312" w:eastAsia="仿宋_GB2312" w:cs="仿宋_GB2312"/>
              </w:rPr>
              <w:t>已过保</w:t>
            </w:r>
          </w:p>
        </w:tc>
      </w:tr>
      <w:tr w14:paraId="58F37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7E36BC7">
            <w:pPr>
              <w:pStyle w:val="4"/>
            </w:pPr>
            <w:r>
              <w:rPr>
                <w:rFonts w:ascii="仿宋_GB2312" w:hAnsi="仿宋_GB2312" w:eastAsia="仿宋_GB2312" w:cs="仿宋_GB2312"/>
              </w:rPr>
              <w:t>2</w:t>
            </w:r>
          </w:p>
        </w:tc>
        <w:tc>
          <w:tcPr>
            <w:tcW w:w="664" w:type="pct"/>
          </w:tcPr>
          <w:p w14:paraId="465D72E4">
            <w:pPr>
              <w:pStyle w:val="4"/>
            </w:pPr>
            <w:r>
              <w:rPr>
                <w:rFonts w:ascii="仿宋_GB2312" w:hAnsi="仿宋_GB2312" w:eastAsia="仿宋_GB2312" w:cs="仿宋_GB2312"/>
              </w:rPr>
              <w:t>服务器接入交换机</w:t>
            </w:r>
          </w:p>
        </w:tc>
        <w:tc>
          <w:tcPr>
            <w:tcW w:w="2497" w:type="pct"/>
          </w:tcPr>
          <w:p w14:paraId="6507C194">
            <w:pPr>
              <w:pStyle w:val="4"/>
            </w:pPr>
            <w:r>
              <w:rPr>
                <w:rFonts w:ascii="仿宋_GB2312" w:hAnsi="仿宋_GB2312" w:eastAsia="仿宋_GB2312" w:cs="仿宋_GB2312"/>
              </w:rPr>
              <w:t>华为S6720-26Q-SI-24S-AC</w:t>
            </w:r>
          </w:p>
        </w:tc>
        <w:tc>
          <w:tcPr>
            <w:tcW w:w="459" w:type="pct"/>
          </w:tcPr>
          <w:p w14:paraId="3E63F447">
            <w:pPr>
              <w:pStyle w:val="4"/>
            </w:pPr>
            <w:r>
              <w:rPr>
                <w:rFonts w:ascii="仿宋_GB2312" w:hAnsi="仿宋_GB2312" w:eastAsia="仿宋_GB2312" w:cs="仿宋_GB2312"/>
              </w:rPr>
              <w:t>台</w:t>
            </w:r>
          </w:p>
        </w:tc>
        <w:tc>
          <w:tcPr>
            <w:tcW w:w="459" w:type="pct"/>
          </w:tcPr>
          <w:p w14:paraId="4B3851BE">
            <w:pPr>
              <w:pStyle w:val="4"/>
            </w:pPr>
            <w:r>
              <w:rPr>
                <w:rFonts w:ascii="仿宋_GB2312" w:hAnsi="仿宋_GB2312" w:eastAsia="仿宋_GB2312" w:cs="仿宋_GB2312"/>
              </w:rPr>
              <w:t>2</w:t>
            </w:r>
          </w:p>
        </w:tc>
        <w:tc>
          <w:tcPr>
            <w:tcW w:w="459" w:type="pct"/>
          </w:tcPr>
          <w:p w14:paraId="37FDB44F">
            <w:pPr>
              <w:pStyle w:val="4"/>
            </w:pPr>
            <w:r>
              <w:rPr>
                <w:rFonts w:ascii="仿宋_GB2312" w:hAnsi="仿宋_GB2312" w:eastAsia="仿宋_GB2312" w:cs="仿宋_GB2312"/>
              </w:rPr>
              <w:t>已过保</w:t>
            </w:r>
          </w:p>
        </w:tc>
      </w:tr>
      <w:tr w14:paraId="3F425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1000170">
            <w:pPr>
              <w:pStyle w:val="4"/>
            </w:pPr>
            <w:r>
              <w:rPr>
                <w:rFonts w:ascii="仿宋_GB2312" w:hAnsi="仿宋_GB2312" w:eastAsia="仿宋_GB2312" w:cs="仿宋_GB2312"/>
              </w:rPr>
              <w:t>3</w:t>
            </w:r>
          </w:p>
        </w:tc>
        <w:tc>
          <w:tcPr>
            <w:tcW w:w="664" w:type="pct"/>
          </w:tcPr>
          <w:p w14:paraId="3FD07DCB">
            <w:pPr>
              <w:pStyle w:val="4"/>
            </w:pPr>
            <w:r>
              <w:rPr>
                <w:rFonts w:ascii="仿宋_GB2312" w:hAnsi="仿宋_GB2312" w:eastAsia="仿宋_GB2312" w:cs="仿宋_GB2312"/>
              </w:rPr>
              <w:t>办公汇聚交换机（接入）</w:t>
            </w:r>
          </w:p>
        </w:tc>
        <w:tc>
          <w:tcPr>
            <w:tcW w:w="2497" w:type="pct"/>
          </w:tcPr>
          <w:p w14:paraId="0A931DBC">
            <w:pPr>
              <w:pStyle w:val="4"/>
            </w:pPr>
            <w:r>
              <w:rPr>
                <w:rFonts w:ascii="仿宋_GB2312" w:hAnsi="仿宋_GB2312" w:eastAsia="仿宋_GB2312" w:cs="仿宋_GB2312"/>
              </w:rPr>
              <w:t>华为S5720-28X-SI-24S-AC</w:t>
            </w:r>
          </w:p>
        </w:tc>
        <w:tc>
          <w:tcPr>
            <w:tcW w:w="459" w:type="pct"/>
          </w:tcPr>
          <w:p w14:paraId="74BEC2EB">
            <w:pPr>
              <w:pStyle w:val="4"/>
            </w:pPr>
            <w:r>
              <w:rPr>
                <w:rFonts w:ascii="仿宋_GB2312" w:hAnsi="仿宋_GB2312" w:eastAsia="仿宋_GB2312" w:cs="仿宋_GB2312"/>
              </w:rPr>
              <w:t>台</w:t>
            </w:r>
          </w:p>
        </w:tc>
        <w:tc>
          <w:tcPr>
            <w:tcW w:w="459" w:type="pct"/>
          </w:tcPr>
          <w:p w14:paraId="0FEE65F0">
            <w:pPr>
              <w:pStyle w:val="4"/>
            </w:pPr>
            <w:r>
              <w:rPr>
                <w:rFonts w:ascii="仿宋_GB2312" w:hAnsi="仿宋_GB2312" w:eastAsia="仿宋_GB2312" w:cs="仿宋_GB2312"/>
              </w:rPr>
              <w:t>3</w:t>
            </w:r>
          </w:p>
        </w:tc>
        <w:tc>
          <w:tcPr>
            <w:tcW w:w="459" w:type="pct"/>
          </w:tcPr>
          <w:p w14:paraId="3CC9623D">
            <w:pPr>
              <w:pStyle w:val="4"/>
            </w:pPr>
            <w:r>
              <w:rPr>
                <w:rFonts w:ascii="仿宋_GB2312" w:hAnsi="仿宋_GB2312" w:eastAsia="仿宋_GB2312" w:cs="仿宋_GB2312"/>
              </w:rPr>
              <w:t>已过保</w:t>
            </w:r>
          </w:p>
        </w:tc>
      </w:tr>
      <w:tr w14:paraId="4AD64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26EEACC">
            <w:pPr>
              <w:pStyle w:val="4"/>
            </w:pPr>
            <w:r>
              <w:rPr>
                <w:rFonts w:ascii="仿宋_GB2312" w:hAnsi="仿宋_GB2312" w:eastAsia="仿宋_GB2312" w:cs="仿宋_GB2312"/>
              </w:rPr>
              <w:t>4</w:t>
            </w:r>
          </w:p>
        </w:tc>
        <w:tc>
          <w:tcPr>
            <w:tcW w:w="664" w:type="pct"/>
          </w:tcPr>
          <w:p w14:paraId="502151F6">
            <w:pPr>
              <w:pStyle w:val="4"/>
            </w:pPr>
            <w:r>
              <w:rPr>
                <w:rFonts w:ascii="仿宋_GB2312" w:hAnsi="仿宋_GB2312" w:eastAsia="仿宋_GB2312" w:cs="仿宋_GB2312"/>
              </w:rPr>
              <w:t>接入交换机</w:t>
            </w:r>
          </w:p>
        </w:tc>
        <w:tc>
          <w:tcPr>
            <w:tcW w:w="2497" w:type="pct"/>
          </w:tcPr>
          <w:p w14:paraId="61A1F4D3">
            <w:pPr>
              <w:pStyle w:val="4"/>
            </w:pPr>
            <w:r>
              <w:rPr>
                <w:rFonts w:ascii="仿宋_GB2312" w:hAnsi="仿宋_GB2312" w:eastAsia="仿宋_GB2312" w:cs="仿宋_GB2312"/>
              </w:rPr>
              <w:t>华为S5720-28P-LI-AC</w:t>
            </w:r>
          </w:p>
        </w:tc>
        <w:tc>
          <w:tcPr>
            <w:tcW w:w="459" w:type="pct"/>
          </w:tcPr>
          <w:p w14:paraId="11E7D2BA">
            <w:pPr>
              <w:pStyle w:val="4"/>
            </w:pPr>
            <w:r>
              <w:rPr>
                <w:rFonts w:ascii="仿宋_GB2312" w:hAnsi="仿宋_GB2312" w:eastAsia="仿宋_GB2312" w:cs="仿宋_GB2312"/>
              </w:rPr>
              <w:t>台</w:t>
            </w:r>
          </w:p>
        </w:tc>
        <w:tc>
          <w:tcPr>
            <w:tcW w:w="459" w:type="pct"/>
          </w:tcPr>
          <w:p w14:paraId="7F1349BE">
            <w:pPr>
              <w:pStyle w:val="4"/>
            </w:pPr>
            <w:r>
              <w:rPr>
                <w:rFonts w:ascii="仿宋_GB2312" w:hAnsi="仿宋_GB2312" w:eastAsia="仿宋_GB2312" w:cs="仿宋_GB2312"/>
              </w:rPr>
              <w:t>9</w:t>
            </w:r>
          </w:p>
        </w:tc>
        <w:tc>
          <w:tcPr>
            <w:tcW w:w="459" w:type="pct"/>
          </w:tcPr>
          <w:p w14:paraId="52B65EF8">
            <w:pPr>
              <w:pStyle w:val="4"/>
            </w:pPr>
            <w:r>
              <w:rPr>
                <w:rFonts w:ascii="仿宋_GB2312" w:hAnsi="仿宋_GB2312" w:eastAsia="仿宋_GB2312" w:cs="仿宋_GB2312"/>
              </w:rPr>
              <w:t>已过保</w:t>
            </w:r>
          </w:p>
        </w:tc>
      </w:tr>
      <w:tr w14:paraId="4B47B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6906CCF3">
            <w:pPr>
              <w:pStyle w:val="4"/>
            </w:pPr>
            <w:r>
              <w:rPr>
                <w:rFonts w:ascii="仿宋_GB2312" w:hAnsi="仿宋_GB2312" w:eastAsia="仿宋_GB2312" w:cs="仿宋_GB2312"/>
              </w:rPr>
              <w:t>5</w:t>
            </w:r>
          </w:p>
        </w:tc>
        <w:tc>
          <w:tcPr>
            <w:tcW w:w="664" w:type="pct"/>
          </w:tcPr>
          <w:p w14:paraId="08CB4FB1">
            <w:pPr>
              <w:pStyle w:val="4"/>
            </w:pPr>
            <w:r>
              <w:rPr>
                <w:rFonts w:ascii="仿宋_GB2312" w:hAnsi="仿宋_GB2312" w:eastAsia="仿宋_GB2312" w:cs="仿宋_GB2312"/>
              </w:rPr>
              <w:t>备份系统</w:t>
            </w:r>
          </w:p>
        </w:tc>
        <w:tc>
          <w:tcPr>
            <w:tcW w:w="2497" w:type="pct"/>
          </w:tcPr>
          <w:p w14:paraId="5971A90C">
            <w:pPr>
              <w:pStyle w:val="4"/>
            </w:pPr>
            <w:r>
              <w:rPr>
                <w:rFonts w:ascii="仿宋_GB2312" w:hAnsi="仿宋_GB2312" w:eastAsia="仿宋_GB2312" w:cs="仿宋_GB2312"/>
              </w:rPr>
              <w:t>火星舱企业级备份软件</w:t>
            </w:r>
          </w:p>
        </w:tc>
        <w:tc>
          <w:tcPr>
            <w:tcW w:w="459" w:type="pct"/>
          </w:tcPr>
          <w:p w14:paraId="7FDB9576">
            <w:pPr>
              <w:pStyle w:val="4"/>
            </w:pPr>
            <w:r>
              <w:rPr>
                <w:rFonts w:ascii="仿宋_GB2312" w:hAnsi="仿宋_GB2312" w:eastAsia="仿宋_GB2312" w:cs="仿宋_GB2312"/>
              </w:rPr>
              <w:t>套</w:t>
            </w:r>
          </w:p>
        </w:tc>
        <w:tc>
          <w:tcPr>
            <w:tcW w:w="459" w:type="pct"/>
          </w:tcPr>
          <w:p w14:paraId="6E1EA35E">
            <w:pPr>
              <w:pStyle w:val="4"/>
            </w:pPr>
            <w:r>
              <w:rPr>
                <w:rFonts w:ascii="仿宋_GB2312" w:hAnsi="仿宋_GB2312" w:eastAsia="仿宋_GB2312" w:cs="仿宋_GB2312"/>
              </w:rPr>
              <w:t>2</w:t>
            </w:r>
          </w:p>
        </w:tc>
        <w:tc>
          <w:tcPr>
            <w:tcW w:w="459" w:type="pct"/>
          </w:tcPr>
          <w:p w14:paraId="5FADCC01">
            <w:pPr>
              <w:pStyle w:val="4"/>
            </w:pPr>
            <w:r>
              <w:rPr>
                <w:rFonts w:ascii="仿宋_GB2312" w:hAnsi="仿宋_GB2312" w:eastAsia="仿宋_GB2312" w:cs="仿宋_GB2312"/>
              </w:rPr>
              <w:t>已过保</w:t>
            </w:r>
          </w:p>
        </w:tc>
      </w:tr>
      <w:tr w14:paraId="111F8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537C7CF">
            <w:pPr>
              <w:pStyle w:val="4"/>
            </w:pPr>
            <w:r>
              <w:rPr>
                <w:rFonts w:ascii="仿宋_GB2312" w:hAnsi="仿宋_GB2312" w:eastAsia="仿宋_GB2312" w:cs="仿宋_GB2312"/>
              </w:rPr>
              <w:t>6</w:t>
            </w:r>
          </w:p>
        </w:tc>
        <w:tc>
          <w:tcPr>
            <w:tcW w:w="664" w:type="pct"/>
          </w:tcPr>
          <w:p w14:paraId="390B2080">
            <w:pPr>
              <w:pStyle w:val="4"/>
            </w:pPr>
            <w:r>
              <w:rPr>
                <w:rFonts w:ascii="仿宋_GB2312" w:hAnsi="仿宋_GB2312" w:eastAsia="仿宋_GB2312" w:cs="仿宋_GB2312"/>
              </w:rPr>
              <w:t>服务器</w:t>
            </w:r>
          </w:p>
        </w:tc>
        <w:tc>
          <w:tcPr>
            <w:tcW w:w="2497" w:type="pct"/>
          </w:tcPr>
          <w:p w14:paraId="3E5801D7">
            <w:pPr>
              <w:pStyle w:val="4"/>
            </w:pPr>
            <w:r>
              <w:rPr>
                <w:rFonts w:ascii="仿宋_GB2312" w:hAnsi="仿宋_GB2312" w:eastAsia="仿宋_GB2312" w:cs="仿宋_GB2312"/>
              </w:rPr>
              <w:t>华为RH2288 V3</w:t>
            </w:r>
          </w:p>
        </w:tc>
        <w:tc>
          <w:tcPr>
            <w:tcW w:w="459" w:type="pct"/>
          </w:tcPr>
          <w:p w14:paraId="15DB51FC">
            <w:pPr>
              <w:pStyle w:val="4"/>
            </w:pPr>
            <w:r>
              <w:rPr>
                <w:rFonts w:ascii="仿宋_GB2312" w:hAnsi="仿宋_GB2312" w:eastAsia="仿宋_GB2312" w:cs="仿宋_GB2312"/>
              </w:rPr>
              <w:t>台</w:t>
            </w:r>
          </w:p>
        </w:tc>
        <w:tc>
          <w:tcPr>
            <w:tcW w:w="459" w:type="pct"/>
          </w:tcPr>
          <w:p w14:paraId="0A7853E8">
            <w:pPr>
              <w:pStyle w:val="4"/>
            </w:pPr>
            <w:r>
              <w:rPr>
                <w:rFonts w:ascii="仿宋_GB2312" w:hAnsi="仿宋_GB2312" w:eastAsia="仿宋_GB2312" w:cs="仿宋_GB2312"/>
              </w:rPr>
              <w:t>5</w:t>
            </w:r>
          </w:p>
        </w:tc>
        <w:tc>
          <w:tcPr>
            <w:tcW w:w="459" w:type="pct"/>
          </w:tcPr>
          <w:p w14:paraId="1382DE44">
            <w:pPr>
              <w:pStyle w:val="4"/>
            </w:pPr>
            <w:r>
              <w:rPr>
                <w:rFonts w:ascii="仿宋_GB2312" w:hAnsi="仿宋_GB2312" w:eastAsia="仿宋_GB2312" w:cs="仿宋_GB2312"/>
              </w:rPr>
              <w:t>已过保</w:t>
            </w:r>
          </w:p>
        </w:tc>
      </w:tr>
      <w:tr w14:paraId="06282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280A08A">
            <w:pPr>
              <w:pStyle w:val="4"/>
            </w:pPr>
            <w:r>
              <w:rPr>
                <w:rFonts w:ascii="仿宋_GB2312" w:hAnsi="仿宋_GB2312" w:eastAsia="仿宋_GB2312" w:cs="仿宋_GB2312"/>
              </w:rPr>
              <w:t>7</w:t>
            </w:r>
          </w:p>
        </w:tc>
        <w:tc>
          <w:tcPr>
            <w:tcW w:w="664" w:type="pct"/>
          </w:tcPr>
          <w:p w14:paraId="7BF4DD1C">
            <w:pPr>
              <w:pStyle w:val="4"/>
            </w:pPr>
            <w:r>
              <w:rPr>
                <w:rFonts w:ascii="仿宋_GB2312" w:hAnsi="仿宋_GB2312" w:eastAsia="仿宋_GB2312" w:cs="仿宋_GB2312"/>
              </w:rPr>
              <w:t>政务内网互联安全网关</w:t>
            </w:r>
          </w:p>
        </w:tc>
        <w:tc>
          <w:tcPr>
            <w:tcW w:w="2497" w:type="pct"/>
          </w:tcPr>
          <w:p w14:paraId="7C8950F5">
            <w:pPr>
              <w:pStyle w:val="4"/>
            </w:pPr>
            <w:r>
              <w:rPr>
                <w:rFonts w:ascii="仿宋_GB2312" w:hAnsi="仿宋_GB2312" w:eastAsia="仿宋_GB2312" w:cs="仿宋_GB2312"/>
              </w:rPr>
              <w:t>360网神防火墙系统 (硬件型号：NSG5000-TG30M-Q)</w:t>
            </w:r>
          </w:p>
        </w:tc>
        <w:tc>
          <w:tcPr>
            <w:tcW w:w="459" w:type="pct"/>
          </w:tcPr>
          <w:p w14:paraId="2BF5B40D">
            <w:pPr>
              <w:pStyle w:val="4"/>
            </w:pPr>
            <w:r>
              <w:rPr>
                <w:rFonts w:ascii="仿宋_GB2312" w:hAnsi="仿宋_GB2312" w:eastAsia="仿宋_GB2312" w:cs="仿宋_GB2312"/>
              </w:rPr>
              <w:t>台</w:t>
            </w:r>
          </w:p>
        </w:tc>
        <w:tc>
          <w:tcPr>
            <w:tcW w:w="459" w:type="pct"/>
          </w:tcPr>
          <w:p w14:paraId="632A1265">
            <w:pPr>
              <w:pStyle w:val="4"/>
            </w:pPr>
            <w:r>
              <w:rPr>
                <w:rFonts w:ascii="仿宋_GB2312" w:hAnsi="仿宋_GB2312" w:eastAsia="仿宋_GB2312" w:cs="仿宋_GB2312"/>
              </w:rPr>
              <w:t>2</w:t>
            </w:r>
          </w:p>
        </w:tc>
        <w:tc>
          <w:tcPr>
            <w:tcW w:w="459" w:type="pct"/>
          </w:tcPr>
          <w:p w14:paraId="2A6DAEA6">
            <w:pPr>
              <w:pStyle w:val="4"/>
            </w:pPr>
            <w:r>
              <w:rPr>
                <w:rFonts w:ascii="仿宋_GB2312" w:hAnsi="仿宋_GB2312" w:eastAsia="仿宋_GB2312" w:cs="仿宋_GB2312"/>
              </w:rPr>
              <w:t>已过保</w:t>
            </w:r>
          </w:p>
        </w:tc>
      </w:tr>
      <w:tr w14:paraId="1E3A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54E1648">
            <w:pPr>
              <w:pStyle w:val="4"/>
            </w:pPr>
            <w:r>
              <w:rPr>
                <w:rFonts w:ascii="仿宋_GB2312" w:hAnsi="仿宋_GB2312" w:eastAsia="仿宋_GB2312" w:cs="仿宋_GB2312"/>
              </w:rPr>
              <w:t>8</w:t>
            </w:r>
          </w:p>
        </w:tc>
        <w:tc>
          <w:tcPr>
            <w:tcW w:w="664" w:type="pct"/>
          </w:tcPr>
          <w:p w14:paraId="4E198892">
            <w:pPr>
              <w:pStyle w:val="4"/>
            </w:pPr>
            <w:r>
              <w:rPr>
                <w:rFonts w:ascii="仿宋_GB2312" w:hAnsi="仿宋_GB2312" w:eastAsia="仿宋_GB2312" w:cs="仿宋_GB2312"/>
              </w:rPr>
              <w:t>互联网办公接入防火墙</w:t>
            </w:r>
          </w:p>
        </w:tc>
        <w:tc>
          <w:tcPr>
            <w:tcW w:w="2497" w:type="pct"/>
          </w:tcPr>
          <w:p w14:paraId="701A626E">
            <w:pPr>
              <w:pStyle w:val="4"/>
            </w:pPr>
            <w:r>
              <w:rPr>
                <w:rFonts w:ascii="仿宋_GB2312" w:hAnsi="仿宋_GB2312" w:eastAsia="仿宋_GB2312" w:cs="仿宋_GB2312"/>
              </w:rPr>
              <w:t>360网神防火墙系统  (硬件型号：NSG3000-TE15P-Q)</w:t>
            </w:r>
          </w:p>
        </w:tc>
        <w:tc>
          <w:tcPr>
            <w:tcW w:w="459" w:type="pct"/>
          </w:tcPr>
          <w:p w14:paraId="6E2692B1">
            <w:pPr>
              <w:pStyle w:val="4"/>
            </w:pPr>
            <w:r>
              <w:rPr>
                <w:rFonts w:ascii="仿宋_GB2312" w:hAnsi="仿宋_GB2312" w:eastAsia="仿宋_GB2312" w:cs="仿宋_GB2312"/>
              </w:rPr>
              <w:t>台</w:t>
            </w:r>
          </w:p>
        </w:tc>
        <w:tc>
          <w:tcPr>
            <w:tcW w:w="459" w:type="pct"/>
          </w:tcPr>
          <w:p w14:paraId="33B599BC">
            <w:pPr>
              <w:pStyle w:val="4"/>
            </w:pPr>
            <w:r>
              <w:rPr>
                <w:rFonts w:ascii="仿宋_GB2312" w:hAnsi="仿宋_GB2312" w:eastAsia="仿宋_GB2312" w:cs="仿宋_GB2312"/>
              </w:rPr>
              <w:t>1</w:t>
            </w:r>
          </w:p>
        </w:tc>
        <w:tc>
          <w:tcPr>
            <w:tcW w:w="459" w:type="pct"/>
          </w:tcPr>
          <w:p w14:paraId="2AA147CF">
            <w:pPr>
              <w:pStyle w:val="4"/>
            </w:pPr>
            <w:r>
              <w:rPr>
                <w:rFonts w:ascii="仿宋_GB2312" w:hAnsi="仿宋_GB2312" w:eastAsia="仿宋_GB2312" w:cs="仿宋_GB2312"/>
              </w:rPr>
              <w:t>已过保</w:t>
            </w:r>
          </w:p>
        </w:tc>
      </w:tr>
      <w:tr w14:paraId="5F675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AA0903F">
            <w:pPr>
              <w:pStyle w:val="4"/>
            </w:pPr>
            <w:r>
              <w:rPr>
                <w:rFonts w:ascii="仿宋_GB2312" w:hAnsi="仿宋_GB2312" w:eastAsia="仿宋_GB2312" w:cs="仿宋_GB2312"/>
              </w:rPr>
              <w:t>9</w:t>
            </w:r>
          </w:p>
        </w:tc>
        <w:tc>
          <w:tcPr>
            <w:tcW w:w="664" w:type="pct"/>
          </w:tcPr>
          <w:p w14:paraId="39FD0D28">
            <w:pPr>
              <w:pStyle w:val="4"/>
            </w:pPr>
            <w:r>
              <w:rPr>
                <w:rFonts w:ascii="仿宋_GB2312" w:hAnsi="仿宋_GB2312" w:eastAsia="仿宋_GB2312" w:cs="仿宋_GB2312"/>
              </w:rPr>
              <w:t>入侵检测系统</w:t>
            </w:r>
          </w:p>
        </w:tc>
        <w:tc>
          <w:tcPr>
            <w:tcW w:w="2497" w:type="pct"/>
          </w:tcPr>
          <w:p w14:paraId="4D5427AA">
            <w:pPr>
              <w:pStyle w:val="4"/>
            </w:pPr>
            <w:r>
              <w:rPr>
                <w:rFonts w:ascii="仿宋_GB2312" w:hAnsi="仿宋_GB2312" w:eastAsia="仿宋_GB2312" w:cs="仿宋_GB2312"/>
              </w:rPr>
              <w:t>绿盟网络入侵检测系统（硬件型号：NIDSNX3）</w:t>
            </w:r>
          </w:p>
        </w:tc>
        <w:tc>
          <w:tcPr>
            <w:tcW w:w="459" w:type="pct"/>
          </w:tcPr>
          <w:p w14:paraId="0CC883DC">
            <w:pPr>
              <w:pStyle w:val="4"/>
            </w:pPr>
            <w:r>
              <w:rPr>
                <w:rFonts w:ascii="仿宋_GB2312" w:hAnsi="仿宋_GB2312" w:eastAsia="仿宋_GB2312" w:cs="仿宋_GB2312"/>
              </w:rPr>
              <w:t>台</w:t>
            </w:r>
          </w:p>
        </w:tc>
        <w:tc>
          <w:tcPr>
            <w:tcW w:w="459" w:type="pct"/>
          </w:tcPr>
          <w:p w14:paraId="4C869487">
            <w:pPr>
              <w:pStyle w:val="4"/>
            </w:pPr>
            <w:r>
              <w:rPr>
                <w:rFonts w:ascii="仿宋_GB2312" w:hAnsi="仿宋_GB2312" w:eastAsia="仿宋_GB2312" w:cs="仿宋_GB2312"/>
              </w:rPr>
              <w:t>1</w:t>
            </w:r>
          </w:p>
        </w:tc>
        <w:tc>
          <w:tcPr>
            <w:tcW w:w="459" w:type="pct"/>
          </w:tcPr>
          <w:p w14:paraId="7AF28270">
            <w:pPr>
              <w:pStyle w:val="4"/>
            </w:pPr>
            <w:r>
              <w:rPr>
                <w:rFonts w:ascii="仿宋_GB2312" w:hAnsi="仿宋_GB2312" w:eastAsia="仿宋_GB2312" w:cs="仿宋_GB2312"/>
              </w:rPr>
              <w:t>已过保</w:t>
            </w:r>
          </w:p>
        </w:tc>
      </w:tr>
      <w:tr w14:paraId="7D784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9F3986F">
            <w:pPr>
              <w:pStyle w:val="4"/>
            </w:pPr>
            <w:r>
              <w:rPr>
                <w:rFonts w:ascii="仿宋_GB2312" w:hAnsi="仿宋_GB2312" w:eastAsia="仿宋_GB2312" w:cs="仿宋_GB2312"/>
              </w:rPr>
              <w:t>10</w:t>
            </w:r>
          </w:p>
        </w:tc>
        <w:tc>
          <w:tcPr>
            <w:tcW w:w="664" w:type="pct"/>
          </w:tcPr>
          <w:p w14:paraId="1A9E05C1">
            <w:pPr>
              <w:pStyle w:val="4"/>
            </w:pPr>
            <w:r>
              <w:rPr>
                <w:rFonts w:ascii="仿宋_GB2312" w:hAnsi="仿宋_GB2312" w:eastAsia="仿宋_GB2312" w:cs="仿宋_GB2312"/>
              </w:rPr>
              <w:t>杀毒软件</w:t>
            </w:r>
          </w:p>
        </w:tc>
        <w:tc>
          <w:tcPr>
            <w:tcW w:w="2497" w:type="pct"/>
          </w:tcPr>
          <w:p w14:paraId="5EBABCD5">
            <w:pPr>
              <w:pStyle w:val="4"/>
            </w:pPr>
            <w:r>
              <w:rPr>
                <w:rFonts w:ascii="仿宋_GB2312" w:hAnsi="仿宋_GB2312" w:eastAsia="仿宋_GB2312" w:cs="仿宋_GB2312"/>
              </w:rPr>
              <w:t>360天擎终端安全管理系统</w:t>
            </w:r>
          </w:p>
        </w:tc>
        <w:tc>
          <w:tcPr>
            <w:tcW w:w="459" w:type="pct"/>
          </w:tcPr>
          <w:p w14:paraId="25CDAF66">
            <w:pPr>
              <w:pStyle w:val="4"/>
            </w:pPr>
            <w:r>
              <w:rPr>
                <w:rFonts w:ascii="仿宋_GB2312" w:hAnsi="仿宋_GB2312" w:eastAsia="仿宋_GB2312" w:cs="仿宋_GB2312"/>
              </w:rPr>
              <w:t>套</w:t>
            </w:r>
          </w:p>
        </w:tc>
        <w:tc>
          <w:tcPr>
            <w:tcW w:w="459" w:type="pct"/>
          </w:tcPr>
          <w:p w14:paraId="7BD0F948">
            <w:pPr>
              <w:pStyle w:val="4"/>
            </w:pPr>
            <w:r>
              <w:rPr>
                <w:rFonts w:ascii="仿宋_GB2312" w:hAnsi="仿宋_GB2312" w:eastAsia="仿宋_GB2312" w:cs="仿宋_GB2312"/>
              </w:rPr>
              <w:t>2</w:t>
            </w:r>
          </w:p>
        </w:tc>
        <w:tc>
          <w:tcPr>
            <w:tcW w:w="459" w:type="pct"/>
          </w:tcPr>
          <w:p w14:paraId="58497334">
            <w:pPr>
              <w:pStyle w:val="4"/>
            </w:pPr>
            <w:r>
              <w:rPr>
                <w:rFonts w:ascii="仿宋_GB2312" w:hAnsi="仿宋_GB2312" w:eastAsia="仿宋_GB2312" w:cs="仿宋_GB2312"/>
              </w:rPr>
              <w:t>已续保</w:t>
            </w:r>
          </w:p>
        </w:tc>
      </w:tr>
      <w:tr w14:paraId="75E64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DEE6F2E">
            <w:pPr>
              <w:pStyle w:val="4"/>
            </w:pPr>
            <w:r>
              <w:rPr>
                <w:rFonts w:ascii="仿宋_GB2312" w:hAnsi="仿宋_GB2312" w:eastAsia="仿宋_GB2312" w:cs="仿宋_GB2312"/>
              </w:rPr>
              <w:t>11</w:t>
            </w:r>
          </w:p>
        </w:tc>
        <w:tc>
          <w:tcPr>
            <w:tcW w:w="664" w:type="pct"/>
          </w:tcPr>
          <w:p w14:paraId="78B5BB98">
            <w:pPr>
              <w:pStyle w:val="4"/>
            </w:pPr>
            <w:r>
              <w:rPr>
                <w:rFonts w:ascii="仿宋_GB2312" w:hAnsi="仿宋_GB2312" w:eastAsia="仿宋_GB2312" w:cs="仿宋_GB2312"/>
              </w:rPr>
              <w:t>政务外网互联安全网关</w:t>
            </w:r>
          </w:p>
        </w:tc>
        <w:tc>
          <w:tcPr>
            <w:tcW w:w="2497" w:type="pct"/>
          </w:tcPr>
          <w:p w14:paraId="15301B54">
            <w:pPr>
              <w:pStyle w:val="4"/>
            </w:pPr>
            <w:r>
              <w:rPr>
                <w:rFonts w:ascii="仿宋_GB2312" w:hAnsi="仿宋_GB2312" w:eastAsia="仿宋_GB2312" w:cs="仿宋_GB2312"/>
              </w:rPr>
              <w:t>深信服AF-1000-L2200-ZL</w:t>
            </w:r>
          </w:p>
        </w:tc>
        <w:tc>
          <w:tcPr>
            <w:tcW w:w="459" w:type="pct"/>
          </w:tcPr>
          <w:p w14:paraId="01C4F63F">
            <w:pPr>
              <w:pStyle w:val="4"/>
            </w:pPr>
            <w:r>
              <w:rPr>
                <w:rFonts w:ascii="仿宋_GB2312" w:hAnsi="仿宋_GB2312" w:eastAsia="仿宋_GB2312" w:cs="仿宋_GB2312"/>
              </w:rPr>
              <w:t>台</w:t>
            </w:r>
          </w:p>
        </w:tc>
        <w:tc>
          <w:tcPr>
            <w:tcW w:w="459" w:type="pct"/>
          </w:tcPr>
          <w:p w14:paraId="316603E9">
            <w:pPr>
              <w:pStyle w:val="4"/>
            </w:pPr>
            <w:r>
              <w:rPr>
                <w:rFonts w:ascii="仿宋_GB2312" w:hAnsi="仿宋_GB2312" w:eastAsia="仿宋_GB2312" w:cs="仿宋_GB2312"/>
              </w:rPr>
              <w:t>2</w:t>
            </w:r>
          </w:p>
        </w:tc>
        <w:tc>
          <w:tcPr>
            <w:tcW w:w="459" w:type="pct"/>
          </w:tcPr>
          <w:p w14:paraId="11ABF0DC">
            <w:pPr>
              <w:pStyle w:val="4"/>
            </w:pPr>
            <w:r>
              <w:rPr>
                <w:rFonts w:ascii="仿宋_GB2312" w:hAnsi="仿宋_GB2312" w:eastAsia="仿宋_GB2312" w:cs="仿宋_GB2312"/>
              </w:rPr>
              <w:t>未过保</w:t>
            </w:r>
          </w:p>
        </w:tc>
      </w:tr>
      <w:tr w14:paraId="342A5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1335B4C">
            <w:pPr>
              <w:pStyle w:val="4"/>
            </w:pPr>
            <w:r>
              <w:rPr>
                <w:rFonts w:ascii="仿宋_GB2312" w:hAnsi="仿宋_GB2312" w:eastAsia="仿宋_GB2312" w:cs="仿宋_GB2312"/>
              </w:rPr>
              <w:t>12</w:t>
            </w:r>
          </w:p>
        </w:tc>
        <w:tc>
          <w:tcPr>
            <w:tcW w:w="664" w:type="pct"/>
          </w:tcPr>
          <w:p w14:paraId="0FBC1C21">
            <w:pPr>
              <w:pStyle w:val="4"/>
            </w:pPr>
            <w:r>
              <w:rPr>
                <w:rFonts w:ascii="仿宋_GB2312" w:hAnsi="仿宋_GB2312" w:eastAsia="仿宋_GB2312" w:cs="仿宋_GB2312"/>
              </w:rPr>
              <w:t>存储</w:t>
            </w:r>
          </w:p>
        </w:tc>
        <w:tc>
          <w:tcPr>
            <w:tcW w:w="2497" w:type="pct"/>
          </w:tcPr>
          <w:p w14:paraId="288AA026">
            <w:pPr>
              <w:pStyle w:val="4"/>
            </w:pPr>
            <w:r>
              <w:rPr>
                <w:rFonts w:ascii="仿宋_GB2312" w:hAnsi="仿宋_GB2312" w:eastAsia="仿宋_GB2312" w:cs="仿宋_GB2312"/>
              </w:rPr>
              <w:t>浪潮AS5600</w:t>
            </w:r>
          </w:p>
        </w:tc>
        <w:tc>
          <w:tcPr>
            <w:tcW w:w="459" w:type="pct"/>
          </w:tcPr>
          <w:p w14:paraId="5B4C248E">
            <w:pPr>
              <w:pStyle w:val="4"/>
            </w:pPr>
            <w:r>
              <w:rPr>
                <w:rFonts w:ascii="仿宋_GB2312" w:hAnsi="仿宋_GB2312" w:eastAsia="仿宋_GB2312" w:cs="仿宋_GB2312"/>
              </w:rPr>
              <w:t>台</w:t>
            </w:r>
          </w:p>
        </w:tc>
        <w:tc>
          <w:tcPr>
            <w:tcW w:w="459" w:type="pct"/>
          </w:tcPr>
          <w:p w14:paraId="033FE08E">
            <w:pPr>
              <w:pStyle w:val="4"/>
            </w:pPr>
            <w:r>
              <w:rPr>
                <w:rFonts w:ascii="仿宋_GB2312" w:hAnsi="仿宋_GB2312" w:eastAsia="仿宋_GB2312" w:cs="仿宋_GB2312"/>
              </w:rPr>
              <w:t>1</w:t>
            </w:r>
          </w:p>
        </w:tc>
        <w:tc>
          <w:tcPr>
            <w:tcW w:w="459" w:type="pct"/>
          </w:tcPr>
          <w:p w14:paraId="4CD72E10">
            <w:pPr>
              <w:pStyle w:val="4"/>
            </w:pPr>
            <w:r>
              <w:rPr>
                <w:rFonts w:ascii="仿宋_GB2312" w:hAnsi="仿宋_GB2312" w:eastAsia="仿宋_GB2312" w:cs="仿宋_GB2312"/>
              </w:rPr>
              <w:t>已过保</w:t>
            </w:r>
          </w:p>
        </w:tc>
      </w:tr>
      <w:tr w14:paraId="6E537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28A1BC7">
            <w:pPr>
              <w:pStyle w:val="4"/>
            </w:pPr>
            <w:r>
              <w:rPr>
                <w:rFonts w:ascii="仿宋_GB2312" w:hAnsi="仿宋_GB2312" w:eastAsia="仿宋_GB2312" w:cs="仿宋_GB2312"/>
              </w:rPr>
              <w:t>13</w:t>
            </w:r>
          </w:p>
        </w:tc>
        <w:tc>
          <w:tcPr>
            <w:tcW w:w="664" w:type="pct"/>
          </w:tcPr>
          <w:p w14:paraId="03F24827">
            <w:pPr>
              <w:pStyle w:val="4"/>
            </w:pPr>
            <w:r>
              <w:rPr>
                <w:rFonts w:ascii="仿宋_GB2312" w:hAnsi="仿宋_GB2312" w:eastAsia="仿宋_GB2312" w:cs="仿宋_GB2312"/>
              </w:rPr>
              <w:t>光纤交换机</w:t>
            </w:r>
          </w:p>
        </w:tc>
        <w:tc>
          <w:tcPr>
            <w:tcW w:w="2497" w:type="pct"/>
          </w:tcPr>
          <w:p w14:paraId="78B09D2F">
            <w:pPr>
              <w:pStyle w:val="4"/>
            </w:pPr>
            <w:r>
              <w:rPr>
                <w:rFonts w:ascii="仿宋_GB2312" w:hAnsi="仿宋_GB2312" w:eastAsia="仿宋_GB2312" w:cs="仿宋_GB2312"/>
              </w:rPr>
              <w:t>浪潮FS500</w:t>
            </w:r>
          </w:p>
        </w:tc>
        <w:tc>
          <w:tcPr>
            <w:tcW w:w="459" w:type="pct"/>
          </w:tcPr>
          <w:p w14:paraId="25B4DEB3">
            <w:pPr>
              <w:pStyle w:val="4"/>
            </w:pPr>
            <w:r>
              <w:rPr>
                <w:rFonts w:ascii="仿宋_GB2312" w:hAnsi="仿宋_GB2312" w:eastAsia="仿宋_GB2312" w:cs="仿宋_GB2312"/>
              </w:rPr>
              <w:t>台</w:t>
            </w:r>
          </w:p>
        </w:tc>
        <w:tc>
          <w:tcPr>
            <w:tcW w:w="459" w:type="pct"/>
          </w:tcPr>
          <w:p w14:paraId="45ECBE23">
            <w:pPr>
              <w:pStyle w:val="4"/>
            </w:pPr>
            <w:r>
              <w:rPr>
                <w:rFonts w:ascii="仿宋_GB2312" w:hAnsi="仿宋_GB2312" w:eastAsia="仿宋_GB2312" w:cs="仿宋_GB2312"/>
              </w:rPr>
              <w:t>1</w:t>
            </w:r>
          </w:p>
        </w:tc>
        <w:tc>
          <w:tcPr>
            <w:tcW w:w="459" w:type="pct"/>
          </w:tcPr>
          <w:p w14:paraId="65EBA6F5">
            <w:pPr>
              <w:pStyle w:val="4"/>
            </w:pPr>
            <w:r>
              <w:rPr>
                <w:rFonts w:ascii="仿宋_GB2312" w:hAnsi="仿宋_GB2312" w:eastAsia="仿宋_GB2312" w:cs="仿宋_GB2312"/>
              </w:rPr>
              <w:t>已过保</w:t>
            </w:r>
          </w:p>
        </w:tc>
      </w:tr>
      <w:tr w14:paraId="65D33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12F7549">
            <w:pPr>
              <w:pStyle w:val="4"/>
            </w:pPr>
            <w:r>
              <w:rPr>
                <w:rFonts w:ascii="仿宋_GB2312" w:hAnsi="仿宋_GB2312" w:eastAsia="仿宋_GB2312" w:cs="仿宋_GB2312"/>
              </w:rPr>
              <w:t>14</w:t>
            </w:r>
          </w:p>
        </w:tc>
        <w:tc>
          <w:tcPr>
            <w:tcW w:w="664" w:type="pct"/>
          </w:tcPr>
          <w:p w14:paraId="3666C0E5">
            <w:pPr>
              <w:pStyle w:val="4"/>
            </w:pPr>
            <w:r>
              <w:rPr>
                <w:rFonts w:ascii="仿宋_GB2312" w:hAnsi="仿宋_GB2312" w:eastAsia="仿宋_GB2312" w:cs="仿宋_GB2312"/>
              </w:rPr>
              <w:t>办公汇聚交换机</w:t>
            </w:r>
          </w:p>
        </w:tc>
        <w:tc>
          <w:tcPr>
            <w:tcW w:w="2497" w:type="pct"/>
          </w:tcPr>
          <w:p w14:paraId="65CBB695">
            <w:pPr>
              <w:pStyle w:val="4"/>
            </w:pPr>
            <w:r>
              <w:rPr>
                <w:rFonts w:ascii="仿宋_GB2312" w:hAnsi="仿宋_GB2312" w:eastAsia="仿宋_GB2312" w:cs="仿宋_GB2312"/>
              </w:rPr>
              <w:t>H3C S7003E</w:t>
            </w:r>
          </w:p>
        </w:tc>
        <w:tc>
          <w:tcPr>
            <w:tcW w:w="459" w:type="pct"/>
          </w:tcPr>
          <w:p w14:paraId="009FEABD">
            <w:pPr>
              <w:pStyle w:val="4"/>
            </w:pPr>
            <w:r>
              <w:rPr>
                <w:rFonts w:ascii="仿宋_GB2312" w:hAnsi="仿宋_GB2312" w:eastAsia="仿宋_GB2312" w:cs="仿宋_GB2312"/>
              </w:rPr>
              <w:t>台</w:t>
            </w:r>
          </w:p>
        </w:tc>
        <w:tc>
          <w:tcPr>
            <w:tcW w:w="459" w:type="pct"/>
          </w:tcPr>
          <w:p w14:paraId="01A442D0">
            <w:pPr>
              <w:pStyle w:val="4"/>
            </w:pPr>
            <w:r>
              <w:rPr>
                <w:rFonts w:ascii="仿宋_GB2312" w:hAnsi="仿宋_GB2312" w:eastAsia="仿宋_GB2312" w:cs="仿宋_GB2312"/>
              </w:rPr>
              <w:t>2</w:t>
            </w:r>
          </w:p>
        </w:tc>
        <w:tc>
          <w:tcPr>
            <w:tcW w:w="459" w:type="pct"/>
          </w:tcPr>
          <w:p w14:paraId="57357EC4">
            <w:pPr>
              <w:pStyle w:val="4"/>
            </w:pPr>
            <w:r>
              <w:rPr>
                <w:rFonts w:ascii="仿宋_GB2312" w:hAnsi="仿宋_GB2312" w:eastAsia="仿宋_GB2312" w:cs="仿宋_GB2312"/>
              </w:rPr>
              <w:t>已过保</w:t>
            </w:r>
          </w:p>
        </w:tc>
      </w:tr>
      <w:tr w14:paraId="6CF2A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0D37983">
            <w:pPr>
              <w:pStyle w:val="4"/>
            </w:pPr>
            <w:r>
              <w:rPr>
                <w:rFonts w:ascii="仿宋_GB2312" w:hAnsi="仿宋_GB2312" w:eastAsia="仿宋_GB2312" w:cs="仿宋_GB2312"/>
              </w:rPr>
              <w:t>15</w:t>
            </w:r>
          </w:p>
        </w:tc>
        <w:tc>
          <w:tcPr>
            <w:tcW w:w="664" w:type="pct"/>
          </w:tcPr>
          <w:p w14:paraId="145969F5">
            <w:pPr>
              <w:pStyle w:val="4"/>
            </w:pPr>
            <w:r>
              <w:rPr>
                <w:rFonts w:ascii="仿宋_GB2312" w:hAnsi="仿宋_GB2312" w:eastAsia="仿宋_GB2312" w:cs="仿宋_GB2312"/>
              </w:rPr>
              <w:t>服务器管理防火墙</w:t>
            </w:r>
          </w:p>
        </w:tc>
        <w:tc>
          <w:tcPr>
            <w:tcW w:w="2497" w:type="pct"/>
          </w:tcPr>
          <w:p w14:paraId="75B26B23">
            <w:pPr>
              <w:pStyle w:val="4"/>
            </w:pPr>
            <w:r>
              <w:rPr>
                <w:rFonts w:ascii="仿宋_GB2312" w:hAnsi="仿宋_GB2312" w:eastAsia="仿宋_GB2312" w:cs="仿宋_GB2312"/>
              </w:rPr>
              <w:t>深信服AF-1000-A400</w:t>
            </w:r>
          </w:p>
        </w:tc>
        <w:tc>
          <w:tcPr>
            <w:tcW w:w="459" w:type="pct"/>
          </w:tcPr>
          <w:p w14:paraId="4BF066D0">
            <w:pPr>
              <w:pStyle w:val="4"/>
            </w:pPr>
            <w:r>
              <w:rPr>
                <w:rFonts w:ascii="仿宋_GB2312" w:hAnsi="仿宋_GB2312" w:eastAsia="仿宋_GB2312" w:cs="仿宋_GB2312"/>
              </w:rPr>
              <w:t>台</w:t>
            </w:r>
          </w:p>
        </w:tc>
        <w:tc>
          <w:tcPr>
            <w:tcW w:w="459" w:type="pct"/>
          </w:tcPr>
          <w:p w14:paraId="5488BFEC">
            <w:pPr>
              <w:pStyle w:val="4"/>
            </w:pPr>
            <w:r>
              <w:rPr>
                <w:rFonts w:ascii="仿宋_GB2312" w:hAnsi="仿宋_GB2312" w:eastAsia="仿宋_GB2312" w:cs="仿宋_GB2312"/>
              </w:rPr>
              <w:t>1</w:t>
            </w:r>
          </w:p>
        </w:tc>
        <w:tc>
          <w:tcPr>
            <w:tcW w:w="459" w:type="pct"/>
          </w:tcPr>
          <w:p w14:paraId="0D0AF434">
            <w:pPr>
              <w:pStyle w:val="4"/>
            </w:pPr>
            <w:r>
              <w:rPr>
                <w:rFonts w:ascii="仿宋_GB2312" w:hAnsi="仿宋_GB2312" w:eastAsia="仿宋_GB2312" w:cs="仿宋_GB2312"/>
              </w:rPr>
              <w:t>已过保</w:t>
            </w:r>
          </w:p>
        </w:tc>
      </w:tr>
      <w:tr w14:paraId="078EA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07CBEC2">
            <w:pPr>
              <w:pStyle w:val="4"/>
            </w:pPr>
            <w:r>
              <w:rPr>
                <w:rFonts w:ascii="仿宋_GB2312" w:hAnsi="仿宋_GB2312" w:eastAsia="仿宋_GB2312" w:cs="仿宋_GB2312"/>
              </w:rPr>
              <w:t>16</w:t>
            </w:r>
          </w:p>
        </w:tc>
        <w:tc>
          <w:tcPr>
            <w:tcW w:w="664" w:type="pct"/>
          </w:tcPr>
          <w:p w14:paraId="1AD5F081">
            <w:pPr>
              <w:pStyle w:val="4"/>
            </w:pPr>
            <w:r>
              <w:rPr>
                <w:rFonts w:ascii="仿宋_GB2312" w:hAnsi="仿宋_GB2312" w:eastAsia="仿宋_GB2312" w:cs="仿宋_GB2312"/>
              </w:rPr>
              <w:t>动环监测服务器</w:t>
            </w:r>
          </w:p>
        </w:tc>
        <w:tc>
          <w:tcPr>
            <w:tcW w:w="2497" w:type="pct"/>
          </w:tcPr>
          <w:p w14:paraId="532AAD1E">
            <w:pPr>
              <w:pStyle w:val="4"/>
            </w:pPr>
            <w:r>
              <w:rPr>
                <w:rFonts w:ascii="仿宋_GB2312" w:hAnsi="仿宋_GB2312" w:eastAsia="仿宋_GB2312" w:cs="仿宋_GB2312"/>
              </w:rPr>
              <w:t>IBM X3650 M4</w:t>
            </w:r>
          </w:p>
        </w:tc>
        <w:tc>
          <w:tcPr>
            <w:tcW w:w="459" w:type="pct"/>
          </w:tcPr>
          <w:p w14:paraId="224E0827">
            <w:pPr>
              <w:pStyle w:val="4"/>
            </w:pPr>
            <w:r>
              <w:rPr>
                <w:rFonts w:ascii="仿宋_GB2312" w:hAnsi="仿宋_GB2312" w:eastAsia="仿宋_GB2312" w:cs="仿宋_GB2312"/>
              </w:rPr>
              <w:t>台</w:t>
            </w:r>
          </w:p>
        </w:tc>
        <w:tc>
          <w:tcPr>
            <w:tcW w:w="459" w:type="pct"/>
          </w:tcPr>
          <w:p w14:paraId="1B2B41A5">
            <w:pPr>
              <w:pStyle w:val="4"/>
            </w:pPr>
            <w:r>
              <w:rPr>
                <w:rFonts w:ascii="仿宋_GB2312" w:hAnsi="仿宋_GB2312" w:eastAsia="仿宋_GB2312" w:cs="仿宋_GB2312"/>
              </w:rPr>
              <w:t>1</w:t>
            </w:r>
          </w:p>
        </w:tc>
        <w:tc>
          <w:tcPr>
            <w:tcW w:w="459" w:type="pct"/>
          </w:tcPr>
          <w:p w14:paraId="20EC3459">
            <w:pPr>
              <w:pStyle w:val="4"/>
            </w:pPr>
            <w:r>
              <w:rPr>
                <w:rFonts w:ascii="仿宋_GB2312" w:hAnsi="仿宋_GB2312" w:eastAsia="仿宋_GB2312" w:cs="仿宋_GB2312"/>
              </w:rPr>
              <w:t>已过保</w:t>
            </w:r>
          </w:p>
        </w:tc>
      </w:tr>
      <w:tr w14:paraId="4E2EE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D484BC0">
            <w:pPr>
              <w:pStyle w:val="4"/>
            </w:pPr>
            <w:r>
              <w:rPr>
                <w:rFonts w:ascii="仿宋_GB2312" w:hAnsi="仿宋_GB2312" w:eastAsia="仿宋_GB2312" w:cs="仿宋_GB2312"/>
              </w:rPr>
              <w:t>17</w:t>
            </w:r>
          </w:p>
        </w:tc>
        <w:tc>
          <w:tcPr>
            <w:tcW w:w="664" w:type="pct"/>
          </w:tcPr>
          <w:p w14:paraId="3E7B5A75">
            <w:pPr>
              <w:pStyle w:val="4"/>
            </w:pPr>
            <w:r>
              <w:rPr>
                <w:rFonts w:ascii="仿宋_GB2312" w:hAnsi="仿宋_GB2312" w:eastAsia="仿宋_GB2312" w:cs="仿宋_GB2312"/>
              </w:rPr>
              <w:t>潜伏威胁探针系统</w:t>
            </w:r>
          </w:p>
        </w:tc>
        <w:tc>
          <w:tcPr>
            <w:tcW w:w="2497" w:type="pct"/>
          </w:tcPr>
          <w:p w14:paraId="645CBAA8">
            <w:pPr>
              <w:pStyle w:val="4"/>
            </w:pPr>
            <w:r>
              <w:rPr>
                <w:rFonts w:ascii="仿宋_GB2312" w:hAnsi="仿宋_GB2312" w:eastAsia="仿宋_GB2312" w:cs="仿宋_GB2312"/>
              </w:rPr>
              <w:t>STA 100</w:t>
            </w:r>
          </w:p>
        </w:tc>
        <w:tc>
          <w:tcPr>
            <w:tcW w:w="459" w:type="pct"/>
          </w:tcPr>
          <w:p w14:paraId="7C8B5149">
            <w:pPr>
              <w:pStyle w:val="4"/>
            </w:pPr>
            <w:r>
              <w:rPr>
                <w:rFonts w:ascii="仿宋_GB2312" w:hAnsi="仿宋_GB2312" w:eastAsia="仿宋_GB2312" w:cs="仿宋_GB2312"/>
              </w:rPr>
              <w:t>台</w:t>
            </w:r>
          </w:p>
        </w:tc>
        <w:tc>
          <w:tcPr>
            <w:tcW w:w="459" w:type="pct"/>
          </w:tcPr>
          <w:p w14:paraId="65C774B8">
            <w:pPr>
              <w:pStyle w:val="4"/>
            </w:pPr>
            <w:r>
              <w:rPr>
                <w:rFonts w:ascii="仿宋_GB2312" w:hAnsi="仿宋_GB2312" w:eastAsia="仿宋_GB2312" w:cs="仿宋_GB2312"/>
              </w:rPr>
              <w:t>2</w:t>
            </w:r>
          </w:p>
        </w:tc>
        <w:tc>
          <w:tcPr>
            <w:tcW w:w="459" w:type="pct"/>
          </w:tcPr>
          <w:p w14:paraId="2575F1B1">
            <w:pPr>
              <w:pStyle w:val="4"/>
            </w:pPr>
            <w:r>
              <w:rPr>
                <w:rFonts w:ascii="仿宋_GB2312" w:hAnsi="仿宋_GB2312" w:eastAsia="仿宋_GB2312" w:cs="仿宋_GB2312"/>
              </w:rPr>
              <w:t>已过保</w:t>
            </w:r>
          </w:p>
        </w:tc>
      </w:tr>
      <w:tr w14:paraId="4F570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E7373EF">
            <w:pPr>
              <w:pStyle w:val="4"/>
            </w:pPr>
            <w:r>
              <w:rPr>
                <w:rFonts w:ascii="仿宋_GB2312" w:hAnsi="仿宋_GB2312" w:eastAsia="仿宋_GB2312" w:cs="仿宋_GB2312"/>
              </w:rPr>
              <w:t>18</w:t>
            </w:r>
          </w:p>
        </w:tc>
        <w:tc>
          <w:tcPr>
            <w:tcW w:w="664" w:type="pct"/>
          </w:tcPr>
          <w:p w14:paraId="2F51B0B0">
            <w:pPr>
              <w:pStyle w:val="4"/>
            </w:pPr>
            <w:r>
              <w:rPr>
                <w:rFonts w:ascii="仿宋_GB2312" w:hAnsi="仿宋_GB2312" w:eastAsia="仿宋_GB2312" w:cs="仿宋_GB2312"/>
              </w:rPr>
              <w:t>内网安全感知平台</w:t>
            </w:r>
          </w:p>
        </w:tc>
        <w:tc>
          <w:tcPr>
            <w:tcW w:w="2497" w:type="pct"/>
          </w:tcPr>
          <w:p w14:paraId="4E42CAC4">
            <w:pPr>
              <w:pStyle w:val="4"/>
            </w:pPr>
            <w:r>
              <w:rPr>
                <w:rFonts w:ascii="仿宋_GB2312" w:hAnsi="仿宋_GB2312" w:eastAsia="仿宋_GB2312" w:cs="仿宋_GB2312"/>
              </w:rPr>
              <w:t>SIP 1000</w:t>
            </w:r>
          </w:p>
        </w:tc>
        <w:tc>
          <w:tcPr>
            <w:tcW w:w="459" w:type="pct"/>
          </w:tcPr>
          <w:p w14:paraId="45D2FB5E">
            <w:pPr>
              <w:pStyle w:val="4"/>
            </w:pPr>
            <w:r>
              <w:rPr>
                <w:rFonts w:ascii="仿宋_GB2312" w:hAnsi="仿宋_GB2312" w:eastAsia="仿宋_GB2312" w:cs="仿宋_GB2312"/>
              </w:rPr>
              <w:t>台</w:t>
            </w:r>
          </w:p>
        </w:tc>
        <w:tc>
          <w:tcPr>
            <w:tcW w:w="459" w:type="pct"/>
          </w:tcPr>
          <w:p w14:paraId="6057BCDA">
            <w:pPr>
              <w:pStyle w:val="4"/>
            </w:pPr>
            <w:r>
              <w:rPr>
                <w:rFonts w:ascii="仿宋_GB2312" w:hAnsi="仿宋_GB2312" w:eastAsia="仿宋_GB2312" w:cs="仿宋_GB2312"/>
              </w:rPr>
              <w:t>1</w:t>
            </w:r>
          </w:p>
        </w:tc>
        <w:tc>
          <w:tcPr>
            <w:tcW w:w="459" w:type="pct"/>
          </w:tcPr>
          <w:p w14:paraId="7DD73557">
            <w:pPr>
              <w:pStyle w:val="4"/>
            </w:pPr>
            <w:r>
              <w:rPr>
                <w:rFonts w:ascii="仿宋_GB2312" w:hAnsi="仿宋_GB2312" w:eastAsia="仿宋_GB2312" w:cs="仿宋_GB2312"/>
              </w:rPr>
              <w:t>已过保</w:t>
            </w:r>
          </w:p>
        </w:tc>
      </w:tr>
      <w:tr w14:paraId="755F2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EF7876A">
            <w:pPr>
              <w:pStyle w:val="4"/>
            </w:pPr>
            <w:r>
              <w:rPr>
                <w:rFonts w:ascii="仿宋_GB2312" w:hAnsi="仿宋_GB2312" w:eastAsia="仿宋_GB2312" w:cs="仿宋_GB2312"/>
              </w:rPr>
              <w:t>19</w:t>
            </w:r>
          </w:p>
        </w:tc>
        <w:tc>
          <w:tcPr>
            <w:tcW w:w="664" w:type="pct"/>
          </w:tcPr>
          <w:p w14:paraId="241AB10B">
            <w:pPr>
              <w:pStyle w:val="4"/>
            </w:pPr>
            <w:r>
              <w:rPr>
                <w:rFonts w:ascii="仿宋_GB2312" w:hAnsi="仿宋_GB2312" w:eastAsia="仿宋_GB2312" w:cs="仿宋_GB2312"/>
              </w:rPr>
              <w:t>政务外网互联安全网关</w:t>
            </w:r>
          </w:p>
        </w:tc>
        <w:tc>
          <w:tcPr>
            <w:tcW w:w="2497" w:type="pct"/>
          </w:tcPr>
          <w:p w14:paraId="4412065E">
            <w:pPr>
              <w:pStyle w:val="4"/>
            </w:pPr>
            <w:r>
              <w:rPr>
                <w:rFonts w:ascii="仿宋_GB2312" w:hAnsi="仿宋_GB2312" w:eastAsia="仿宋_GB2312" w:cs="仿宋_GB2312"/>
              </w:rPr>
              <w:t>深信服AF-1000-B1600-MH</w:t>
            </w:r>
          </w:p>
        </w:tc>
        <w:tc>
          <w:tcPr>
            <w:tcW w:w="459" w:type="pct"/>
          </w:tcPr>
          <w:p w14:paraId="61D3A50D">
            <w:pPr>
              <w:pStyle w:val="4"/>
            </w:pPr>
            <w:r>
              <w:rPr>
                <w:rFonts w:ascii="仿宋_GB2312" w:hAnsi="仿宋_GB2312" w:eastAsia="仿宋_GB2312" w:cs="仿宋_GB2312"/>
              </w:rPr>
              <w:t>台</w:t>
            </w:r>
          </w:p>
        </w:tc>
        <w:tc>
          <w:tcPr>
            <w:tcW w:w="459" w:type="pct"/>
          </w:tcPr>
          <w:p w14:paraId="6C7644AE">
            <w:pPr>
              <w:pStyle w:val="4"/>
            </w:pPr>
            <w:r>
              <w:rPr>
                <w:rFonts w:ascii="仿宋_GB2312" w:hAnsi="仿宋_GB2312" w:eastAsia="仿宋_GB2312" w:cs="仿宋_GB2312"/>
              </w:rPr>
              <w:t>1</w:t>
            </w:r>
          </w:p>
        </w:tc>
        <w:tc>
          <w:tcPr>
            <w:tcW w:w="459" w:type="pct"/>
          </w:tcPr>
          <w:p w14:paraId="22A3AB5B">
            <w:pPr>
              <w:pStyle w:val="4"/>
            </w:pPr>
            <w:r>
              <w:rPr>
                <w:rFonts w:ascii="仿宋_GB2312" w:hAnsi="仿宋_GB2312" w:eastAsia="仿宋_GB2312" w:cs="仿宋_GB2312"/>
              </w:rPr>
              <w:t>未过保</w:t>
            </w:r>
          </w:p>
        </w:tc>
      </w:tr>
      <w:tr w14:paraId="4B64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B2FE920">
            <w:pPr>
              <w:pStyle w:val="4"/>
            </w:pPr>
            <w:r>
              <w:rPr>
                <w:rFonts w:ascii="仿宋_GB2312" w:hAnsi="仿宋_GB2312" w:eastAsia="仿宋_GB2312" w:cs="仿宋_GB2312"/>
              </w:rPr>
              <w:t>20</w:t>
            </w:r>
          </w:p>
        </w:tc>
        <w:tc>
          <w:tcPr>
            <w:tcW w:w="664" w:type="pct"/>
          </w:tcPr>
          <w:p w14:paraId="2ECA32AC">
            <w:pPr>
              <w:pStyle w:val="4"/>
            </w:pPr>
            <w:r>
              <w:rPr>
                <w:rFonts w:ascii="仿宋_GB2312" w:hAnsi="仿宋_GB2312" w:eastAsia="仿宋_GB2312" w:cs="仿宋_GB2312"/>
              </w:rPr>
              <w:t>食堂网络接入交换机</w:t>
            </w:r>
          </w:p>
        </w:tc>
        <w:tc>
          <w:tcPr>
            <w:tcW w:w="2497" w:type="pct"/>
          </w:tcPr>
          <w:p w14:paraId="49CCE14B">
            <w:pPr>
              <w:pStyle w:val="4"/>
            </w:pPr>
            <w:r>
              <w:rPr>
                <w:rFonts w:ascii="仿宋_GB2312" w:hAnsi="仿宋_GB2312" w:eastAsia="仿宋_GB2312" w:cs="仿宋_GB2312"/>
              </w:rPr>
              <w:t>华为 S5720</w:t>
            </w:r>
          </w:p>
        </w:tc>
        <w:tc>
          <w:tcPr>
            <w:tcW w:w="459" w:type="pct"/>
          </w:tcPr>
          <w:p w14:paraId="09390666">
            <w:pPr>
              <w:pStyle w:val="4"/>
            </w:pPr>
            <w:r>
              <w:rPr>
                <w:rFonts w:ascii="仿宋_GB2312" w:hAnsi="仿宋_GB2312" w:eastAsia="仿宋_GB2312" w:cs="仿宋_GB2312"/>
              </w:rPr>
              <w:t>台</w:t>
            </w:r>
          </w:p>
        </w:tc>
        <w:tc>
          <w:tcPr>
            <w:tcW w:w="459" w:type="pct"/>
          </w:tcPr>
          <w:p w14:paraId="35273B2F">
            <w:pPr>
              <w:pStyle w:val="4"/>
            </w:pPr>
            <w:r>
              <w:rPr>
                <w:rFonts w:ascii="仿宋_GB2312" w:hAnsi="仿宋_GB2312" w:eastAsia="仿宋_GB2312" w:cs="仿宋_GB2312"/>
              </w:rPr>
              <w:t>2</w:t>
            </w:r>
          </w:p>
        </w:tc>
        <w:tc>
          <w:tcPr>
            <w:tcW w:w="459" w:type="pct"/>
          </w:tcPr>
          <w:p w14:paraId="07F81998">
            <w:pPr>
              <w:pStyle w:val="4"/>
            </w:pPr>
            <w:r>
              <w:rPr>
                <w:rFonts w:ascii="仿宋_GB2312" w:hAnsi="仿宋_GB2312" w:eastAsia="仿宋_GB2312" w:cs="仿宋_GB2312"/>
              </w:rPr>
              <w:t>已过保</w:t>
            </w:r>
          </w:p>
        </w:tc>
      </w:tr>
      <w:tr w14:paraId="23B88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BFE621D">
            <w:pPr>
              <w:pStyle w:val="4"/>
            </w:pPr>
            <w:r>
              <w:rPr>
                <w:rFonts w:ascii="仿宋_GB2312" w:hAnsi="仿宋_GB2312" w:eastAsia="仿宋_GB2312" w:cs="仿宋_GB2312"/>
              </w:rPr>
              <w:t>21</w:t>
            </w:r>
          </w:p>
        </w:tc>
        <w:tc>
          <w:tcPr>
            <w:tcW w:w="664" w:type="pct"/>
          </w:tcPr>
          <w:p w14:paraId="408C658A">
            <w:pPr>
              <w:pStyle w:val="4"/>
            </w:pPr>
            <w:r>
              <w:rPr>
                <w:rFonts w:ascii="仿宋_GB2312" w:hAnsi="仿宋_GB2312" w:eastAsia="仿宋_GB2312" w:cs="仿宋_GB2312"/>
              </w:rPr>
              <w:t>视频监控服务器</w:t>
            </w:r>
          </w:p>
        </w:tc>
        <w:tc>
          <w:tcPr>
            <w:tcW w:w="2497" w:type="pct"/>
          </w:tcPr>
          <w:p w14:paraId="28309DA9">
            <w:pPr>
              <w:pStyle w:val="4"/>
            </w:pPr>
            <w:r>
              <w:rPr>
                <w:rFonts w:ascii="仿宋_GB2312" w:hAnsi="仿宋_GB2312" w:eastAsia="仿宋_GB2312" w:cs="仿宋_GB2312"/>
              </w:rPr>
              <w:t>浪潮</w:t>
            </w:r>
          </w:p>
        </w:tc>
        <w:tc>
          <w:tcPr>
            <w:tcW w:w="459" w:type="pct"/>
          </w:tcPr>
          <w:p w14:paraId="641B0FE9">
            <w:pPr>
              <w:pStyle w:val="4"/>
            </w:pPr>
            <w:r>
              <w:rPr>
                <w:rFonts w:ascii="仿宋_GB2312" w:hAnsi="仿宋_GB2312" w:eastAsia="仿宋_GB2312" w:cs="仿宋_GB2312"/>
              </w:rPr>
              <w:t>台</w:t>
            </w:r>
          </w:p>
        </w:tc>
        <w:tc>
          <w:tcPr>
            <w:tcW w:w="459" w:type="pct"/>
          </w:tcPr>
          <w:p w14:paraId="06439246">
            <w:pPr>
              <w:pStyle w:val="4"/>
            </w:pPr>
            <w:r>
              <w:rPr>
                <w:rFonts w:ascii="仿宋_GB2312" w:hAnsi="仿宋_GB2312" w:eastAsia="仿宋_GB2312" w:cs="仿宋_GB2312"/>
              </w:rPr>
              <w:t>1</w:t>
            </w:r>
          </w:p>
        </w:tc>
        <w:tc>
          <w:tcPr>
            <w:tcW w:w="459" w:type="pct"/>
          </w:tcPr>
          <w:p w14:paraId="1D0FA636">
            <w:pPr>
              <w:pStyle w:val="4"/>
            </w:pPr>
            <w:r>
              <w:rPr>
                <w:rFonts w:ascii="仿宋_GB2312" w:hAnsi="仿宋_GB2312" w:eastAsia="仿宋_GB2312" w:cs="仿宋_GB2312"/>
              </w:rPr>
              <w:t>已过保</w:t>
            </w:r>
          </w:p>
        </w:tc>
      </w:tr>
      <w:tr w14:paraId="7406B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F381B17">
            <w:pPr>
              <w:pStyle w:val="4"/>
            </w:pPr>
            <w:r>
              <w:rPr>
                <w:rFonts w:ascii="仿宋_GB2312" w:hAnsi="仿宋_GB2312" w:eastAsia="仿宋_GB2312" w:cs="仿宋_GB2312"/>
              </w:rPr>
              <w:t>22</w:t>
            </w:r>
          </w:p>
        </w:tc>
        <w:tc>
          <w:tcPr>
            <w:tcW w:w="664" w:type="pct"/>
          </w:tcPr>
          <w:p w14:paraId="4C9E4BBB">
            <w:pPr>
              <w:pStyle w:val="4"/>
            </w:pPr>
            <w:r>
              <w:rPr>
                <w:rFonts w:ascii="仿宋_GB2312" w:hAnsi="仿宋_GB2312" w:eastAsia="仿宋_GB2312" w:cs="仿宋_GB2312"/>
              </w:rPr>
              <w:t>身份认证管理平台</w:t>
            </w:r>
          </w:p>
        </w:tc>
        <w:tc>
          <w:tcPr>
            <w:tcW w:w="2497" w:type="pct"/>
          </w:tcPr>
          <w:p w14:paraId="03B6557A">
            <w:pPr>
              <w:pStyle w:val="4"/>
            </w:pPr>
            <w:r>
              <w:rPr>
                <w:rFonts w:ascii="仿宋_GB2312" w:hAnsi="仿宋_GB2312" w:eastAsia="仿宋_GB2312" w:cs="仿宋_GB2312"/>
              </w:rPr>
              <w:t>深信服 atrust-1000 B1030M</w:t>
            </w:r>
          </w:p>
        </w:tc>
        <w:tc>
          <w:tcPr>
            <w:tcW w:w="459" w:type="pct"/>
          </w:tcPr>
          <w:p w14:paraId="45A12D50">
            <w:pPr>
              <w:pStyle w:val="4"/>
            </w:pPr>
            <w:r>
              <w:rPr>
                <w:rFonts w:ascii="仿宋_GB2312" w:hAnsi="仿宋_GB2312" w:eastAsia="仿宋_GB2312" w:cs="仿宋_GB2312"/>
              </w:rPr>
              <w:t>台</w:t>
            </w:r>
          </w:p>
        </w:tc>
        <w:tc>
          <w:tcPr>
            <w:tcW w:w="459" w:type="pct"/>
          </w:tcPr>
          <w:p w14:paraId="671F6A33">
            <w:pPr>
              <w:pStyle w:val="4"/>
            </w:pPr>
            <w:r>
              <w:rPr>
                <w:rFonts w:ascii="仿宋_GB2312" w:hAnsi="仿宋_GB2312" w:eastAsia="仿宋_GB2312" w:cs="仿宋_GB2312"/>
              </w:rPr>
              <w:t>1</w:t>
            </w:r>
          </w:p>
        </w:tc>
        <w:tc>
          <w:tcPr>
            <w:tcW w:w="459" w:type="pct"/>
          </w:tcPr>
          <w:p w14:paraId="3F873A1D">
            <w:pPr>
              <w:pStyle w:val="4"/>
            </w:pPr>
            <w:r>
              <w:rPr>
                <w:rFonts w:ascii="仿宋_GB2312" w:hAnsi="仿宋_GB2312" w:eastAsia="仿宋_GB2312" w:cs="仿宋_GB2312"/>
              </w:rPr>
              <w:t>已过保</w:t>
            </w:r>
          </w:p>
        </w:tc>
      </w:tr>
      <w:tr w14:paraId="2ED37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1784BE6">
            <w:pPr>
              <w:pStyle w:val="4"/>
            </w:pPr>
            <w:r>
              <w:rPr>
                <w:rFonts w:ascii="仿宋_GB2312" w:hAnsi="仿宋_GB2312" w:eastAsia="仿宋_GB2312" w:cs="仿宋_GB2312"/>
              </w:rPr>
              <w:t>23</w:t>
            </w:r>
          </w:p>
        </w:tc>
        <w:tc>
          <w:tcPr>
            <w:tcW w:w="664" w:type="pct"/>
          </w:tcPr>
          <w:p w14:paraId="1C7D5EA1">
            <w:pPr>
              <w:pStyle w:val="4"/>
            </w:pPr>
            <w:r>
              <w:rPr>
                <w:rFonts w:ascii="仿宋_GB2312" w:hAnsi="仿宋_GB2312" w:eastAsia="仿宋_GB2312" w:cs="仿宋_GB2312"/>
              </w:rPr>
              <w:t>备份容灾一体机</w:t>
            </w:r>
          </w:p>
        </w:tc>
        <w:tc>
          <w:tcPr>
            <w:tcW w:w="2497" w:type="pct"/>
          </w:tcPr>
          <w:p w14:paraId="1AE72AC0">
            <w:pPr>
              <w:pStyle w:val="4"/>
            </w:pPr>
            <w:r>
              <w:rPr>
                <w:rFonts w:ascii="仿宋_GB2312" w:hAnsi="仿宋_GB2312" w:eastAsia="仿宋_GB2312" w:cs="仿宋_GB2312"/>
              </w:rPr>
              <w:t>闪捷DBU3210</w:t>
            </w:r>
          </w:p>
        </w:tc>
        <w:tc>
          <w:tcPr>
            <w:tcW w:w="459" w:type="pct"/>
          </w:tcPr>
          <w:p w14:paraId="2C5F533E">
            <w:pPr>
              <w:pStyle w:val="4"/>
            </w:pPr>
            <w:r>
              <w:rPr>
                <w:rFonts w:ascii="仿宋_GB2312" w:hAnsi="仿宋_GB2312" w:eastAsia="仿宋_GB2312" w:cs="仿宋_GB2312"/>
              </w:rPr>
              <w:t>台</w:t>
            </w:r>
          </w:p>
        </w:tc>
        <w:tc>
          <w:tcPr>
            <w:tcW w:w="459" w:type="pct"/>
          </w:tcPr>
          <w:p w14:paraId="73EB0800">
            <w:pPr>
              <w:pStyle w:val="4"/>
            </w:pPr>
            <w:r>
              <w:rPr>
                <w:rFonts w:ascii="仿宋_GB2312" w:hAnsi="仿宋_GB2312" w:eastAsia="仿宋_GB2312" w:cs="仿宋_GB2312"/>
              </w:rPr>
              <w:t>1</w:t>
            </w:r>
          </w:p>
        </w:tc>
        <w:tc>
          <w:tcPr>
            <w:tcW w:w="459" w:type="pct"/>
          </w:tcPr>
          <w:p w14:paraId="1BEA174D">
            <w:pPr>
              <w:pStyle w:val="4"/>
            </w:pPr>
            <w:r>
              <w:rPr>
                <w:rFonts w:ascii="仿宋_GB2312" w:hAnsi="仿宋_GB2312" w:eastAsia="仿宋_GB2312" w:cs="仿宋_GB2312"/>
              </w:rPr>
              <w:t>未过保</w:t>
            </w:r>
          </w:p>
        </w:tc>
      </w:tr>
      <w:tr w14:paraId="03E85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FD4AFA6">
            <w:pPr>
              <w:pStyle w:val="4"/>
            </w:pPr>
            <w:r>
              <w:rPr>
                <w:rFonts w:ascii="仿宋_GB2312" w:hAnsi="仿宋_GB2312" w:eastAsia="仿宋_GB2312" w:cs="仿宋_GB2312"/>
              </w:rPr>
              <w:t>24</w:t>
            </w:r>
          </w:p>
        </w:tc>
        <w:tc>
          <w:tcPr>
            <w:tcW w:w="664" w:type="pct"/>
          </w:tcPr>
          <w:p w14:paraId="43E27E43">
            <w:pPr>
              <w:pStyle w:val="4"/>
            </w:pPr>
            <w:r>
              <w:rPr>
                <w:rFonts w:ascii="仿宋_GB2312" w:hAnsi="仿宋_GB2312" w:eastAsia="仿宋_GB2312" w:cs="仿宋_GB2312"/>
              </w:rPr>
              <w:t>防火墙</w:t>
            </w:r>
          </w:p>
        </w:tc>
        <w:tc>
          <w:tcPr>
            <w:tcW w:w="2497" w:type="pct"/>
          </w:tcPr>
          <w:p w14:paraId="393B652C">
            <w:pPr>
              <w:pStyle w:val="4"/>
            </w:pPr>
            <w:r>
              <w:rPr>
                <w:rFonts w:ascii="仿宋_GB2312" w:hAnsi="仿宋_GB2312" w:eastAsia="仿宋_GB2312" w:cs="仿宋_GB2312"/>
              </w:rPr>
              <w:t>深信服AF-1000-L4570</w:t>
            </w:r>
          </w:p>
        </w:tc>
        <w:tc>
          <w:tcPr>
            <w:tcW w:w="459" w:type="pct"/>
          </w:tcPr>
          <w:p w14:paraId="7B6A5A62">
            <w:pPr>
              <w:pStyle w:val="4"/>
            </w:pPr>
            <w:r>
              <w:rPr>
                <w:rFonts w:ascii="仿宋_GB2312" w:hAnsi="仿宋_GB2312" w:eastAsia="仿宋_GB2312" w:cs="仿宋_GB2312"/>
              </w:rPr>
              <w:t>台</w:t>
            </w:r>
          </w:p>
        </w:tc>
        <w:tc>
          <w:tcPr>
            <w:tcW w:w="459" w:type="pct"/>
          </w:tcPr>
          <w:p w14:paraId="307EC3D1">
            <w:pPr>
              <w:pStyle w:val="4"/>
            </w:pPr>
            <w:r>
              <w:rPr>
                <w:rFonts w:ascii="仿宋_GB2312" w:hAnsi="仿宋_GB2312" w:eastAsia="仿宋_GB2312" w:cs="仿宋_GB2312"/>
              </w:rPr>
              <w:t>1</w:t>
            </w:r>
          </w:p>
        </w:tc>
        <w:tc>
          <w:tcPr>
            <w:tcW w:w="459" w:type="pct"/>
          </w:tcPr>
          <w:p w14:paraId="78EEC108">
            <w:pPr>
              <w:pStyle w:val="4"/>
            </w:pPr>
            <w:r>
              <w:rPr>
                <w:rFonts w:ascii="仿宋_GB2312" w:hAnsi="仿宋_GB2312" w:eastAsia="仿宋_GB2312" w:cs="仿宋_GB2312"/>
              </w:rPr>
              <w:t>已过保</w:t>
            </w:r>
          </w:p>
        </w:tc>
      </w:tr>
      <w:tr w14:paraId="20F5B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338ECBD">
            <w:pPr>
              <w:pStyle w:val="4"/>
            </w:pPr>
            <w:r>
              <w:rPr>
                <w:rFonts w:ascii="仿宋_GB2312" w:hAnsi="仿宋_GB2312" w:eastAsia="仿宋_GB2312" w:cs="仿宋_GB2312"/>
              </w:rPr>
              <w:t>25</w:t>
            </w:r>
          </w:p>
        </w:tc>
        <w:tc>
          <w:tcPr>
            <w:tcW w:w="664" w:type="pct"/>
          </w:tcPr>
          <w:p w14:paraId="295D1F1C">
            <w:pPr>
              <w:pStyle w:val="4"/>
            </w:pPr>
            <w:r>
              <w:rPr>
                <w:rFonts w:ascii="仿宋_GB2312" w:hAnsi="仿宋_GB2312" w:eastAsia="仿宋_GB2312" w:cs="仿宋_GB2312"/>
              </w:rPr>
              <w:t>防火墙</w:t>
            </w:r>
          </w:p>
        </w:tc>
        <w:tc>
          <w:tcPr>
            <w:tcW w:w="2497" w:type="pct"/>
          </w:tcPr>
          <w:p w14:paraId="0C844198">
            <w:pPr>
              <w:pStyle w:val="4"/>
            </w:pPr>
            <w:r>
              <w:rPr>
                <w:rFonts w:ascii="仿宋_GB2312" w:hAnsi="仿宋_GB2312" w:eastAsia="仿宋_GB2312" w:cs="仿宋_GB2312"/>
              </w:rPr>
              <w:t>深信服AF-1000-L2200-ZL</w:t>
            </w:r>
          </w:p>
        </w:tc>
        <w:tc>
          <w:tcPr>
            <w:tcW w:w="459" w:type="pct"/>
          </w:tcPr>
          <w:p w14:paraId="199AAFA3">
            <w:pPr>
              <w:pStyle w:val="4"/>
            </w:pPr>
            <w:r>
              <w:rPr>
                <w:rFonts w:ascii="仿宋_GB2312" w:hAnsi="仿宋_GB2312" w:eastAsia="仿宋_GB2312" w:cs="仿宋_GB2312"/>
              </w:rPr>
              <w:t>台</w:t>
            </w:r>
          </w:p>
        </w:tc>
        <w:tc>
          <w:tcPr>
            <w:tcW w:w="459" w:type="pct"/>
          </w:tcPr>
          <w:p w14:paraId="09588085">
            <w:pPr>
              <w:pStyle w:val="4"/>
            </w:pPr>
            <w:r>
              <w:rPr>
                <w:rFonts w:ascii="仿宋_GB2312" w:hAnsi="仿宋_GB2312" w:eastAsia="仿宋_GB2312" w:cs="仿宋_GB2312"/>
              </w:rPr>
              <w:t>2</w:t>
            </w:r>
          </w:p>
        </w:tc>
        <w:tc>
          <w:tcPr>
            <w:tcW w:w="459" w:type="pct"/>
          </w:tcPr>
          <w:p w14:paraId="6EEE8573">
            <w:pPr>
              <w:pStyle w:val="4"/>
            </w:pPr>
            <w:r>
              <w:rPr>
                <w:rFonts w:ascii="仿宋_GB2312" w:hAnsi="仿宋_GB2312" w:eastAsia="仿宋_GB2312" w:cs="仿宋_GB2312"/>
              </w:rPr>
              <w:t>未过保</w:t>
            </w:r>
          </w:p>
        </w:tc>
      </w:tr>
      <w:tr w14:paraId="79766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216B39C">
            <w:pPr>
              <w:pStyle w:val="4"/>
            </w:pPr>
            <w:r>
              <w:rPr>
                <w:rFonts w:ascii="仿宋_GB2312" w:hAnsi="仿宋_GB2312" w:eastAsia="仿宋_GB2312" w:cs="仿宋_GB2312"/>
              </w:rPr>
              <w:t>26</w:t>
            </w:r>
          </w:p>
        </w:tc>
        <w:tc>
          <w:tcPr>
            <w:tcW w:w="664" w:type="pct"/>
          </w:tcPr>
          <w:p w14:paraId="38BC71E6">
            <w:pPr>
              <w:pStyle w:val="4"/>
            </w:pPr>
            <w:r>
              <w:rPr>
                <w:rFonts w:ascii="仿宋_GB2312" w:hAnsi="仿宋_GB2312" w:eastAsia="仿宋_GB2312" w:cs="仿宋_GB2312"/>
              </w:rPr>
              <w:t>分布式存储</w:t>
            </w:r>
          </w:p>
        </w:tc>
        <w:tc>
          <w:tcPr>
            <w:tcW w:w="2497" w:type="pct"/>
          </w:tcPr>
          <w:p w14:paraId="7D433A7D">
            <w:pPr>
              <w:pStyle w:val="4"/>
            </w:pPr>
            <w:r>
              <w:rPr>
                <w:rFonts w:ascii="仿宋_GB2312" w:hAnsi="仿宋_GB2312" w:eastAsia="仿宋_GB2312" w:cs="仿宋_GB2312"/>
              </w:rPr>
              <w:t>深信服aStor-EDS-G5300</w:t>
            </w:r>
          </w:p>
        </w:tc>
        <w:tc>
          <w:tcPr>
            <w:tcW w:w="459" w:type="pct"/>
          </w:tcPr>
          <w:p w14:paraId="0FB9241F">
            <w:pPr>
              <w:pStyle w:val="4"/>
            </w:pPr>
            <w:r>
              <w:rPr>
                <w:rFonts w:ascii="仿宋_GB2312" w:hAnsi="仿宋_GB2312" w:eastAsia="仿宋_GB2312" w:cs="仿宋_GB2312"/>
              </w:rPr>
              <w:t>台</w:t>
            </w:r>
          </w:p>
        </w:tc>
        <w:tc>
          <w:tcPr>
            <w:tcW w:w="459" w:type="pct"/>
          </w:tcPr>
          <w:p w14:paraId="6A1FD66E">
            <w:pPr>
              <w:pStyle w:val="4"/>
            </w:pPr>
            <w:r>
              <w:rPr>
                <w:rFonts w:ascii="仿宋_GB2312" w:hAnsi="仿宋_GB2312" w:eastAsia="仿宋_GB2312" w:cs="仿宋_GB2312"/>
              </w:rPr>
              <w:t>3</w:t>
            </w:r>
          </w:p>
        </w:tc>
        <w:tc>
          <w:tcPr>
            <w:tcW w:w="459" w:type="pct"/>
          </w:tcPr>
          <w:p w14:paraId="1382D478">
            <w:pPr>
              <w:pStyle w:val="4"/>
            </w:pPr>
            <w:r>
              <w:rPr>
                <w:rFonts w:ascii="仿宋_GB2312" w:hAnsi="仿宋_GB2312" w:eastAsia="仿宋_GB2312" w:cs="仿宋_GB2312"/>
              </w:rPr>
              <w:t>未过保</w:t>
            </w:r>
          </w:p>
        </w:tc>
      </w:tr>
      <w:tr w14:paraId="4AA6B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3DC3C31">
            <w:pPr>
              <w:pStyle w:val="4"/>
            </w:pPr>
            <w:r>
              <w:rPr>
                <w:rFonts w:ascii="仿宋_GB2312" w:hAnsi="仿宋_GB2312" w:eastAsia="仿宋_GB2312" w:cs="仿宋_GB2312"/>
              </w:rPr>
              <w:t>27</w:t>
            </w:r>
          </w:p>
        </w:tc>
        <w:tc>
          <w:tcPr>
            <w:tcW w:w="664" w:type="pct"/>
          </w:tcPr>
          <w:p w14:paraId="622F31BB">
            <w:pPr>
              <w:pStyle w:val="4"/>
            </w:pPr>
            <w:r>
              <w:rPr>
                <w:rFonts w:ascii="仿宋_GB2312" w:hAnsi="仿宋_GB2312" w:eastAsia="仿宋_GB2312" w:cs="仿宋_GB2312"/>
              </w:rPr>
              <w:t>交换机</w:t>
            </w:r>
          </w:p>
        </w:tc>
        <w:tc>
          <w:tcPr>
            <w:tcW w:w="2497" w:type="pct"/>
          </w:tcPr>
          <w:p w14:paraId="57191BC1">
            <w:pPr>
              <w:pStyle w:val="4"/>
            </w:pPr>
            <w:r>
              <w:rPr>
                <w:rFonts w:ascii="仿宋_GB2312" w:hAnsi="仿宋_GB2312" w:eastAsia="仿宋_GB2312" w:cs="仿宋_GB2312"/>
              </w:rPr>
              <w:t>信锐S6300G-34Q-EI-16T8X8V</w:t>
            </w:r>
          </w:p>
        </w:tc>
        <w:tc>
          <w:tcPr>
            <w:tcW w:w="459" w:type="pct"/>
          </w:tcPr>
          <w:p w14:paraId="7F7FA3BC">
            <w:pPr>
              <w:pStyle w:val="4"/>
            </w:pPr>
            <w:r>
              <w:rPr>
                <w:rFonts w:ascii="仿宋_GB2312" w:hAnsi="仿宋_GB2312" w:eastAsia="仿宋_GB2312" w:cs="仿宋_GB2312"/>
              </w:rPr>
              <w:t>台</w:t>
            </w:r>
          </w:p>
        </w:tc>
        <w:tc>
          <w:tcPr>
            <w:tcW w:w="459" w:type="pct"/>
          </w:tcPr>
          <w:p w14:paraId="19944992">
            <w:pPr>
              <w:pStyle w:val="4"/>
            </w:pPr>
            <w:r>
              <w:rPr>
                <w:rFonts w:ascii="仿宋_GB2312" w:hAnsi="仿宋_GB2312" w:eastAsia="仿宋_GB2312" w:cs="仿宋_GB2312"/>
              </w:rPr>
              <w:t>2</w:t>
            </w:r>
          </w:p>
        </w:tc>
        <w:tc>
          <w:tcPr>
            <w:tcW w:w="459" w:type="pct"/>
          </w:tcPr>
          <w:p w14:paraId="33FF90E1">
            <w:pPr>
              <w:pStyle w:val="4"/>
            </w:pPr>
            <w:r>
              <w:rPr>
                <w:rFonts w:ascii="仿宋_GB2312" w:hAnsi="仿宋_GB2312" w:eastAsia="仿宋_GB2312" w:cs="仿宋_GB2312"/>
              </w:rPr>
              <w:t>未过保</w:t>
            </w:r>
          </w:p>
        </w:tc>
      </w:tr>
      <w:tr w14:paraId="5ADF9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7AC2933">
            <w:pPr>
              <w:pStyle w:val="4"/>
            </w:pPr>
            <w:r>
              <w:rPr>
                <w:rFonts w:ascii="仿宋_GB2312" w:hAnsi="仿宋_GB2312" w:eastAsia="仿宋_GB2312" w:cs="仿宋_GB2312"/>
              </w:rPr>
              <w:t>28</w:t>
            </w:r>
          </w:p>
        </w:tc>
        <w:tc>
          <w:tcPr>
            <w:tcW w:w="664" w:type="pct"/>
          </w:tcPr>
          <w:p w14:paraId="29C6E183">
            <w:pPr>
              <w:pStyle w:val="4"/>
            </w:pPr>
            <w:r>
              <w:rPr>
                <w:rFonts w:ascii="仿宋_GB2312" w:hAnsi="仿宋_GB2312" w:eastAsia="仿宋_GB2312" w:cs="仿宋_GB2312"/>
              </w:rPr>
              <w:t>负载均衡设备</w:t>
            </w:r>
          </w:p>
        </w:tc>
        <w:tc>
          <w:tcPr>
            <w:tcW w:w="2497" w:type="pct"/>
          </w:tcPr>
          <w:p w14:paraId="3990ED30">
            <w:pPr>
              <w:pStyle w:val="4"/>
            </w:pPr>
            <w:r>
              <w:rPr>
                <w:rFonts w:ascii="仿宋_GB2312" w:hAnsi="仿宋_GB2312" w:eastAsia="仿宋_GB2312" w:cs="仿宋_GB2312"/>
              </w:rPr>
              <w:t>深信服AD-1000-B1800-LV</w:t>
            </w:r>
          </w:p>
        </w:tc>
        <w:tc>
          <w:tcPr>
            <w:tcW w:w="459" w:type="pct"/>
          </w:tcPr>
          <w:p w14:paraId="4EF88268">
            <w:pPr>
              <w:pStyle w:val="4"/>
            </w:pPr>
            <w:r>
              <w:rPr>
                <w:rFonts w:ascii="仿宋_GB2312" w:hAnsi="仿宋_GB2312" w:eastAsia="仿宋_GB2312" w:cs="仿宋_GB2312"/>
              </w:rPr>
              <w:t>台</w:t>
            </w:r>
          </w:p>
        </w:tc>
        <w:tc>
          <w:tcPr>
            <w:tcW w:w="459" w:type="pct"/>
          </w:tcPr>
          <w:p w14:paraId="35433635">
            <w:pPr>
              <w:pStyle w:val="4"/>
            </w:pPr>
            <w:r>
              <w:rPr>
                <w:rFonts w:ascii="仿宋_GB2312" w:hAnsi="仿宋_GB2312" w:eastAsia="仿宋_GB2312" w:cs="仿宋_GB2312"/>
              </w:rPr>
              <w:t>2</w:t>
            </w:r>
          </w:p>
        </w:tc>
        <w:tc>
          <w:tcPr>
            <w:tcW w:w="459" w:type="pct"/>
          </w:tcPr>
          <w:p w14:paraId="23882DBB">
            <w:pPr>
              <w:pStyle w:val="4"/>
            </w:pPr>
            <w:r>
              <w:rPr>
                <w:rFonts w:ascii="仿宋_GB2312" w:hAnsi="仿宋_GB2312" w:eastAsia="仿宋_GB2312" w:cs="仿宋_GB2312"/>
              </w:rPr>
              <w:t>未过保</w:t>
            </w:r>
          </w:p>
        </w:tc>
      </w:tr>
      <w:tr w14:paraId="71165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04A0C93">
            <w:pPr>
              <w:pStyle w:val="4"/>
            </w:pPr>
            <w:r>
              <w:rPr>
                <w:rFonts w:ascii="仿宋_GB2312" w:hAnsi="仿宋_GB2312" w:eastAsia="仿宋_GB2312" w:cs="仿宋_GB2312"/>
              </w:rPr>
              <w:t>29</w:t>
            </w:r>
          </w:p>
        </w:tc>
        <w:tc>
          <w:tcPr>
            <w:tcW w:w="664" w:type="pct"/>
          </w:tcPr>
          <w:p w14:paraId="223171C3">
            <w:pPr>
              <w:pStyle w:val="4"/>
            </w:pPr>
            <w:r>
              <w:rPr>
                <w:rFonts w:ascii="仿宋_GB2312" w:hAnsi="仿宋_GB2312" w:eastAsia="仿宋_GB2312" w:cs="仿宋_GB2312"/>
              </w:rPr>
              <w:t>服务器</w:t>
            </w:r>
          </w:p>
        </w:tc>
        <w:tc>
          <w:tcPr>
            <w:tcW w:w="2497" w:type="pct"/>
          </w:tcPr>
          <w:p w14:paraId="41CF793B">
            <w:pPr>
              <w:pStyle w:val="4"/>
            </w:pPr>
            <w:r>
              <w:rPr>
                <w:rFonts w:ascii="仿宋_GB2312" w:hAnsi="仿宋_GB2312" w:eastAsia="仿宋_GB2312" w:cs="仿宋_GB2312"/>
              </w:rPr>
              <w:t>IBM X3650 M4</w:t>
            </w:r>
          </w:p>
        </w:tc>
        <w:tc>
          <w:tcPr>
            <w:tcW w:w="459" w:type="pct"/>
          </w:tcPr>
          <w:p w14:paraId="51612B73">
            <w:pPr>
              <w:pStyle w:val="4"/>
            </w:pPr>
            <w:r>
              <w:rPr>
                <w:rFonts w:ascii="仿宋_GB2312" w:hAnsi="仿宋_GB2312" w:eastAsia="仿宋_GB2312" w:cs="仿宋_GB2312"/>
              </w:rPr>
              <w:t>台</w:t>
            </w:r>
          </w:p>
        </w:tc>
        <w:tc>
          <w:tcPr>
            <w:tcW w:w="459" w:type="pct"/>
          </w:tcPr>
          <w:p w14:paraId="4C618464">
            <w:pPr>
              <w:pStyle w:val="4"/>
            </w:pPr>
            <w:r>
              <w:rPr>
                <w:rFonts w:ascii="仿宋_GB2312" w:hAnsi="仿宋_GB2312" w:eastAsia="仿宋_GB2312" w:cs="仿宋_GB2312"/>
              </w:rPr>
              <w:t>3</w:t>
            </w:r>
          </w:p>
        </w:tc>
        <w:tc>
          <w:tcPr>
            <w:tcW w:w="459" w:type="pct"/>
          </w:tcPr>
          <w:p w14:paraId="37F1F621">
            <w:pPr>
              <w:pStyle w:val="4"/>
            </w:pPr>
            <w:r>
              <w:rPr>
                <w:rFonts w:ascii="仿宋_GB2312" w:hAnsi="仿宋_GB2312" w:eastAsia="仿宋_GB2312" w:cs="仿宋_GB2312"/>
              </w:rPr>
              <w:t>已过保</w:t>
            </w:r>
          </w:p>
        </w:tc>
      </w:tr>
      <w:tr w14:paraId="582CA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8A8169E">
            <w:pPr>
              <w:pStyle w:val="4"/>
            </w:pPr>
            <w:r>
              <w:rPr>
                <w:rFonts w:ascii="仿宋_GB2312" w:hAnsi="仿宋_GB2312" w:eastAsia="仿宋_GB2312" w:cs="仿宋_GB2312"/>
              </w:rPr>
              <w:t>30</w:t>
            </w:r>
          </w:p>
        </w:tc>
        <w:tc>
          <w:tcPr>
            <w:tcW w:w="664" w:type="pct"/>
          </w:tcPr>
          <w:p w14:paraId="18997C92">
            <w:pPr>
              <w:pStyle w:val="4"/>
            </w:pPr>
            <w:r>
              <w:rPr>
                <w:rFonts w:ascii="仿宋_GB2312" w:hAnsi="仿宋_GB2312" w:eastAsia="仿宋_GB2312" w:cs="仿宋_GB2312"/>
              </w:rPr>
              <w:t>数据备份与恢复系统</w:t>
            </w:r>
          </w:p>
        </w:tc>
        <w:tc>
          <w:tcPr>
            <w:tcW w:w="2497" w:type="pct"/>
          </w:tcPr>
          <w:p w14:paraId="3CC6EA6F">
            <w:pPr>
              <w:pStyle w:val="4"/>
            </w:pPr>
            <w:r>
              <w:rPr>
                <w:rFonts w:ascii="仿宋_GB2312" w:hAnsi="仿宋_GB2312" w:eastAsia="仿宋_GB2312" w:cs="仿宋_GB2312"/>
              </w:rPr>
              <w:t>闪捷</w:t>
            </w:r>
          </w:p>
        </w:tc>
        <w:tc>
          <w:tcPr>
            <w:tcW w:w="459" w:type="pct"/>
          </w:tcPr>
          <w:p w14:paraId="6F7D91D9">
            <w:pPr>
              <w:pStyle w:val="4"/>
            </w:pPr>
            <w:r>
              <w:rPr>
                <w:rFonts w:ascii="仿宋_GB2312" w:hAnsi="仿宋_GB2312" w:eastAsia="仿宋_GB2312" w:cs="仿宋_GB2312"/>
              </w:rPr>
              <w:t>套</w:t>
            </w:r>
          </w:p>
        </w:tc>
        <w:tc>
          <w:tcPr>
            <w:tcW w:w="459" w:type="pct"/>
          </w:tcPr>
          <w:p w14:paraId="77718298">
            <w:pPr>
              <w:pStyle w:val="4"/>
            </w:pPr>
            <w:r>
              <w:rPr>
                <w:rFonts w:ascii="仿宋_GB2312" w:hAnsi="仿宋_GB2312" w:eastAsia="仿宋_GB2312" w:cs="仿宋_GB2312"/>
              </w:rPr>
              <w:t>1</w:t>
            </w:r>
          </w:p>
        </w:tc>
        <w:tc>
          <w:tcPr>
            <w:tcW w:w="459" w:type="pct"/>
          </w:tcPr>
          <w:p w14:paraId="6AA5CFE3">
            <w:pPr>
              <w:pStyle w:val="4"/>
            </w:pPr>
            <w:r>
              <w:rPr>
                <w:rFonts w:ascii="仿宋_GB2312" w:hAnsi="仿宋_GB2312" w:eastAsia="仿宋_GB2312" w:cs="仿宋_GB2312"/>
              </w:rPr>
              <w:t>未过保</w:t>
            </w:r>
          </w:p>
        </w:tc>
      </w:tr>
      <w:tr w14:paraId="5B897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871C9BB">
            <w:pPr>
              <w:pStyle w:val="4"/>
            </w:pPr>
            <w:r>
              <w:rPr>
                <w:rFonts w:ascii="仿宋_GB2312" w:hAnsi="仿宋_GB2312" w:eastAsia="仿宋_GB2312" w:cs="仿宋_GB2312"/>
              </w:rPr>
              <w:t>31</w:t>
            </w:r>
          </w:p>
        </w:tc>
        <w:tc>
          <w:tcPr>
            <w:tcW w:w="664" w:type="pct"/>
          </w:tcPr>
          <w:p w14:paraId="637C5403">
            <w:pPr>
              <w:pStyle w:val="4"/>
            </w:pPr>
            <w:r>
              <w:rPr>
                <w:rFonts w:ascii="仿宋_GB2312" w:hAnsi="仿宋_GB2312" w:eastAsia="仿宋_GB2312" w:cs="仿宋_GB2312"/>
              </w:rPr>
              <w:t>上网行为管理</w:t>
            </w:r>
          </w:p>
        </w:tc>
        <w:tc>
          <w:tcPr>
            <w:tcW w:w="2497" w:type="pct"/>
          </w:tcPr>
          <w:p w14:paraId="5790400F">
            <w:pPr>
              <w:pStyle w:val="4"/>
            </w:pPr>
            <w:r>
              <w:rPr>
                <w:rFonts w:ascii="仿宋_GB2312" w:hAnsi="仿宋_GB2312" w:eastAsia="仿宋_GB2312" w:cs="仿宋_GB2312"/>
              </w:rPr>
              <w:t>深信服AC-1000-L1500-LZ</w:t>
            </w:r>
          </w:p>
        </w:tc>
        <w:tc>
          <w:tcPr>
            <w:tcW w:w="459" w:type="pct"/>
          </w:tcPr>
          <w:p w14:paraId="4A33651A">
            <w:pPr>
              <w:pStyle w:val="4"/>
            </w:pPr>
            <w:r>
              <w:rPr>
                <w:rFonts w:ascii="仿宋_GB2312" w:hAnsi="仿宋_GB2312" w:eastAsia="仿宋_GB2312" w:cs="仿宋_GB2312"/>
              </w:rPr>
              <w:t>台</w:t>
            </w:r>
          </w:p>
        </w:tc>
        <w:tc>
          <w:tcPr>
            <w:tcW w:w="459" w:type="pct"/>
          </w:tcPr>
          <w:p w14:paraId="1ABCAF5F">
            <w:pPr>
              <w:pStyle w:val="4"/>
            </w:pPr>
            <w:r>
              <w:rPr>
                <w:rFonts w:ascii="仿宋_GB2312" w:hAnsi="仿宋_GB2312" w:eastAsia="仿宋_GB2312" w:cs="仿宋_GB2312"/>
              </w:rPr>
              <w:t>1</w:t>
            </w:r>
          </w:p>
        </w:tc>
        <w:tc>
          <w:tcPr>
            <w:tcW w:w="459" w:type="pct"/>
          </w:tcPr>
          <w:p w14:paraId="14617A86">
            <w:pPr>
              <w:pStyle w:val="4"/>
            </w:pPr>
            <w:r>
              <w:rPr>
                <w:rFonts w:ascii="仿宋_GB2312" w:hAnsi="仿宋_GB2312" w:eastAsia="仿宋_GB2312" w:cs="仿宋_GB2312"/>
              </w:rPr>
              <w:t>未过保</w:t>
            </w:r>
          </w:p>
        </w:tc>
      </w:tr>
      <w:tr w14:paraId="60D05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6AE7694D">
            <w:pPr>
              <w:pStyle w:val="4"/>
            </w:pPr>
            <w:r>
              <w:rPr>
                <w:rFonts w:ascii="仿宋_GB2312" w:hAnsi="仿宋_GB2312" w:eastAsia="仿宋_GB2312" w:cs="仿宋_GB2312"/>
              </w:rPr>
              <w:t>32</w:t>
            </w:r>
          </w:p>
        </w:tc>
        <w:tc>
          <w:tcPr>
            <w:tcW w:w="664" w:type="pct"/>
          </w:tcPr>
          <w:p w14:paraId="59BC492B">
            <w:pPr>
              <w:pStyle w:val="4"/>
            </w:pPr>
            <w:r>
              <w:rPr>
                <w:rFonts w:ascii="仿宋_GB2312" w:hAnsi="仿宋_GB2312" w:eastAsia="仿宋_GB2312" w:cs="仿宋_GB2312"/>
              </w:rPr>
              <w:t>安全隔离与信息交换系统</w:t>
            </w:r>
          </w:p>
        </w:tc>
        <w:tc>
          <w:tcPr>
            <w:tcW w:w="2497" w:type="pct"/>
          </w:tcPr>
          <w:p w14:paraId="3BDFE740">
            <w:pPr>
              <w:pStyle w:val="4"/>
            </w:pPr>
            <w:r>
              <w:rPr>
                <w:rFonts w:ascii="仿宋_GB2312" w:hAnsi="仿宋_GB2312" w:eastAsia="仿宋_GB2312" w:cs="仿宋_GB2312"/>
              </w:rPr>
              <w:t>网御星云SIS-3000-AK</w:t>
            </w:r>
          </w:p>
        </w:tc>
        <w:tc>
          <w:tcPr>
            <w:tcW w:w="459" w:type="pct"/>
          </w:tcPr>
          <w:p w14:paraId="1C036E7E">
            <w:pPr>
              <w:pStyle w:val="4"/>
            </w:pPr>
            <w:r>
              <w:rPr>
                <w:rFonts w:ascii="仿宋_GB2312" w:hAnsi="仿宋_GB2312" w:eastAsia="仿宋_GB2312" w:cs="仿宋_GB2312"/>
              </w:rPr>
              <w:t>台</w:t>
            </w:r>
          </w:p>
        </w:tc>
        <w:tc>
          <w:tcPr>
            <w:tcW w:w="459" w:type="pct"/>
          </w:tcPr>
          <w:p w14:paraId="608BD407">
            <w:pPr>
              <w:pStyle w:val="4"/>
            </w:pPr>
            <w:r>
              <w:rPr>
                <w:rFonts w:ascii="仿宋_GB2312" w:hAnsi="仿宋_GB2312" w:eastAsia="仿宋_GB2312" w:cs="仿宋_GB2312"/>
              </w:rPr>
              <w:t>1</w:t>
            </w:r>
          </w:p>
        </w:tc>
        <w:tc>
          <w:tcPr>
            <w:tcW w:w="459" w:type="pct"/>
          </w:tcPr>
          <w:p w14:paraId="0A73DCE3">
            <w:pPr>
              <w:pStyle w:val="4"/>
            </w:pPr>
            <w:r>
              <w:rPr>
                <w:rFonts w:ascii="仿宋_GB2312" w:hAnsi="仿宋_GB2312" w:eastAsia="仿宋_GB2312" w:cs="仿宋_GB2312"/>
              </w:rPr>
              <w:t>未过保</w:t>
            </w:r>
          </w:p>
        </w:tc>
      </w:tr>
    </w:tbl>
    <w:p w14:paraId="40D65E93">
      <w:pPr>
        <w:pStyle w:val="4"/>
      </w:pPr>
      <w:r>
        <w:rPr>
          <w:rFonts w:ascii="仿宋_GB2312" w:hAnsi="仿宋_GB2312" w:eastAsia="仿宋_GB2312" w:cs="仿宋_GB2312"/>
        </w:rPr>
        <w:t xml:space="preserve"> </w:t>
      </w:r>
    </w:p>
    <w:p w14:paraId="41E9033E">
      <w:pPr>
        <w:pStyle w:val="4"/>
      </w:pPr>
      <w:r>
        <w:rPr>
          <w:rFonts w:ascii="仿宋_GB2312" w:hAnsi="仿宋_GB2312" w:eastAsia="仿宋_GB2312" w:cs="仿宋_GB2312"/>
        </w:rPr>
        <w:t>（2）机房基础设施清单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6"/>
        <w:gridCol w:w="1497"/>
        <w:gridCol w:w="2078"/>
        <w:gridCol w:w="1236"/>
        <w:gridCol w:w="1236"/>
        <w:gridCol w:w="1236"/>
      </w:tblGrid>
      <w:tr w14:paraId="1CE50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7C20E423">
            <w:pPr>
              <w:pStyle w:val="4"/>
            </w:pPr>
            <w:r>
              <w:rPr>
                <w:rFonts w:ascii="仿宋_GB2312" w:hAnsi="仿宋_GB2312" w:eastAsia="仿宋_GB2312" w:cs="仿宋_GB2312"/>
              </w:rPr>
              <w:t>序号</w:t>
            </w:r>
          </w:p>
        </w:tc>
        <w:tc>
          <w:tcPr>
            <w:tcW w:w="878" w:type="pct"/>
          </w:tcPr>
          <w:p w14:paraId="167B4FF7">
            <w:pPr>
              <w:pStyle w:val="4"/>
            </w:pPr>
            <w:r>
              <w:rPr>
                <w:rFonts w:ascii="仿宋_GB2312" w:hAnsi="仿宋_GB2312" w:eastAsia="仿宋_GB2312" w:cs="仿宋_GB2312"/>
              </w:rPr>
              <w:t>货物名称</w:t>
            </w:r>
          </w:p>
        </w:tc>
        <w:tc>
          <w:tcPr>
            <w:tcW w:w="1219" w:type="pct"/>
          </w:tcPr>
          <w:p w14:paraId="1C3455C0">
            <w:pPr>
              <w:pStyle w:val="4"/>
            </w:pPr>
            <w:r>
              <w:rPr>
                <w:rFonts w:ascii="仿宋_GB2312" w:hAnsi="仿宋_GB2312" w:eastAsia="仿宋_GB2312" w:cs="仿宋_GB2312"/>
              </w:rPr>
              <w:t>规格型号</w:t>
            </w:r>
          </w:p>
        </w:tc>
        <w:tc>
          <w:tcPr>
            <w:tcW w:w="725" w:type="pct"/>
          </w:tcPr>
          <w:p w14:paraId="051F57C8">
            <w:pPr>
              <w:pStyle w:val="4"/>
            </w:pPr>
            <w:r>
              <w:rPr>
                <w:rFonts w:ascii="仿宋_GB2312" w:hAnsi="仿宋_GB2312" w:eastAsia="仿宋_GB2312" w:cs="仿宋_GB2312"/>
              </w:rPr>
              <w:t>单位</w:t>
            </w:r>
          </w:p>
        </w:tc>
        <w:tc>
          <w:tcPr>
            <w:tcW w:w="725" w:type="pct"/>
          </w:tcPr>
          <w:p w14:paraId="2C91011B">
            <w:pPr>
              <w:pStyle w:val="4"/>
            </w:pPr>
            <w:r>
              <w:rPr>
                <w:rFonts w:ascii="仿宋_GB2312" w:hAnsi="仿宋_GB2312" w:eastAsia="仿宋_GB2312" w:cs="仿宋_GB2312"/>
              </w:rPr>
              <w:t>数量</w:t>
            </w:r>
          </w:p>
        </w:tc>
        <w:tc>
          <w:tcPr>
            <w:tcW w:w="725" w:type="pct"/>
          </w:tcPr>
          <w:p w14:paraId="12F8A2A2">
            <w:pPr>
              <w:pStyle w:val="4"/>
            </w:pPr>
            <w:r>
              <w:rPr>
                <w:rFonts w:ascii="仿宋_GB2312" w:hAnsi="仿宋_GB2312" w:eastAsia="仿宋_GB2312" w:cs="仿宋_GB2312"/>
              </w:rPr>
              <w:t>过保情况</w:t>
            </w:r>
          </w:p>
        </w:tc>
      </w:tr>
      <w:tr w14:paraId="64F1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3496336B">
            <w:pPr>
              <w:pStyle w:val="4"/>
            </w:pPr>
            <w:r>
              <w:rPr>
                <w:rFonts w:ascii="仿宋_GB2312" w:hAnsi="仿宋_GB2312" w:eastAsia="仿宋_GB2312" w:cs="仿宋_GB2312"/>
              </w:rPr>
              <w:t>1</w:t>
            </w:r>
          </w:p>
        </w:tc>
        <w:tc>
          <w:tcPr>
            <w:tcW w:w="878" w:type="pct"/>
          </w:tcPr>
          <w:p w14:paraId="43BEB195">
            <w:pPr>
              <w:pStyle w:val="4"/>
            </w:pPr>
            <w:r>
              <w:rPr>
                <w:rFonts w:ascii="仿宋_GB2312" w:hAnsi="仿宋_GB2312" w:eastAsia="仿宋_GB2312" w:cs="仿宋_GB2312"/>
              </w:rPr>
              <w:t>UPS主机</w:t>
            </w:r>
          </w:p>
        </w:tc>
        <w:tc>
          <w:tcPr>
            <w:tcW w:w="1219" w:type="pct"/>
          </w:tcPr>
          <w:p w14:paraId="63916C11">
            <w:pPr>
              <w:pStyle w:val="4"/>
            </w:pPr>
            <w:r>
              <w:rPr>
                <w:rFonts w:ascii="仿宋_GB2312" w:hAnsi="仿宋_GB2312" w:eastAsia="仿宋_GB2312" w:cs="仿宋_GB2312"/>
              </w:rPr>
              <w:t>英威腾RM150</w:t>
            </w:r>
          </w:p>
        </w:tc>
        <w:tc>
          <w:tcPr>
            <w:tcW w:w="725" w:type="pct"/>
          </w:tcPr>
          <w:p w14:paraId="56D0CBEC">
            <w:pPr>
              <w:pStyle w:val="4"/>
            </w:pPr>
            <w:r>
              <w:rPr>
                <w:rFonts w:ascii="仿宋_GB2312" w:hAnsi="仿宋_GB2312" w:eastAsia="仿宋_GB2312" w:cs="仿宋_GB2312"/>
              </w:rPr>
              <w:t>台</w:t>
            </w:r>
          </w:p>
        </w:tc>
        <w:tc>
          <w:tcPr>
            <w:tcW w:w="725" w:type="pct"/>
          </w:tcPr>
          <w:p w14:paraId="22C8FC9C">
            <w:pPr>
              <w:pStyle w:val="4"/>
            </w:pPr>
            <w:r>
              <w:rPr>
                <w:rFonts w:ascii="仿宋_GB2312" w:hAnsi="仿宋_GB2312" w:eastAsia="仿宋_GB2312" w:cs="仿宋_GB2312"/>
              </w:rPr>
              <w:t>1</w:t>
            </w:r>
          </w:p>
        </w:tc>
        <w:tc>
          <w:tcPr>
            <w:tcW w:w="725" w:type="pct"/>
          </w:tcPr>
          <w:p w14:paraId="053E97E3">
            <w:pPr>
              <w:pStyle w:val="4"/>
            </w:pPr>
            <w:r>
              <w:rPr>
                <w:rFonts w:ascii="仿宋_GB2312" w:hAnsi="仿宋_GB2312" w:eastAsia="仿宋_GB2312" w:cs="仿宋_GB2312"/>
              </w:rPr>
              <w:t>已过保</w:t>
            </w:r>
          </w:p>
        </w:tc>
      </w:tr>
      <w:tr w14:paraId="51B8B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544690E6">
            <w:pPr>
              <w:pStyle w:val="4"/>
            </w:pPr>
            <w:r>
              <w:rPr>
                <w:rFonts w:ascii="仿宋_GB2312" w:hAnsi="仿宋_GB2312" w:eastAsia="仿宋_GB2312" w:cs="仿宋_GB2312"/>
              </w:rPr>
              <w:t>2</w:t>
            </w:r>
          </w:p>
        </w:tc>
        <w:tc>
          <w:tcPr>
            <w:tcW w:w="878" w:type="pct"/>
          </w:tcPr>
          <w:p w14:paraId="1247F8DF">
            <w:pPr>
              <w:pStyle w:val="4"/>
            </w:pPr>
            <w:r>
              <w:rPr>
                <w:rFonts w:ascii="仿宋_GB2312" w:hAnsi="仿宋_GB2312" w:eastAsia="仿宋_GB2312" w:cs="仿宋_GB2312"/>
              </w:rPr>
              <w:t>服务器区列间空调</w:t>
            </w:r>
          </w:p>
        </w:tc>
        <w:tc>
          <w:tcPr>
            <w:tcW w:w="1219" w:type="pct"/>
          </w:tcPr>
          <w:p w14:paraId="6D0FCB2C">
            <w:pPr>
              <w:pStyle w:val="4"/>
            </w:pPr>
            <w:r>
              <w:rPr>
                <w:rFonts w:ascii="仿宋_GB2312" w:hAnsi="仿宋_GB2312" w:eastAsia="仿宋_GB2312" w:cs="仿宋_GB2312"/>
              </w:rPr>
              <w:t>英威腾</w:t>
            </w:r>
          </w:p>
        </w:tc>
        <w:tc>
          <w:tcPr>
            <w:tcW w:w="725" w:type="pct"/>
          </w:tcPr>
          <w:p w14:paraId="746049AA">
            <w:pPr>
              <w:pStyle w:val="4"/>
            </w:pPr>
            <w:r>
              <w:rPr>
                <w:rFonts w:ascii="仿宋_GB2312" w:hAnsi="仿宋_GB2312" w:eastAsia="仿宋_GB2312" w:cs="仿宋_GB2312"/>
              </w:rPr>
              <w:t>台</w:t>
            </w:r>
          </w:p>
        </w:tc>
        <w:tc>
          <w:tcPr>
            <w:tcW w:w="725" w:type="pct"/>
          </w:tcPr>
          <w:p w14:paraId="1798BF70">
            <w:pPr>
              <w:pStyle w:val="4"/>
            </w:pPr>
            <w:r>
              <w:rPr>
                <w:rFonts w:ascii="仿宋_GB2312" w:hAnsi="仿宋_GB2312" w:eastAsia="仿宋_GB2312" w:cs="仿宋_GB2312"/>
              </w:rPr>
              <w:t>2</w:t>
            </w:r>
          </w:p>
        </w:tc>
        <w:tc>
          <w:tcPr>
            <w:tcW w:w="725" w:type="pct"/>
          </w:tcPr>
          <w:p w14:paraId="6FBD7EAA">
            <w:pPr>
              <w:pStyle w:val="4"/>
            </w:pPr>
            <w:r>
              <w:rPr>
                <w:rFonts w:ascii="仿宋_GB2312" w:hAnsi="仿宋_GB2312" w:eastAsia="仿宋_GB2312" w:cs="仿宋_GB2312"/>
              </w:rPr>
              <w:t>已过保</w:t>
            </w:r>
          </w:p>
        </w:tc>
      </w:tr>
      <w:tr w14:paraId="69444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61C16D73">
            <w:pPr>
              <w:pStyle w:val="4"/>
            </w:pPr>
            <w:r>
              <w:rPr>
                <w:rFonts w:ascii="仿宋_GB2312" w:hAnsi="仿宋_GB2312" w:eastAsia="仿宋_GB2312" w:cs="仿宋_GB2312"/>
              </w:rPr>
              <w:t>3</w:t>
            </w:r>
          </w:p>
        </w:tc>
        <w:tc>
          <w:tcPr>
            <w:tcW w:w="878" w:type="pct"/>
          </w:tcPr>
          <w:p w14:paraId="41FA1956">
            <w:pPr>
              <w:pStyle w:val="4"/>
            </w:pPr>
            <w:r>
              <w:rPr>
                <w:rFonts w:ascii="仿宋_GB2312" w:hAnsi="仿宋_GB2312" w:eastAsia="仿宋_GB2312" w:cs="仿宋_GB2312"/>
              </w:rPr>
              <w:t>网络接入区列间空调</w:t>
            </w:r>
          </w:p>
        </w:tc>
        <w:tc>
          <w:tcPr>
            <w:tcW w:w="1219" w:type="pct"/>
          </w:tcPr>
          <w:p w14:paraId="544066D9">
            <w:pPr>
              <w:pStyle w:val="4"/>
            </w:pPr>
            <w:r>
              <w:rPr>
                <w:rFonts w:ascii="仿宋_GB2312" w:hAnsi="仿宋_GB2312" w:eastAsia="仿宋_GB2312" w:cs="仿宋_GB2312"/>
              </w:rPr>
              <w:t>英威腾</w:t>
            </w:r>
          </w:p>
        </w:tc>
        <w:tc>
          <w:tcPr>
            <w:tcW w:w="725" w:type="pct"/>
          </w:tcPr>
          <w:p w14:paraId="2727A0E7">
            <w:pPr>
              <w:pStyle w:val="4"/>
            </w:pPr>
            <w:r>
              <w:rPr>
                <w:rFonts w:ascii="仿宋_GB2312" w:hAnsi="仿宋_GB2312" w:eastAsia="仿宋_GB2312" w:cs="仿宋_GB2312"/>
              </w:rPr>
              <w:t>台</w:t>
            </w:r>
          </w:p>
        </w:tc>
        <w:tc>
          <w:tcPr>
            <w:tcW w:w="725" w:type="pct"/>
          </w:tcPr>
          <w:p w14:paraId="67E0A9AF">
            <w:pPr>
              <w:pStyle w:val="4"/>
            </w:pPr>
            <w:r>
              <w:rPr>
                <w:rFonts w:ascii="仿宋_GB2312" w:hAnsi="仿宋_GB2312" w:eastAsia="仿宋_GB2312" w:cs="仿宋_GB2312"/>
              </w:rPr>
              <w:t>2</w:t>
            </w:r>
          </w:p>
        </w:tc>
        <w:tc>
          <w:tcPr>
            <w:tcW w:w="725" w:type="pct"/>
          </w:tcPr>
          <w:p w14:paraId="1ADDC3ED">
            <w:pPr>
              <w:pStyle w:val="4"/>
            </w:pPr>
            <w:r>
              <w:rPr>
                <w:rFonts w:ascii="仿宋_GB2312" w:hAnsi="仿宋_GB2312" w:eastAsia="仿宋_GB2312" w:cs="仿宋_GB2312"/>
              </w:rPr>
              <w:t>已过保</w:t>
            </w:r>
          </w:p>
        </w:tc>
      </w:tr>
      <w:tr w14:paraId="760EF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4AD9A158">
            <w:pPr>
              <w:pStyle w:val="4"/>
            </w:pPr>
            <w:r>
              <w:rPr>
                <w:rFonts w:ascii="仿宋_GB2312" w:hAnsi="仿宋_GB2312" w:eastAsia="仿宋_GB2312" w:cs="仿宋_GB2312"/>
              </w:rPr>
              <w:t>4</w:t>
            </w:r>
          </w:p>
        </w:tc>
        <w:tc>
          <w:tcPr>
            <w:tcW w:w="878" w:type="pct"/>
          </w:tcPr>
          <w:p w14:paraId="2431AC1B">
            <w:pPr>
              <w:pStyle w:val="4"/>
            </w:pPr>
            <w:r>
              <w:rPr>
                <w:rFonts w:ascii="仿宋_GB2312" w:hAnsi="仿宋_GB2312" w:eastAsia="仿宋_GB2312" w:cs="仿宋_GB2312"/>
              </w:rPr>
              <w:t>动力环境监控系统</w:t>
            </w:r>
          </w:p>
        </w:tc>
        <w:tc>
          <w:tcPr>
            <w:tcW w:w="1219" w:type="pct"/>
          </w:tcPr>
          <w:p w14:paraId="4070F61B">
            <w:pPr>
              <w:pStyle w:val="4"/>
            </w:pPr>
            <w:r>
              <w:rPr>
                <w:rFonts w:ascii="仿宋_GB2312" w:hAnsi="仿宋_GB2312" w:eastAsia="仿宋_GB2312" w:cs="仿宋_GB2312"/>
              </w:rPr>
              <w:t>英威腾</w:t>
            </w:r>
          </w:p>
        </w:tc>
        <w:tc>
          <w:tcPr>
            <w:tcW w:w="725" w:type="pct"/>
          </w:tcPr>
          <w:p w14:paraId="177D951B">
            <w:pPr>
              <w:pStyle w:val="4"/>
            </w:pPr>
            <w:r>
              <w:rPr>
                <w:rFonts w:ascii="仿宋_GB2312" w:hAnsi="仿宋_GB2312" w:eastAsia="仿宋_GB2312" w:cs="仿宋_GB2312"/>
              </w:rPr>
              <w:t>套</w:t>
            </w:r>
          </w:p>
        </w:tc>
        <w:tc>
          <w:tcPr>
            <w:tcW w:w="725" w:type="pct"/>
          </w:tcPr>
          <w:p w14:paraId="14369B31">
            <w:pPr>
              <w:pStyle w:val="4"/>
            </w:pPr>
            <w:r>
              <w:rPr>
                <w:rFonts w:ascii="仿宋_GB2312" w:hAnsi="仿宋_GB2312" w:eastAsia="仿宋_GB2312" w:cs="仿宋_GB2312"/>
              </w:rPr>
              <w:t>1</w:t>
            </w:r>
          </w:p>
        </w:tc>
        <w:tc>
          <w:tcPr>
            <w:tcW w:w="725" w:type="pct"/>
          </w:tcPr>
          <w:p w14:paraId="13703F27">
            <w:pPr>
              <w:pStyle w:val="4"/>
            </w:pPr>
            <w:r>
              <w:rPr>
                <w:rFonts w:ascii="仿宋_GB2312" w:hAnsi="仿宋_GB2312" w:eastAsia="仿宋_GB2312" w:cs="仿宋_GB2312"/>
              </w:rPr>
              <w:t>已过保</w:t>
            </w:r>
          </w:p>
        </w:tc>
      </w:tr>
      <w:tr w14:paraId="09C53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11138317">
            <w:pPr>
              <w:pStyle w:val="4"/>
            </w:pPr>
            <w:r>
              <w:rPr>
                <w:rFonts w:ascii="仿宋_GB2312" w:hAnsi="仿宋_GB2312" w:eastAsia="仿宋_GB2312" w:cs="仿宋_GB2312"/>
              </w:rPr>
              <w:t>5</w:t>
            </w:r>
          </w:p>
        </w:tc>
        <w:tc>
          <w:tcPr>
            <w:tcW w:w="878" w:type="pct"/>
          </w:tcPr>
          <w:p w14:paraId="13C3FF8D">
            <w:pPr>
              <w:pStyle w:val="4"/>
            </w:pPr>
            <w:r>
              <w:rPr>
                <w:rFonts w:ascii="仿宋_GB2312" w:hAnsi="仿宋_GB2312" w:eastAsia="仿宋_GB2312" w:cs="仿宋_GB2312"/>
              </w:rPr>
              <w:t>消防系统</w:t>
            </w:r>
          </w:p>
        </w:tc>
        <w:tc>
          <w:tcPr>
            <w:tcW w:w="1219" w:type="pct"/>
          </w:tcPr>
          <w:p w14:paraId="56C01478">
            <w:pPr>
              <w:pStyle w:val="4"/>
            </w:pPr>
            <w:r>
              <w:rPr>
                <w:rFonts w:ascii="仿宋_GB2312" w:hAnsi="仿宋_GB2312" w:eastAsia="仿宋_GB2312" w:cs="仿宋_GB2312"/>
              </w:rPr>
              <w:t>海湾</w:t>
            </w:r>
          </w:p>
        </w:tc>
        <w:tc>
          <w:tcPr>
            <w:tcW w:w="725" w:type="pct"/>
          </w:tcPr>
          <w:p w14:paraId="3922324E">
            <w:pPr>
              <w:pStyle w:val="4"/>
            </w:pPr>
            <w:r>
              <w:rPr>
                <w:rFonts w:ascii="仿宋_GB2312" w:hAnsi="仿宋_GB2312" w:eastAsia="仿宋_GB2312" w:cs="仿宋_GB2312"/>
              </w:rPr>
              <w:t>套</w:t>
            </w:r>
          </w:p>
        </w:tc>
        <w:tc>
          <w:tcPr>
            <w:tcW w:w="725" w:type="pct"/>
          </w:tcPr>
          <w:p w14:paraId="1A37F66F">
            <w:pPr>
              <w:pStyle w:val="4"/>
            </w:pPr>
            <w:r>
              <w:rPr>
                <w:rFonts w:ascii="仿宋_GB2312" w:hAnsi="仿宋_GB2312" w:eastAsia="仿宋_GB2312" w:cs="仿宋_GB2312"/>
              </w:rPr>
              <w:t>1</w:t>
            </w:r>
          </w:p>
        </w:tc>
        <w:tc>
          <w:tcPr>
            <w:tcW w:w="725" w:type="pct"/>
          </w:tcPr>
          <w:p w14:paraId="0C3290FC">
            <w:pPr>
              <w:pStyle w:val="4"/>
            </w:pPr>
            <w:r>
              <w:rPr>
                <w:rFonts w:ascii="仿宋_GB2312" w:hAnsi="仿宋_GB2312" w:eastAsia="仿宋_GB2312" w:cs="仿宋_GB2312"/>
              </w:rPr>
              <w:t>已过保</w:t>
            </w:r>
          </w:p>
        </w:tc>
      </w:tr>
      <w:tr w14:paraId="0685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051E6953">
            <w:pPr>
              <w:pStyle w:val="4"/>
            </w:pPr>
            <w:r>
              <w:rPr>
                <w:rFonts w:ascii="仿宋_GB2312" w:hAnsi="仿宋_GB2312" w:eastAsia="仿宋_GB2312" w:cs="仿宋_GB2312"/>
              </w:rPr>
              <w:t>6</w:t>
            </w:r>
          </w:p>
        </w:tc>
        <w:tc>
          <w:tcPr>
            <w:tcW w:w="878" w:type="pct"/>
          </w:tcPr>
          <w:p w14:paraId="5F8D8BB1">
            <w:pPr>
              <w:pStyle w:val="4"/>
            </w:pPr>
            <w:r>
              <w:rPr>
                <w:rFonts w:ascii="仿宋_GB2312" w:hAnsi="仿宋_GB2312" w:eastAsia="仿宋_GB2312" w:cs="仿宋_GB2312"/>
              </w:rPr>
              <w:t>液晶拼接屏系统</w:t>
            </w:r>
          </w:p>
        </w:tc>
        <w:tc>
          <w:tcPr>
            <w:tcW w:w="1219" w:type="pct"/>
          </w:tcPr>
          <w:p w14:paraId="58697E81">
            <w:pPr>
              <w:pStyle w:val="4"/>
            </w:pPr>
            <w:r>
              <w:rPr>
                <w:rFonts w:ascii="仿宋_GB2312" w:hAnsi="仿宋_GB2312" w:eastAsia="仿宋_GB2312" w:cs="仿宋_GB2312"/>
              </w:rPr>
              <w:t>博创</w:t>
            </w:r>
          </w:p>
        </w:tc>
        <w:tc>
          <w:tcPr>
            <w:tcW w:w="725" w:type="pct"/>
          </w:tcPr>
          <w:p w14:paraId="513403B5">
            <w:pPr>
              <w:pStyle w:val="4"/>
            </w:pPr>
            <w:r>
              <w:rPr>
                <w:rFonts w:ascii="仿宋_GB2312" w:hAnsi="仿宋_GB2312" w:eastAsia="仿宋_GB2312" w:cs="仿宋_GB2312"/>
              </w:rPr>
              <w:t>套</w:t>
            </w:r>
          </w:p>
        </w:tc>
        <w:tc>
          <w:tcPr>
            <w:tcW w:w="725" w:type="pct"/>
          </w:tcPr>
          <w:p w14:paraId="5CCCCF9D">
            <w:pPr>
              <w:pStyle w:val="4"/>
            </w:pPr>
            <w:r>
              <w:rPr>
                <w:rFonts w:ascii="仿宋_GB2312" w:hAnsi="仿宋_GB2312" w:eastAsia="仿宋_GB2312" w:cs="仿宋_GB2312"/>
              </w:rPr>
              <w:t>1</w:t>
            </w:r>
          </w:p>
        </w:tc>
        <w:tc>
          <w:tcPr>
            <w:tcW w:w="725" w:type="pct"/>
          </w:tcPr>
          <w:p w14:paraId="78AED99F">
            <w:pPr>
              <w:pStyle w:val="4"/>
            </w:pPr>
            <w:r>
              <w:rPr>
                <w:rFonts w:ascii="仿宋_GB2312" w:hAnsi="仿宋_GB2312" w:eastAsia="仿宋_GB2312" w:cs="仿宋_GB2312"/>
              </w:rPr>
              <w:t>已过保</w:t>
            </w:r>
          </w:p>
        </w:tc>
      </w:tr>
      <w:tr w14:paraId="3B3E8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4A80B3E9">
            <w:pPr>
              <w:pStyle w:val="4"/>
            </w:pPr>
            <w:r>
              <w:rPr>
                <w:rFonts w:ascii="仿宋_GB2312" w:hAnsi="仿宋_GB2312" w:eastAsia="仿宋_GB2312" w:cs="仿宋_GB2312"/>
              </w:rPr>
              <w:t>7</w:t>
            </w:r>
          </w:p>
        </w:tc>
        <w:tc>
          <w:tcPr>
            <w:tcW w:w="878" w:type="pct"/>
          </w:tcPr>
          <w:p w14:paraId="33F01C54">
            <w:pPr>
              <w:pStyle w:val="4"/>
            </w:pPr>
            <w:r>
              <w:rPr>
                <w:rFonts w:ascii="仿宋_GB2312" w:hAnsi="仿宋_GB2312" w:eastAsia="仿宋_GB2312" w:cs="仿宋_GB2312"/>
              </w:rPr>
              <w:t>视频监控系统</w:t>
            </w:r>
          </w:p>
        </w:tc>
        <w:tc>
          <w:tcPr>
            <w:tcW w:w="1219" w:type="pct"/>
          </w:tcPr>
          <w:p w14:paraId="1DD69F87">
            <w:pPr>
              <w:pStyle w:val="4"/>
            </w:pPr>
            <w:r>
              <w:rPr>
                <w:rFonts w:ascii="仿宋_GB2312" w:hAnsi="仿宋_GB2312" w:eastAsia="仿宋_GB2312" w:cs="仿宋_GB2312"/>
              </w:rPr>
              <w:t>海康</w:t>
            </w:r>
          </w:p>
        </w:tc>
        <w:tc>
          <w:tcPr>
            <w:tcW w:w="725" w:type="pct"/>
          </w:tcPr>
          <w:p w14:paraId="6D234260">
            <w:pPr>
              <w:pStyle w:val="4"/>
            </w:pPr>
            <w:r>
              <w:rPr>
                <w:rFonts w:ascii="仿宋_GB2312" w:hAnsi="仿宋_GB2312" w:eastAsia="仿宋_GB2312" w:cs="仿宋_GB2312"/>
              </w:rPr>
              <w:t>套</w:t>
            </w:r>
          </w:p>
        </w:tc>
        <w:tc>
          <w:tcPr>
            <w:tcW w:w="725" w:type="pct"/>
          </w:tcPr>
          <w:p w14:paraId="2A799948">
            <w:pPr>
              <w:pStyle w:val="4"/>
            </w:pPr>
            <w:r>
              <w:rPr>
                <w:rFonts w:ascii="仿宋_GB2312" w:hAnsi="仿宋_GB2312" w:eastAsia="仿宋_GB2312" w:cs="仿宋_GB2312"/>
              </w:rPr>
              <w:t>1</w:t>
            </w:r>
          </w:p>
        </w:tc>
        <w:tc>
          <w:tcPr>
            <w:tcW w:w="725" w:type="pct"/>
          </w:tcPr>
          <w:p w14:paraId="31A9929D">
            <w:pPr>
              <w:pStyle w:val="4"/>
            </w:pPr>
            <w:r>
              <w:rPr>
                <w:rFonts w:ascii="仿宋_GB2312" w:hAnsi="仿宋_GB2312" w:eastAsia="仿宋_GB2312" w:cs="仿宋_GB2312"/>
              </w:rPr>
              <w:t>已过保</w:t>
            </w:r>
          </w:p>
        </w:tc>
      </w:tr>
    </w:tbl>
    <w:p w14:paraId="269EB9AF">
      <w:pPr>
        <w:pStyle w:val="4"/>
      </w:pPr>
      <w:r>
        <w:rPr>
          <w:rFonts w:ascii="仿宋_GB2312" w:hAnsi="仿宋_GB2312" w:eastAsia="仿宋_GB2312" w:cs="仿宋_GB2312"/>
        </w:rPr>
        <w:t xml:space="preserve"> </w:t>
      </w:r>
    </w:p>
    <w:p w14:paraId="136EAD65">
      <w:pPr>
        <w:pStyle w:val="4"/>
      </w:pPr>
      <w:r>
        <w:rPr>
          <w:rFonts w:ascii="仿宋_GB2312" w:hAnsi="仿宋_GB2312" w:eastAsia="仿宋_GB2312" w:cs="仿宋_GB2312"/>
        </w:rPr>
        <w:t>重庆备份机房运维设备清单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968"/>
        <w:gridCol w:w="3678"/>
        <w:gridCol w:w="968"/>
        <w:gridCol w:w="969"/>
        <w:gridCol w:w="969"/>
      </w:tblGrid>
      <w:tr w14:paraId="122E6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1345BDE6">
            <w:pPr>
              <w:pStyle w:val="4"/>
            </w:pPr>
            <w:r>
              <w:rPr>
                <w:rFonts w:ascii="仿宋_GB2312" w:hAnsi="仿宋_GB2312" w:eastAsia="仿宋_GB2312" w:cs="仿宋_GB2312"/>
              </w:rPr>
              <w:t>序号</w:t>
            </w:r>
          </w:p>
        </w:tc>
        <w:tc>
          <w:tcPr>
            <w:tcW w:w="568" w:type="pct"/>
          </w:tcPr>
          <w:p w14:paraId="4EC649E2">
            <w:pPr>
              <w:pStyle w:val="4"/>
            </w:pPr>
            <w:r>
              <w:rPr>
                <w:rFonts w:ascii="仿宋_GB2312" w:hAnsi="仿宋_GB2312" w:eastAsia="仿宋_GB2312" w:cs="仿宋_GB2312"/>
              </w:rPr>
              <w:t>货物名称</w:t>
            </w:r>
          </w:p>
        </w:tc>
        <w:tc>
          <w:tcPr>
            <w:tcW w:w="2157" w:type="pct"/>
          </w:tcPr>
          <w:p w14:paraId="709B5E08">
            <w:pPr>
              <w:pStyle w:val="4"/>
            </w:pPr>
            <w:r>
              <w:rPr>
                <w:rFonts w:ascii="仿宋_GB2312" w:hAnsi="仿宋_GB2312" w:eastAsia="仿宋_GB2312" w:cs="仿宋_GB2312"/>
              </w:rPr>
              <w:t>规格型号</w:t>
            </w:r>
          </w:p>
        </w:tc>
        <w:tc>
          <w:tcPr>
            <w:tcW w:w="568" w:type="pct"/>
          </w:tcPr>
          <w:p w14:paraId="55E7DEC0">
            <w:pPr>
              <w:pStyle w:val="4"/>
            </w:pPr>
            <w:r>
              <w:rPr>
                <w:rFonts w:ascii="仿宋_GB2312" w:hAnsi="仿宋_GB2312" w:eastAsia="仿宋_GB2312" w:cs="仿宋_GB2312"/>
              </w:rPr>
              <w:t>单位</w:t>
            </w:r>
          </w:p>
        </w:tc>
        <w:tc>
          <w:tcPr>
            <w:tcW w:w="568" w:type="pct"/>
          </w:tcPr>
          <w:p w14:paraId="00C2348D">
            <w:pPr>
              <w:pStyle w:val="4"/>
            </w:pPr>
            <w:r>
              <w:rPr>
                <w:rFonts w:ascii="仿宋_GB2312" w:hAnsi="仿宋_GB2312" w:eastAsia="仿宋_GB2312" w:cs="仿宋_GB2312"/>
              </w:rPr>
              <w:t>数量</w:t>
            </w:r>
          </w:p>
        </w:tc>
        <w:tc>
          <w:tcPr>
            <w:tcW w:w="568" w:type="pct"/>
          </w:tcPr>
          <w:p w14:paraId="1FB31336">
            <w:pPr>
              <w:pStyle w:val="4"/>
            </w:pPr>
            <w:r>
              <w:rPr>
                <w:rFonts w:ascii="仿宋_GB2312" w:hAnsi="仿宋_GB2312" w:eastAsia="仿宋_GB2312" w:cs="仿宋_GB2312"/>
              </w:rPr>
              <w:t>过保情况</w:t>
            </w:r>
          </w:p>
        </w:tc>
      </w:tr>
      <w:tr w14:paraId="7424D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212CB9C8">
            <w:pPr>
              <w:pStyle w:val="4"/>
            </w:pPr>
            <w:r>
              <w:rPr>
                <w:rFonts w:ascii="仿宋_GB2312" w:hAnsi="仿宋_GB2312" w:eastAsia="仿宋_GB2312" w:cs="仿宋_GB2312"/>
              </w:rPr>
              <w:t>1</w:t>
            </w:r>
          </w:p>
        </w:tc>
        <w:tc>
          <w:tcPr>
            <w:tcW w:w="568" w:type="pct"/>
          </w:tcPr>
          <w:p w14:paraId="15D78D92">
            <w:pPr>
              <w:pStyle w:val="4"/>
            </w:pPr>
            <w:r>
              <w:rPr>
                <w:rFonts w:ascii="仿宋_GB2312" w:hAnsi="仿宋_GB2312" w:eastAsia="仿宋_GB2312" w:cs="仿宋_GB2312"/>
              </w:rPr>
              <w:t>虚拟化服务器</w:t>
            </w:r>
          </w:p>
        </w:tc>
        <w:tc>
          <w:tcPr>
            <w:tcW w:w="2157" w:type="pct"/>
          </w:tcPr>
          <w:p w14:paraId="3FD0169B">
            <w:pPr>
              <w:pStyle w:val="4"/>
            </w:pPr>
            <w:r>
              <w:rPr>
                <w:rFonts w:ascii="仿宋_GB2312" w:hAnsi="仿宋_GB2312" w:eastAsia="仿宋_GB2312" w:cs="仿宋_GB2312"/>
              </w:rPr>
              <w:t>深信服aServer-R-2105</w:t>
            </w:r>
          </w:p>
        </w:tc>
        <w:tc>
          <w:tcPr>
            <w:tcW w:w="568" w:type="pct"/>
          </w:tcPr>
          <w:p w14:paraId="78E821FB">
            <w:pPr>
              <w:pStyle w:val="4"/>
            </w:pPr>
            <w:r>
              <w:rPr>
                <w:rFonts w:ascii="仿宋_GB2312" w:hAnsi="仿宋_GB2312" w:eastAsia="仿宋_GB2312" w:cs="仿宋_GB2312"/>
              </w:rPr>
              <w:t>台</w:t>
            </w:r>
          </w:p>
        </w:tc>
        <w:tc>
          <w:tcPr>
            <w:tcW w:w="568" w:type="pct"/>
          </w:tcPr>
          <w:p w14:paraId="6A55677C">
            <w:pPr>
              <w:pStyle w:val="4"/>
            </w:pPr>
            <w:r>
              <w:rPr>
                <w:rFonts w:ascii="仿宋_GB2312" w:hAnsi="仿宋_GB2312" w:eastAsia="仿宋_GB2312" w:cs="仿宋_GB2312"/>
              </w:rPr>
              <w:t>1</w:t>
            </w:r>
          </w:p>
        </w:tc>
        <w:tc>
          <w:tcPr>
            <w:tcW w:w="568" w:type="pct"/>
          </w:tcPr>
          <w:p w14:paraId="64B8831C">
            <w:pPr>
              <w:pStyle w:val="4"/>
            </w:pPr>
            <w:r>
              <w:rPr>
                <w:rFonts w:ascii="仿宋_GB2312" w:hAnsi="仿宋_GB2312" w:eastAsia="仿宋_GB2312" w:cs="仿宋_GB2312"/>
              </w:rPr>
              <w:t>未过保</w:t>
            </w:r>
          </w:p>
        </w:tc>
      </w:tr>
      <w:tr w14:paraId="2C794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56D6D593">
            <w:pPr>
              <w:pStyle w:val="4"/>
            </w:pPr>
            <w:r>
              <w:rPr>
                <w:rFonts w:ascii="仿宋_GB2312" w:hAnsi="仿宋_GB2312" w:eastAsia="仿宋_GB2312" w:cs="仿宋_GB2312"/>
              </w:rPr>
              <w:t>2</w:t>
            </w:r>
          </w:p>
        </w:tc>
        <w:tc>
          <w:tcPr>
            <w:tcW w:w="568" w:type="pct"/>
          </w:tcPr>
          <w:p w14:paraId="276426E9">
            <w:pPr>
              <w:pStyle w:val="4"/>
            </w:pPr>
            <w:r>
              <w:rPr>
                <w:rFonts w:ascii="仿宋_GB2312" w:hAnsi="仿宋_GB2312" w:eastAsia="仿宋_GB2312" w:cs="仿宋_GB2312"/>
              </w:rPr>
              <w:t>防火墙</w:t>
            </w:r>
          </w:p>
        </w:tc>
        <w:tc>
          <w:tcPr>
            <w:tcW w:w="2157" w:type="pct"/>
          </w:tcPr>
          <w:p w14:paraId="42885C87">
            <w:pPr>
              <w:pStyle w:val="4"/>
            </w:pPr>
            <w:r>
              <w:rPr>
                <w:rFonts w:ascii="仿宋_GB2312" w:hAnsi="仿宋_GB2312" w:eastAsia="仿宋_GB2312" w:cs="仿宋_GB2312"/>
              </w:rPr>
              <w:t>深信服AF-1000-B1510</w:t>
            </w:r>
          </w:p>
        </w:tc>
        <w:tc>
          <w:tcPr>
            <w:tcW w:w="568" w:type="pct"/>
          </w:tcPr>
          <w:p w14:paraId="203878E4">
            <w:pPr>
              <w:pStyle w:val="4"/>
            </w:pPr>
            <w:r>
              <w:rPr>
                <w:rFonts w:ascii="仿宋_GB2312" w:hAnsi="仿宋_GB2312" w:eastAsia="仿宋_GB2312" w:cs="仿宋_GB2312"/>
              </w:rPr>
              <w:t>台</w:t>
            </w:r>
          </w:p>
        </w:tc>
        <w:tc>
          <w:tcPr>
            <w:tcW w:w="568" w:type="pct"/>
          </w:tcPr>
          <w:p w14:paraId="23E2F7C7">
            <w:pPr>
              <w:pStyle w:val="4"/>
            </w:pPr>
            <w:r>
              <w:rPr>
                <w:rFonts w:ascii="仿宋_GB2312" w:hAnsi="仿宋_GB2312" w:eastAsia="仿宋_GB2312" w:cs="仿宋_GB2312"/>
              </w:rPr>
              <w:t>1</w:t>
            </w:r>
          </w:p>
        </w:tc>
        <w:tc>
          <w:tcPr>
            <w:tcW w:w="568" w:type="pct"/>
          </w:tcPr>
          <w:p w14:paraId="0512F510">
            <w:pPr>
              <w:pStyle w:val="4"/>
            </w:pPr>
            <w:r>
              <w:rPr>
                <w:rFonts w:ascii="仿宋_GB2312" w:hAnsi="仿宋_GB2312" w:eastAsia="仿宋_GB2312" w:cs="仿宋_GB2312"/>
              </w:rPr>
              <w:t>未过保</w:t>
            </w:r>
          </w:p>
        </w:tc>
      </w:tr>
      <w:tr w14:paraId="248C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8" w:type="pct"/>
          </w:tcPr>
          <w:p w14:paraId="0E8A8485">
            <w:pPr>
              <w:pStyle w:val="4"/>
            </w:pPr>
            <w:r>
              <w:rPr>
                <w:rFonts w:ascii="仿宋_GB2312" w:hAnsi="仿宋_GB2312" w:eastAsia="仿宋_GB2312" w:cs="仿宋_GB2312"/>
              </w:rPr>
              <w:t>3</w:t>
            </w:r>
          </w:p>
        </w:tc>
        <w:tc>
          <w:tcPr>
            <w:tcW w:w="568" w:type="pct"/>
          </w:tcPr>
          <w:p w14:paraId="397A70F4">
            <w:pPr>
              <w:pStyle w:val="4"/>
            </w:pPr>
            <w:r>
              <w:rPr>
                <w:rFonts w:ascii="仿宋_GB2312" w:hAnsi="仿宋_GB2312" w:eastAsia="仿宋_GB2312" w:cs="仿宋_GB2312"/>
              </w:rPr>
              <w:t>异地备份软件</w:t>
            </w:r>
          </w:p>
        </w:tc>
        <w:tc>
          <w:tcPr>
            <w:tcW w:w="2157" w:type="pct"/>
          </w:tcPr>
          <w:p w14:paraId="3BB1AA24">
            <w:pPr>
              <w:pStyle w:val="4"/>
            </w:pPr>
            <w:r>
              <w:rPr>
                <w:rFonts w:ascii="仿宋_GB2312" w:hAnsi="仿宋_GB2312" w:eastAsia="仿宋_GB2312" w:cs="仿宋_GB2312"/>
              </w:rPr>
              <w:t>闪捷DBU-SK</w:t>
            </w:r>
          </w:p>
        </w:tc>
        <w:tc>
          <w:tcPr>
            <w:tcW w:w="568" w:type="pct"/>
          </w:tcPr>
          <w:p w14:paraId="75DE2D71">
            <w:pPr>
              <w:pStyle w:val="4"/>
            </w:pPr>
            <w:r>
              <w:rPr>
                <w:rFonts w:ascii="仿宋_GB2312" w:hAnsi="仿宋_GB2312" w:eastAsia="仿宋_GB2312" w:cs="仿宋_GB2312"/>
              </w:rPr>
              <w:t>套</w:t>
            </w:r>
          </w:p>
        </w:tc>
        <w:tc>
          <w:tcPr>
            <w:tcW w:w="568" w:type="pct"/>
          </w:tcPr>
          <w:p w14:paraId="1A31427D">
            <w:pPr>
              <w:pStyle w:val="4"/>
            </w:pPr>
            <w:r>
              <w:rPr>
                <w:rFonts w:ascii="仿宋_GB2312" w:hAnsi="仿宋_GB2312" w:eastAsia="仿宋_GB2312" w:cs="仿宋_GB2312"/>
              </w:rPr>
              <w:t>1</w:t>
            </w:r>
          </w:p>
        </w:tc>
        <w:tc>
          <w:tcPr>
            <w:tcW w:w="568" w:type="pct"/>
          </w:tcPr>
          <w:p w14:paraId="07BC5291">
            <w:pPr>
              <w:pStyle w:val="4"/>
            </w:pPr>
            <w:r>
              <w:rPr>
                <w:rFonts w:ascii="仿宋_GB2312" w:hAnsi="仿宋_GB2312" w:eastAsia="仿宋_GB2312" w:cs="仿宋_GB2312"/>
              </w:rPr>
              <w:t>未过保</w:t>
            </w:r>
          </w:p>
        </w:tc>
      </w:tr>
    </w:tbl>
    <w:p w14:paraId="726512CB">
      <w:pPr>
        <w:pStyle w:val="4"/>
      </w:pPr>
      <w:r>
        <w:rPr>
          <w:rFonts w:ascii="仿宋_GB2312" w:hAnsi="仿宋_GB2312" w:eastAsia="仿宋_GB2312" w:cs="仿宋_GB2312"/>
        </w:rPr>
        <w:t xml:space="preserve"> </w:t>
      </w:r>
    </w:p>
    <w:p w14:paraId="31EB94D9">
      <w:pPr>
        <w:pStyle w:val="4"/>
        <w:numPr>
          <w:ilvl w:val="0"/>
          <w:numId w:val="1"/>
        </w:numPr>
      </w:pPr>
      <w:r>
        <w:rPr>
          <w:rFonts w:ascii="仿宋_GB2312" w:hAnsi="仿宋_GB2312" w:eastAsia="仿宋_GB2312" w:cs="仿宋_GB2312"/>
        </w:rPr>
        <w:t>质保及备件服务</w:t>
      </w:r>
    </w:p>
    <w:p w14:paraId="1702B395">
      <w:pPr>
        <w:pStyle w:val="4"/>
      </w:pPr>
      <w:r>
        <w:rPr>
          <w:rFonts w:ascii="仿宋_GB2312" w:hAnsi="仿宋_GB2312" w:eastAsia="仿宋_GB2312" w:cs="仿宋_GB2312"/>
        </w:rPr>
        <w:t>采购质保与备件清单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893"/>
        <w:gridCol w:w="3669"/>
        <w:gridCol w:w="738"/>
        <w:gridCol w:w="893"/>
        <w:gridCol w:w="1588"/>
      </w:tblGrid>
      <w:tr w14:paraId="6356F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B9AB3F">
            <w:pPr>
              <w:pStyle w:val="4"/>
            </w:pPr>
            <w:r>
              <w:rPr>
                <w:rFonts w:ascii="仿宋_GB2312" w:hAnsi="仿宋_GB2312" w:eastAsia="仿宋_GB2312" w:cs="仿宋_GB2312"/>
              </w:rPr>
              <w:t>序号</w:t>
            </w:r>
          </w:p>
        </w:tc>
        <w:tc>
          <w:tcPr>
            <w:tcW w:w="524" w:type="pct"/>
          </w:tcPr>
          <w:p w14:paraId="23F36B97">
            <w:pPr>
              <w:pStyle w:val="4"/>
            </w:pPr>
            <w:r>
              <w:rPr>
                <w:rFonts w:ascii="仿宋_GB2312" w:hAnsi="仿宋_GB2312" w:eastAsia="仿宋_GB2312" w:cs="仿宋_GB2312"/>
              </w:rPr>
              <w:t>货物名称</w:t>
            </w:r>
          </w:p>
        </w:tc>
        <w:tc>
          <w:tcPr>
            <w:tcW w:w="2152" w:type="pct"/>
          </w:tcPr>
          <w:p w14:paraId="06BE8616">
            <w:pPr>
              <w:pStyle w:val="4"/>
            </w:pPr>
            <w:r>
              <w:rPr>
                <w:rFonts w:ascii="仿宋_GB2312" w:hAnsi="仿宋_GB2312" w:eastAsia="仿宋_GB2312" w:cs="仿宋_GB2312"/>
              </w:rPr>
              <w:t>规格型号</w:t>
            </w:r>
          </w:p>
        </w:tc>
        <w:tc>
          <w:tcPr>
            <w:tcW w:w="433" w:type="pct"/>
          </w:tcPr>
          <w:p w14:paraId="16ADFCAE">
            <w:pPr>
              <w:pStyle w:val="4"/>
            </w:pPr>
            <w:r>
              <w:rPr>
                <w:rFonts w:ascii="仿宋_GB2312" w:hAnsi="仿宋_GB2312" w:eastAsia="仿宋_GB2312" w:cs="仿宋_GB2312"/>
              </w:rPr>
              <w:t>单位</w:t>
            </w:r>
          </w:p>
        </w:tc>
        <w:tc>
          <w:tcPr>
            <w:tcW w:w="524" w:type="pct"/>
          </w:tcPr>
          <w:p w14:paraId="7142DD04">
            <w:pPr>
              <w:pStyle w:val="4"/>
            </w:pPr>
            <w:r>
              <w:rPr>
                <w:rFonts w:ascii="仿宋_GB2312" w:hAnsi="仿宋_GB2312" w:eastAsia="仿宋_GB2312" w:cs="仿宋_GB2312"/>
              </w:rPr>
              <w:t>数量</w:t>
            </w:r>
          </w:p>
        </w:tc>
        <w:tc>
          <w:tcPr>
            <w:tcW w:w="931" w:type="pct"/>
          </w:tcPr>
          <w:p w14:paraId="1E18EA23">
            <w:pPr>
              <w:pStyle w:val="4"/>
            </w:pPr>
            <w:r>
              <w:rPr>
                <w:rFonts w:ascii="仿宋_GB2312" w:hAnsi="仿宋_GB2312" w:eastAsia="仿宋_GB2312" w:cs="仿宋_GB2312"/>
              </w:rPr>
              <w:t>备注</w:t>
            </w:r>
          </w:p>
        </w:tc>
      </w:tr>
      <w:tr w14:paraId="0FEC6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BA87F04">
            <w:pPr>
              <w:pStyle w:val="4"/>
            </w:pPr>
            <w:r>
              <w:rPr>
                <w:rFonts w:ascii="仿宋_GB2312" w:hAnsi="仿宋_GB2312" w:eastAsia="仿宋_GB2312" w:cs="仿宋_GB2312"/>
              </w:rPr>
              <w:t>1</w:t>
            </w:r>
          </w:p>
        </w:tc>
        <w:tc>
          <w:tcPr>
            <w:tcW w:w="524" w:type="pct"/>
          </w:tcPr>
          <w:p w14:paraId="085A4310">
            <w:pPr>
              <w:pStyle w:val="4"/>
            </w:pPr>
            <w:r>
              <w:rPr>
                <w:rFonts w:ascii="仿宋_GB2312" w:hAnsi="仿宋_GB2312" w:eastAsia="仿宋_GB2312" w:cs="仿宋_GB2312"/>
              </w:rPr>
              <w:t>存储控制框</w:t>
            </w:r>
          </w:p>
        </w:tc>
        <w:tc>
          <w:tcPr>
            <w:tcW w:w="2152" w:type="pct"/>
          </w:tcPr>
          <w:p w14:paraId="18B16C0B">
            <w:pPr>
              <w:pStyle w:val="4"/>
            </w:pPr>
            <w:r>
              <w:rPr>
                <w:rFonts w:ascii="仿宋_GB2312" w:hAnsi="仿宋_GB2312" w:eastAsia="仿宋_GB2312" w:cs="仿宋_GB2312"/>
              </w:rPr>
              <w:t>华为5500 V3</w:t>
            </w:r>
          </w:p>
        </w:tc>
        <w:tc>
          <w:tcPr>
            <w:tcW w:w="433" w:type="pct"/>
          </w:tcPr>
          <w:p w14:paraId="0E2A6B4C">
            <w:pPr>
              <w:pStyle w:val="4"/>
            </w:pPr>
            <w:r>
              <w:rPr>
                <w:rFonts w:ascii="仿宋_GB2312" w:hAnsi="仿宋_GB2312" w:eastAsia="仿宋_GB2312" w:cs="仿宋_GB2312"/>
              </w:rPr>
              <w:t>台</w:t>
            </w:r>
          </w:p>
        </w:tc>
        <w:tc>
          <w:tcPr>
            <w:tcW w:w="524" w:type="pct"/>
          </w:tcPr>
          <w:p w14:paraId="3424AFB4">
            <w:pPr>
              <w:pStyle w:val="4"/>
            </w:pPr>
            <w:r>
              <w:rPr>
                <w:rFonts w:ascii="仿宋_GB2312" w:hAnsi="仿宋_GB2312" w:eastAsia="仿宋_GB2312" w:cs="仿宋_GB2312"/>
              </w:rPr>
              <w:t>2</w:t>
            </w:r>
          </w:p>
        </w:tc>
        <w:tc>
          <w:tcPr>
            <w:tcW w:w="931" w:type="pct"/>
          </w:tcPr>
          <w:p w14:paraId="25C931EA">
            <w:pPr>
              <w:pStyle w:val="4"/>
            </w:pPr>
            <w:r>
              <w:rPr>
                <w:rFonts w:ascii="仿宋_GB2312" w:hAnsi="仿宋_GB2312" w:eastAsia="仿宋_GB2312" w:cs="仿宋_GB2312"/>
              </w:rPr>
              <w:t>原厂Hi-Care标准+同级别整机质保</w:t>
            </w:r>
          </w:p>
        </w:tc>
      </w:tr>
      <w:tr w14:paraId="027EB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FAFE4AE">
            <w:pPr>
              <w:pStyle w:val="4"/>
            </w:pPr>
            <w:r>
              <w:rPr>
                <w:rFonts w:ascii="仿宋_GB2312" w:hAnsi="仿宋_GB2312" w:eastAsia="仿宋_GB2312" w:cs="仿宋_GB2312"/>
              </w:rPr>
              <w:t>2</w:t>
            </w:r>
          </w:p>
        </w:tc>
        <w:tc>
          <w:tcPr>
            <w:tcW w:w="524" w:type="pct"/>
          </w:tcPr>
          <w:p w14:paraId="555385C1">
            <w:pPr>
              <w:pStyle w:val="4"/>
            </w:pPr>
            <w:r>
              <w:rPr>
                <w:rFonts w:ascii="仿宋_GB2312" w:hAnsi="仿宋_GB2312" w:eastAsia="仿宋_GB2312" w:cs="仿宋_GB2312"/>
              </w:rPr>
              <w:t>存储硬盘框</w:t>
            </w:r>
          </w:p>
        </w:tc>
        <w:tc>
          <w:tcPr>
            <w:tcW w:w="2152" w:type="pct"/>
          </w:tcPr>
          <w:p w14:paraId="69AA6F4D">
            <w:pPr>
              <w:pStyle w:val="4"/>
            </w:pPr>
            <w:r>
              <w:rPr>
                <w:rFonts w:ascii="仿宋_GB2312" w:hAnsi="仿宋_GB2312" w:eastAsia="仿宋_GB2312" w:cs="仿宋_GB2312"/>
              </w:rPr>
              <w:t>华为5500 V3</w:t>
            </w:r>
          </w:p>
        </w:tc>
        <w:tc>
          <w:tcPr>
            <w:tcW w:w="433" w:type="pct"/>
          </w:tcPr>
          <w:p w14:paraId="60B763CA">
            <w:pPr>
              <w:pStyle w:val="4"/>
            </w:pPr>
            <w:r>
              <w:rPr>
                <w:rFonts w:ascii="仿宋_GB2312" w:hAnsi="仿宋_GB2312" w:eastAsia="仿宋_GB2312" w:cs="仿宋_GB2312"/>
              </w:rPr>
              <w:t>台</w:t>
            </w:r>
          </w:p>
        </w:tc>
        <w:tc>
          <w:tcPr>
            <w:tcW w:w="524" w:type="pct"/>
          </w:tcPr>
          <w:p w14:paraId="7F7E8AEE">
            <w:pPr>
              <w:pStyle w:val="4"/>
            </w:pPr>
            <w:r>
              <w:rPr>
                <w:rFonts w:ascii="仿宋_GB2312" w:hAnsi="仿宋_GB2312" w:eastAsia="仿宋_GB2312" w:cs="仿宋_GB2312"/>
              </w:rPr>
              <w:t>8</w:t>
            </w:r>
          </w:p>
        </w:tc>
        <w:tc>
          <w:tcPr>
            <w:tcW w:w="931" w:type="pct"/>
          </w:tcPr>
          <w:p w14:paraId="577DDD8E">
            <w:pPr>
              <w:pStyle w:val="4"/>
            </w:pPr>
            <w:r>
              <w:rPr>
                <w:rFonts w:ascii="仿宋_GB2312" w:hAnsi="仿宋_GB2312" w:eastAsia="仿宋_GB2312" w:cs="仿宋_GB2312"/>
              </w:rPr>
              <w:t>原厂Hi-Care标准+同级别整机质保</w:t>
            </w:r>
          </w:p>
        </w:tc>
      </w:tr>
      <w:tr w14:paraId="1B1C9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67E1F7F">
            <w:pPr>
              <w:pStyle w:val="4"/>
            </w:pPr>
            <w:r>
              <w:rPr>
                <w:rFonts w:ascii="仿宋_GB2312" w:hAnsi="仿宋_GB2312" w:eastAsia="仿宋_GB2312" w:cs="仿宋_GB2312"/>
              </w:rPr>
              <w:t>3</w:t>
            </w:r>
          </w:p>
        </w:tc>
        <w:tc>
          <w:tcPr>
            <w:tcW w:w="524" w:type="pct"/>
          </w:tcPr>
          <w:p w14:paraId="7FE0EE54">
            <w:pPr>
              <w:pStyle w:val="4"/>
            </w:pPr>
            <w:r>
              <w:rPr>
                <w:rFonts w:ascii="仿宋_GB2312" w:hAnsi="仿宋_GB2312" w:eastAsia="仿宋_GB2312" w:cs="仿宋_GB2312"/>
              </w:rPr>
              <w:t>存储控制框</w:t>
            </w:r>
          </w:p>
        </w:tc>
        <w:tc>
          <w:tcPr>
            <w:tcW w:w="2152" w:type="pct"/>
          </w:tcPr>
          <w:p w14:paraId="06626B96">
            <w:pPr>
              <w:pStyle w:val="4"/>
            </w:pPr>
            <w:r>
              <w:rPr>
                <w:rFonts w:ascii="仿宋_GB2312" w:hAnsi="仿宋_GB2312" w:eastAsia="仿宋_GB2312" w:cs="仿宋_GB2312"/>
              </w:rPr>
              <w:t>华为5500 V5</w:t>
            </w:r>
          </w:p>
        </w:tc>
        <w:tc>
          <w:tcPr>
            <w:tcW w:w="433" w:type="pct"/>
          </w:tcPr>
          <w:p w14:paraId="6969963F">
            <w:pPr>
              <w:pStyle w:val="4"/>
            </w:pPr>
            <w:r>
              <w:rPr>
                <w:rFonts w:ascii="仿宋_GB2312" w:hAnsi="仿宋_GB2312" w:eastAsia="仿宋_GB2312" w:cs="仿宋_GB2312"/>
              </w:rPr>
              <w:t>台</w:t>
            </w:r>
          </w:p>
        </w:tc>
        <w:tc>
          <w:tcPr>
            <w:tcW w:w="524" w:type="pct"/>
          </w:tcPr>
          <w:p w14:paraId="29C478D8">
            <w:pPr>
              <w:pStyle w:val="4"/>
            </w:pPr>
            <w:r>
              <w:rPr>
                <w:rFonts w:ascii="仿宋_GB2312" w:hAnsi="仿宋_GB2312" w:eastAsia="仿宋_GB2312" w:cs="仿宋_GB2312"/>
              </w:rPr>
              <w:t>2</w:t>
            </w:r>
          </w:p>
        </w:tc>
        <w:tc>
          <w:tcPr>
            <w:tcW w:w="931" w:type="pct"/>
          </w:tcPr>
          <w:p w14:paraId="3A9034A5">
            <w:pPr>
              <w:pStyle w:val="4"/>
            </w:pPr>
            <w:r>
              <w:rPr>
                <w:rFonts w:ascii="仿宋_GB2312" w:hAnsi="仿宋_GB2312" w:eastAsia="仿宋_GB2312" w:cs="仿宋_GB2312"/>
              </w:rPr>
              <w:t>原厂Hi-Care标准+同级别整机质保</w:t>
            </w:r>
          </w:p>
        </w:tc>
      </w:tr>
      <w:tr w14:paraId="699AC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B0CAC93">
            <w:pPr>
              <w:pStyle w:val="4"/>
            </w:pPr>
            <w:r>
              <w:rPr>
                <w:rFonts w:ascii="仿宋_GB2312" w:hAnsi="仿宋_GB2312" w:eastAsia="仿宋_GB2312" w:cs="仿宋_GB2312"/>
              </w:rPr>
              <w:t>4</w:t>
            </w:r>
          </w:p>
        </w:tc>
        <w:tc>
          <w:tcPr>
            <w:tcW w:w="524" w:type="pct"/>
          </w:tcPr>
          <w:p w14:paraId="77B3FD28">
            <w:pPr>
              <w:pStyle w:val="4"/>
            </w:pPr>
            <w:r>
              <w:rPr>
                <w:rFonts w:ascii="仿宋_GB2312" w:hAnsi="仿宋_GB2312" w:eastAsia="仿宋_GB2312" w:cs="仿宋_GB2312"/>
              </w:rPr>
              <w:t>存储硬盘框</w:t>
            </w:r>
          </w:p>
        </w:tc>
        <w:tc>
          <w:tcPr>
            <w:tcW w:w="2152" w:type="pct"/>
          </w:tcPr>
          <w:p w14:paraId="2E2D97B9">
            <w:pPr>
              <w:pStyle w:val="4"/>
            </w:pPr>
            <w:r>
              <w:rPr>
                <w:rFonts w:ascii="仿宋_GB2312" w:hAnsi="仿宋_GB2312" w:eastAsia="仿宋_GB2312" w:cs="仿宋_GB2312"/>
              </w:rPr>
              <w:t>华为5500 V5</w:t>
            </w:r>
          </w:p>
        </w:tc>
        <w:tc>
          <w:tcPr>
            <w:tcW w:w="433" w:type="pct"/>
          </w:tcPr>
          <w:p w14:paraId="62AF56CA">
            <w:pPr>
              <w:pStyle w:val="4"/>
            </w:pPr>
            <w:r>
              <w:rPr>
                <w:rFonts w:ascii="仿宋_GB2312" w:hAnsi="仿宋_GB2312" w:eastAsia="仿宋_GB2312" w:cs="仿宋_GB2312"/>
              </w:rPr>
              <w:t>台</w:t>
            </w:r>
          </w:p>
        </w:tc>
        <w:tc>
          <w:tcPr>
            <w:tcW w:w="524" w:type="pct"/>
          </w:tcPr>
          <w:p w14:paraId="53782DE3">
            <w:pPr>
              <w:pStyle w:val="4"/>
            </w:pPr>
            <w:r>
              <w:rPr>
                <w:rFonts w:ascii="仿宋_GB2312" w:hAnsi="仿宋_GB2312" w:eastAsia="仿宋_GB2312" w:cs="仿宋_GB2312"/>
              </w:rPr>
              <w:t>8</w:t>
            </w:r>
          </w:p>
        </w:tc>
        <w:tc>
          <w:tcPr>
            <w:tcW w:w="931" w:type="pct"/>
          </w:tcPr>
          <w:p w14:paraId="389BDF80">
            <w:pPr>
              <w:pStyle w:val="4"/>
            </w:pPr>
            <w:r>
              <w:rPr>
                <w:rFonts w:ascii="仿宋_GB2312" w:hAnsi="仿宋_GB2312" w:eastAsia="仿宋_GB2312" w:cs="仿宋_GB2312"/>
              </w:rPr>
              <w:t>原厂Hi-Care标准+同级别整机质保</w:t>
            </w:r>
          </w:p>
        </w:tc>
      </w:tr>
      <w:tr w14:paraId="3FBAE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1AB9FB1">
            <w:pPr>
              <w:pStyle w:val="4"/>
            </w:pPr>
            <w:r>
              <w:rPr>
                <w:rFonts w:ascii="仿宋_GB2312" w:hAnsi="仿宋_GB2312" w:eastAsia="仿宋_GB2312" w:cs="仿宋_GB2312"/>
              </w:rPr>
              <w:t>5</w:t>
            </w:r>
          </w:p>
        </w:tc>
        <w:tc>
          <w:tcPr>
            <w:tcW w:w="524" w:type="pct"/>
          </w:tcPr>
          <w:p w14:paraId="4B028FD8">
            <w:pPr>
              <w:pStyle w:val="4"/>
            </w:pPr>
            <w:r>
              <w:rPr>
                <w:rFonts w:ascii="仿宋_GB2312" w:hAnsi="仿宋_GB2312" w:eastAsia="仿宋_GB2312" w:cs="仿宋_GB2312"/>
              </w:rPr>
              <w:t>存储控制框</w:t>
            </w:r>
          </w:p>
        </w:tc>
        <w:tc>
          <w:tcPr>
            <w:tcW w:w="2152" w:type="pct"/>
          </w:tcPr>
          <w:p w14:paraId="316DF119">
            <w:pPr>
              <w:pStyle w:val="4"/>
            </w:pPr>
            <w:r>
              <w:rPr>
                <w:rFonts w:ascii="仿宋_GB2312" w:hAnsi="仿宋_GB2312" w:eastAsia="仿宋_GB2312" w:cs="仿宋_GB2312"/>
              </w:rPr>
              <w:t>华为5300 V5</w:t>
            </w:r>
          </w:p>
        </w:tc>
        <w:tc>
          <w:tcPr>
            <w:tcW w:w="433" w:type="pct"/>
          </w:tcPr>
          <w:p w14:paraId="46DA0BDE">
            <w:pPr>
              <w:pStyle w:val="4"/>
            </w:pPr>
            <w:r>
              <w:rPr>
                <w:rFonts w:ascii="仿宋_GB2312" w:hAnsi="仿宋_GB2312" w:eastAsia="仿宋_GB2312" w:cs="仿宋_GB2312"/>
              </w:rPr>
              <w:t>台</w:t>
            </w:r>
          </w:p>
        </w:tc>
        <w:tc>
          <w:tcPr>
            <w:tcW w:w="524" w:type="pct"/>
          </w:tcPr>
          <w:p w14:paraId="5477F6E4">
            <w:pPr>
              <w:pStyle w:val="4"/>
            </w:pPr>
            <w:r>
              <w:rPr>
                <w:rFonts w:ascii="仿宋_GB2312" w:hAnsi="仿宋_GB2312" w:eastAsia="仿宋_GB2312" w:cs="仿宋_GB2312"/>
              </w:rPr>
              <w:t>1</w:t>
            </w:r>
          </w:p>
        </w:tc>
        <w:tc>
          <w:tcPr>
            <w:tcW w:w="931" w:type="pct"/>
          </w:tcPr>
          <w:p w14:paraId="7E493A9F">
            <w:pPr>
              <w:pStyle w:val="4"/>
            </w:pPr>
            <w:r>
              <w:rPr>
                <w:rFonts w:ascii="仿宋_GB2312" w:hAnsi="仿宋_GB2312" w:eastAsia="仿宋_GB2312" w:cs="仿宋_GB2312"/>
              </w:rPr>
              <w:t>原厂Hi-Care标准+同级别整机质保</w:t>
            </w:r>
          </w:p>
        </w:tc>
      </w:tr>
      <w:tr w14:paraId="24E3B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86846AD">
            <w:pPr>
              <w:pStyle w:val="4"/>
            </w:pPr>
            <w:r>
              <w:rPr>
                <w:rFonts w:ascii="仿宋_GB2312" w:hAnsi="仿宋_GB2312" w:eastAsia="仿宋_GB2312" w:cs="仿宋_GB2312"/>
              </w:rPr>
              <w:t>6</w:t>
            </w:r>
          </w:p>
        </w:tc>
        <w:tc>
          <w:tcPr>
            <w:tcW w:w="524" w:type="pct"/>
          </w:tcPr>
          <w:p w14:paraId="71DE916F">
            <w:pPr>
              <w:pStyle w:val="4"/>
            </w:pPr>
            <w:r>
              <w:rPr>
                <w:rFonts w:ascii="仿宋_GB2312" w:hAnsi="仿宋_GB2312" w:eastAsia="仿宋_GB2312" w:cs="仿宋_GB2312"/>
              </w:rPr>
              <w:t>存储硬盘框</w:t>
            </w:r>
          </w:p>
        </w:tc>
        <w:tc>
          <w:tcPr>
            <w:tcW w:w="2152" w:type="pct"/>
          </w:tcPr>
          <w:p w14:paraId="353B2372">
            <w:pPr>
              <w:pStyle w:val="4"/>
            </w:pPr>
            <w:r>
              <w:rPr>
                <w:rFonts w:ascii="仿宋_GB2312" w:hAnsi="仿宋_GB2312" w:eastAsia="仿宋_GB2312" w:cs="仿宋_GB2312"/>
              </w:rPr>
              <w:t>华为5300 V5</w:t>
            </w:r>
          </w:p>
        </w:tc>
        <w:tc>
          <w:tcPr>
            <w:tcW w:w="433" w:type="pct"/>
          </w:tcPr>
          <w:p w14:paraId="558345B7">
            <w:pPr>
              <w:pStyle w:val="4"/>
            </w:pPr>
            <w:r>
              <w:rPr>
                <w:rFonts w:ascii="仿宋_GB2312" w:hAnsi="仿宋_GB2312" w:eastAsia="仿宋_GB2312" w:cs="仿宋_GB2312"/>
              </w:rPr>
              <w:t>台</w:t>
            </w:r>
          </w:p>
        </w:tc>
        <w:tc>
          <w:tcPr>
            <w:tcW w:w="524" w:type="pct"/>
          </w:tcPr>
          <w:p w14:paraId="67550FED">
            <w:pPr>
              <w:pStyle w:val="4"/>
            </w:pPr>
            <w:r>
              <w:rPr>
                <w:rFonts w:ascii="仿宋_GB2312" w:hAnsi="仿宋_GB2312" w:eastAsia="仿宋_GB2312" w:cs="仿宋_GB2312"/>
              </w:rPr>
              <w:t>1</w:t>
            </w:r>
          </w:p>
        </w:tc>
        <w:tc>
          <w:tcPr>
            <w:tcW w:w="931" w:type="pct"/>
          </w:tcPr>
          <w:p w14:paraId="50535B48">
            <w:pPr>
              <w:pStyle w:val="4"/>
            </w:pPr>
            <w:r>
              <w:rPr>
                <w:rFonts w:ascii="仿宋_GB2312" w:hAnsi="仿宋_GB2312" w:eastAsia="仿宋_GB2312" w:cs="仿宋_GB2312"/>
              </w:rPr>
              <w:t>原厂Hi-Care标准+同级别整机质保</w:t>
            </w:r>
          </w:p>
        </w:tc>
      </w:tr>
      <w:tr w14:paraId="3A50C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9344732">
            <w:pPr>
              <w:pStyle w:val="4"/>
            </w:pPr>
            <w:r>
              <w:rPr>
                <w:rFonts w:ascii="仿宋_GB2312" w:hAnsi="仿宋_GB2312" w:eastAsia="仿宋_GB2312" w:cs="仿宋_GB2312"/>
              </w:rPr>
              <w:t>7</w:t>
            </w:r>
          </w:p>
        </w:tc>
        <w:tc>
          <w:tcPr>
            <w:tcW w:w="524" w:type="pct"/>
          </w:tcPr>
          <w:p w14:paraId="11EC42F8">
            <w:pPr>
              <w:pStyle w:val="4"/>
            </w:pPr>
            <w:r>
              <w:rPr>
                <w:rFonts w:ascii="仿宋_GB2312" w:hAnsi="仿宋_GB2312" w:eastAsia="仿宋_GB2312" w:cs="仿宋_GB2312"/>
              </w:rPr>
              <w:t>存储控制框</w:t>
            </w:r>
          </w:p>
        </w:tc>
        <w:tc>
          <w:tcPr>
            <w:tcW w:w="2152" w:type="pct"/>
          </w:tcPr>
          <w:p w14:paraId="6D2E0B2A">
            <w:pPr>
              <w:pStyle w:val="4"/>
            </w:pPr>
            <w:r>
              <w:rPr>
                <w:rFonts w:ascii="仿宋_GB2312" w:hAnsi="仿宋_GB2312" w:eastAsia="仿宋_GB2312" w:cs="仿宋_GB2312"/>
              </w:rPr>
              <w:t>华为5310 V5</w:t>
            </w:r>
          </w:p>
        </w:tc>
        <w:tc>
          <w:tcPr>
            <w:tcW w:w="433" w:type="pct"/>
          </w:tcPr>
          <w:p w14:paraId="27FEA37D">
            <w:pPr>
              <w:pStyle w:val="4"/>
            </w:pPr>
            <w:r>
              <w:rPr>
                <w:rFonts w:ascii="仿宋_GB2312" w:hAnsi="仿宋_GB2312" w:eastAsia="仿宋_GB2312" w:cs="仿宋_GB2312"/>
              </w:rPr>
              <w:t>台</w:t>
            </w:r>
          </w:p>
        </w:tc>
        <w:tc>
          <w:tcPr>
            <w:tcW w:w="524" w:type="pct"/>
          </w:tcPr>
          <w:p w14:paraId="3DC06B2C">
            <w:pPr>
              <w:pStyle w:val="4"/>
            </w:pPr>
            <w:r>
              <w:rPr>
                <w:rFonts w:ascii="仿宋_GB2312" w:hAnsi="仿宋_GB2312" w:eastAsia="仿宋_GB2312" w:cs="仿宋_GB2312"/>
              </w:rPr>
              <w:t>2</w:t>
            </w:r>
          </w:p>
        </w:tc>
        <w:tc>
          <w:tcPr>
            <w:tcW w:w="931" w:type="pct"/>
          </w:tcPr>
          <w:p w14:paraId="55E431B1">
            <w:pPr>
              <w:pStyle w:val="4"/>
            </w:pPr>
            <w:r>
              <w:rPr>
                <w:rFonts w:ascii="仿宋_GB2312" w:hAnsi="仿宋_GB2312" w:eastAsia="仿宋_GB2312" w:cs="仿宋_GB2312"/>
              </w:rPr>
              <w:t>原厂高级服务12个月</w:t>
            </w:r>
          </w:p>
        </w:tc>
      </w:tr>
      <w:tr w14:paraId="085D6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7241E30">
            <w:pPr>
              <w:pStyle w:val="4"/>
            </w:pPr>
            <w:r>
              <w:rPr>
                <w:rFonts w:ascii="仿宋_GB2312" w:hAnsi="仿宋_GB2312" w:eastAsia="仿宋_GB2312" w:cs="仿宋_GB2312"/>
              </w:rPr>
              <w:t>8</w:t>
            </w:r>
          </w:p>
        </w:tc>
        <w:tc>
          <w:tcPr>
            <w:tcW w:w="524" w:type="pct"/>
          </w:tcPr>
          <w:p w14:paraId="37A1EF99">
            <w:pPr>
              <w:pStyle w:val="4"/>
            </w:pPr>
            <w:r>
              <w:rPr>
                <w:rFonts w:ascii="仿宋_GB2312" w:hAnsi="仿宋_GB2312" w:eastAsia="仿宋_GB2312" w:cs="仿宋_GB2312"/>
              </w:rPr>
              <w:t>分布式存储</w:t>
            </w:r>
          </w:p>
        </w:tc>
        <w:tc>
          <w:tcPr>
            <w:tcW w:w="2152" w:type="pct"/>
          </w:tcPr>
          <w:p w14:paraId="79D23A1A">
            <w:pPr>
              <w:pStyle w:val="4"/>
            </w:pPr>
            <w:r>
              <w:rPr>
                <w:rFonts w:ascii="仿宋_GB2312" w:hAnsi="仿宋_GB2312" w:eastAsia="仿宋_GB2312" w:cs="仿宋_GB2312"/>
              </w:rPr>
              <w:t>FusionStorage块节点</w:t>
            </w:r>
          </w:p>
        </w:tc>
        <w:tc>
          <w:tcPr>
            <w:tcW w:w="433" w:type="pct"/>
          </w:tcPr>
          <w:p w14:paraId="42EAF80F">
            <w:pPr>
              <w:pStyle w:val="4"/>
            </w:pPr>
            <w:r>
              <w:rPr>
                <w:rFonts w:ascii="仿宋_GB2312" w:hAnsi="仿宋_GB2312" w:eastAsia="仿宋_GB2312" w:cs="仿宋_GB2312"/>
              </w:rPr>
              <w:t>台</w:t>
            </w:r>
          </w:p>
        </w:tc>
        <w:tc>
          <w:tcPr>
            <w:tcW w:w="524" w:type="pct"/>
          </w:tcPr>
          <w:p w14:paraId="72CA0E84">
            <w:pPr>
              <w:pStyle w:val="4"/>
            </w:pPr>
            <w:r>
              <w:rPr>
                <w:rFonts w:ascii="仿宋_GB2312" w:hAnsi="仿宋_GB2312" w:eastAsia="仿宋_GB2312" w:cs="仿宋_GB2312"/>
              </w:rPr>
              <w:t>4</w:t>
            </w:r>
          </w:p>
        </w:tc>
        <w:tc>
          <w:tcPr>
            <w:tcW w:w="931" w:type="pct"/>
          </w:tcPr>
          <w:p w14:paraId="415F8423">
            <w:pPr>
              <w:pStyle w:val="4"/>
            </w:pPr>
            <w:r>
              <w:rPr>
                <w:rFonts w:ascii="仿宋_GB2312" w:hAnsi="仿宋_GB2312" w:eastAsia="仿宋_GB2312" w:cs="仿宋_GB2312"/>
              </w:rPr>
              <w:t>原厂高级服务12个月</w:t>
            </w:r>
          </w:p>
        </w:tc>
      </w:tr>
      <w:tr w14:paraId="0B9F6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BD3FC2A">
            <w:pPr>
              <w:pStyle w:val="4"/>
            </w:pPr>
            <w:r>
              <w:rPr>
                <w:rFonts w:ascii="仿宋_GB2312" w:hAnsi="仿宋_GB2312" w:eastAsia="仿宋_GB2312" w:cs="仿宋_GB2312"/>
              </w:rPr>
              <w:t>9</w:t>
            </w:r>
          </w:p>
        </w:tc>
        <w:tc>
          <w:tcPr>
            <w:tcW w:w="524" w:type="pct"/>
          </w:tcPr>
          <w:p w14:paraId="4F57376E">
            <w:pPr>
              <w:pStyle w:val="4"/>
            </w:pPr>
            <w:r>
              <w:rPr>
                <w:rFonts w:ascii="仿宋_GB2312" w:hAnsi="仿宋_GB2312" w:eastAsia="仿宋_GB2312" w:cs="仿宋_GB2312"/>
              </w:rPr>
              <w:t>云平台软件</w:t>
            </w:r>
          </w:p>
        </w:tc>
        <w:tc>
          <w:tcPr>
            <w:tcW w:w="2152" w:type="pct"/>
          </w:tcPr>
          <w:p w14:paraId="1CAC5673">
            <w:pPr>
              <w:pStyle w:val="4"/>
            </w:pPr>
            <w:r>
              <w:rPr>
                <w:rFonts w:ascii="仿宋_GB2312" w:hAnsi="仿宋_GB2312" w:eastAsia="仿宋_GB2312" w:cs="仿宋_GB2312"/>
              </w:rPr>
              <w:t>华为FusionSphere</w:t>
            </w:r>
          </w:p>
        </w:tc>
        <w:tc>
          <w:tcPr>
            <w:tcW w:w="433" w:type="pct"/>
          </w:tcPr>
          <w:p w14:paraId="6571537D">
            <w:pPr>
              <w:pStyle w:val="4"/>
            </w:pPr>
            <w:r>
              <w:rPr>
                <w:rFonts w:ascii="仿宋_GB2312" w:hAnsi="仿宋_GB2312" w:eastAsia="仿宋_GB2312" w:cs="仿宋_GB2312"/>
              </w:rPr>
              <w:t>处理器</w:t>
            </w:r>
          </w:p>
        </w:tc>
        <w:tc>
          <w:tcPr>
            <w:tcW w:w="524" w:type="pct"/>
          </w:tcPr>
          <w:p w14:paraId="4E23B84F">
            <w:pPr>
              <w:pStyle w:val="4"/>
            </w:pPr>
            <w:r>
              <w:rPr>
                <w:rFonts w:ascii="仿宋_GB2312" w:hAnsi="仿宋_GB2312" w:eastAsia="仿宋_GB2312" w:cs="仿宋_GB2312"/>
              </w:rPr>
              <w:t>12</w:t>
            </w:r>
          </w:p>
        </w:tc>
        <w:tc>
          <w:tcPr>
            <w:tcW w:w="931" w:type="pct"/>
          </w:tcPr>
          <w:p w14:paraId="79CA0E27">
            <w:pPr>
              <w:pStyle w:val="4"/>
            </w:pPr>
            <w:r>
              <w:rPr>
                <w:rFonts w:ascii="仿宋_GB2312" w:hAnsi="仿宋_GB2312" w:eastAsia="仿宋_GB2312" w:cs="仿宋_GB2312"/>
              </w:rPr>
              <w:t>IaaS云套件标准版1年软件订阅与保障</w:t>
            </w:r>
          </w:p>
        </w:tc>
      </w:tr>
      <w:tr w14:paraId="07C81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908C3B">
            <w:pPr>
              <w:pStyle w:val="4"/>
            </w:pPr>
            <w:r>
              <w:rPr>
                <w:rFonts w:ascii="仿宋_GB2312" w:hAnsi="仿宋_GB2312" w:eastAsia="仿宋_GB2312" w:cs="仿宋_GB2312"/>
              </w:rPr>
              <w:t>10</w:t>
            </w:r>
          </w:p>
        </w:tc>
        <w:tc>
          <w:tcPr>
            <w:tcW w:w="524" w:type="pct"/>
          </w:tcPr>
          <w:p w14:paraId="670EBA22">
            <w:pPr>
              <w:pStyle w:val="4"/>
            </w:pPr>
            <w:r>
              <w:rPr>
                <w:rFonts w:ascii="仿宋_GB2312" w:hAnsi="仿宋_GB2312" w:eastAsia="仿宋_GB2312" w:cs="仿宋_GB2312"/>
              </w:rPr>
              <w:t>态势感知平台</w:t>
            </w:r>
          </w:p>
        </w:tc>
        <w:tc>
          <w:tcPr>
            <w:tcW w:w="2152" w:type="pct"/>
          </w:tcPr>
          <w:p w14:paraId="05667D2E">
            <w:pPr>
              <w:pStyle w:val="4"/>
            </w:pPr>
            <w:r>
              <w:rPr>
                <w:rFonts w:ascii="仿宋_GB2312" w:hAnsi="仿宋_GB2312" w:eastAsia="仿宋_GB2312" w:cs="仿宋_GB2312"/>
              </w:rPr>
              <w:t>深信服SIP1000-B400</w:t>
            </w:r>
          </w:p>
        </w:tc>
        <w:tc>
          <w:tcPr>
            <w:tcW w:w="433" w:type="pct"/>
          </w:tcPr>
          <w:p w14:paraId="7A6B0BA7">
            <w:pPr>
              <w:pStyle w:val="4"/>
            </w:pPr>
            <w:r>
              <w:rPr>
                <w:rFonts w:ascii="仿宋_GB2312" w:hAnsi="仿宋_GB2312" w:eastAsia="仿宋_GB2312" w:cs="仿宋_GB2312"/>
              </w:rPr>
              <w:t>套</w:t>
            </w:r>
          </w:p>
        </w:tc>
        <w:tc>
          <w:tcPr>
            <w:tcW w:w="524" w:type="pct"/>
          </w:tcPr>
          <w:p w14:paraId="18189998">
            <w:pPr>
              <w:pStyle w:val="4"/>
            </w:pPr>
            <w:r>
              <w:rPr>
                <w:rFonts w:ascii="仿宋_GB2312" w:hAnsi="仿宋_GB2312" w:eastAsia="仿宋_GB2312" w:cs="仿宋_GB2312"/>
              </w:rPr>
              <w:t>1</w:t>
            </w:r>
          </w:p>
        </w:tc>
        <w:tc>
          <w:tcPr>
            <w:tcW w:w="931" w:type="pct"/>
          </w:tcPr>
          <w:p w14:paraId="45181582">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安全感知系统平台系统特征库升级服务12个月</w:t>
            </w:r>
          </w:p>
        </w:tc>
      </w:tr>
      <w:tr w14:paraId="28419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49F2FF2">
            <w:pPr>
              <w:pStyle w:val="4"/>
            </w:pPr>
            <w:r>
              <w:rPr>
                <w:rFonts w:ascii="仿宋_GB2312" w:hAnsi="仿宋_GB2312" w:eastAsia="仿宋_GB2312" w:cs="仿宋_GB2312"/>
              </w:rPr>
              <w:t>11</w:t>
            </w:r>
          </w:p>
        </w:tc>
        <w:tc>
          <w:tcPr>
            <w:tcW w:w="524" w:type="pct"/>
          </w:tcPr>
          <w:p w14:paraId="6F815587">
            <w:pPr>
              <w:pStyle w:val="4"/>
            </w:pPr>
            <w:r>
              <w:rPr>
                <w:rFonts w:ascii="仿宋_GB2312" w:hAnsi="仿宋_GB2312" w:eastAsia="仿宋_GB2312" w:cs="仿宋_GB2312"/>
              </w:rPr>
              <w:t>交换机</w:t>
            </w:r>
          </w:p>
        </w:tc>
        <w:tc>
          <w:tcPr>
            <w:tcW w:w="2152" w:type="pct"/>
          </w:tcPr>
          <w:p w14:paraId="5771A8AB">
            <w:pPr>
              <w:pStyle w:val="4"/>
            </w:pPr>
            <w:r>
              <w:rPr>
                <w:rFonts w:ascii="仿宋_GB2312" w:hAnsi="仿宋_GB2312" w:eastAsia="仿宋_GB2312" w:cs="仿宋_GB2312"/>
              </w:rPr>
              <w:t>华为S7706</w:t>
            </w:r>
          </w:p>
        </w:tc>
        <w:tc>
          <w:tcPr>
            <w:tcW w:w="433" w:type="pct"/>
          </w:tcPr>
          <w:p w14:paraId="78926E6C">
            <w:pPr>
              <w:pStyle w:val="4"/>
            </w:pPr>
            <w:r>
              <w:rPr>
                <w:rFonts w:ascii="仿宋_GB2312" w:hAnsi="仿宋_GB2312" w:eastAsia="仿宋_GB2312" w:cs="仿宋_GB2312"/>
              </w:rPr>
              <w:t>台</w:t>
            </w:r>
          </w:p>
        </w:tc>
        <w:tc>
          <w:tcPr>
            <w:tcW w:w="524" w:type="pct"/>
          </w:tcPr>
          <w:p w14:paraId="5A2013D9">
            <w:pPr>
              <w:pStyle w:val="4"/>
            </w:pPr>
            <w:r>
              <w:rPr>
                <w:rFonts w:ascii="仿宋_GB2312" w:hAnsi="仿宋_GB2312" w:eastAsia="仿宋_GB2312" w:cs="仿宋_GB2312"/>
              </w:rPr>
              <w:t>2</w:t>
            </w:r>
          </w:p>
        </w:tc>
        <w:tc>
          <w:tcPr>
            <w:tcW w:w="931" w:type="pct"/>
          </w:tcPr>
          <w:p w14:paraId="07353778">
            <w:pPr>
              <w:pStyle w:val="4"/>
            </w:pPr>
            <w:r>
              <w:rPr>
                <w:rFonts w:ascii="仿宋_GB2312" w:hAnsi="仿宋_GB2312" w:eastAsia="仿宋_GB2312" w:cs="仿宋_GB2312"/>
              </w:rPr>
              <w:t>原厂高级服务12个月</w:t>
            </w:r>
          </w:p>
        </w:tc>
      </w:tr>
      <w:tr w14:paraId="5FBD4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C749C71">
            <w:pPr>
              <w:pStyle w:val="4"/>
            </w:pPr>
            <w:r>
              <w:rPr>
                <w:rFonts w:ascii="仿宋_GB2312" w:hAnsi="仿宋_GB2312" w:eastAsia="仿宋_GB2312" w:cs="仿宋_GB2312"/>
              </w:rPr>
              <w:t>12</w:t>
            </w:r>
          </w:p>
        </w:tc>
        <w:tc>
          <w:tcPr>
            <w:tcW w:w="524" w:type="pct"/>
          </w:tcPr>
          <w:p w14:paraId="7A1EDAAD">
            <w:pPr>
              <w:pStyle w:val="4"/>
            </w:pPr>
            <w:r>
              <w:rPr>
                <w:rFonts w:ascii="仿宋_GB2312" w:hAnsi="仿宋_GB2312" w:eastAsia="仿宋_GB2312" w:cs="仿宋_GB2312"/>
              </w:rPr>
              <w:t>服务器</w:t>
            </w:r>
          </w:p>
        </w:tc>
        <w:tc>
          <w:tcPr>
            <w:tcW w:w="2152" w:type="pct"/>
          </w:tcPr>
          <w:p w14:paraId="13008E4B">
            <w:pPr>
              <w:pStyle w:val="4"/>
            </w:pPr>
            <w:r>
              <w:rPr>
                <w:rFonts w:ascii="仿宋_GB2312" w:hAnsi="仿宋_GB2312" w:eastAsia="仿宋_GB2312" w:cs="仿宋_GB2312"/>
              </w:rPr>
              <w:t>华为TaiShan 200</w:t>
            </w:r>
          </w:p>
        </w:tc>
        <w:tc>
          <w:tcPr>
            <w:tcW w:w="433" w:type="pct"/>
          </w:tcPr>
          <w:p w14:paraId="12C01650">
            <w:pPr>
              <w:pStyle w:val="4"/>
            </w:pPr>
            <w:r>
              <w:rPr>
                <w:rFonts w:ascii="仿宋_GB2312" w:hAnsi="仿宋_GB2312" w:eastAsia="仿宋_GB2312" w:cs="仿宋_GB2312"/>
              </w:rPr>
              <w:t>台</w:t>
            </w:r>
          </w:p>
        </w:tc>
        <w:tc>
          <w:tcPr>
            <w:tcW w:w="524" w:type="pct"/>
          </w:tcPr>
          <w:p w14:paraId="54D3E3F7">
            <w:pPr>
              <w:pStyle w:val="4"/>
            </w:pPr>
            <w:r>
              <w:rPr>
                <w:rFonts w:ascii="仿宋_GB2312" w:hAnsi="仿宋_GB2312" w:eastAsia="仿宋_GB2312" w:cs="仿宋_GB2312"/>
              </w:rPr>
              <w:t>3</w:t>
            </w:r>
          </w:p>
        </w:tc>
        <w:tc>
          <w:tcPr>
            <w:tcW w:w="931" w:type="pct"/>
          </w:tcPr>
          <w:p w14:paraId="524103A2">
            <w:pPr>
              <w:pStyle w:val="4"/>
            </w:pPr>
            <w:r>
              <w:rPr>
                <w:rFonts w:ascii="仿宋_GB2312" w:hAnsi="仿宋_GB2312" w:eastAsia="仿宋_GB2312" w:cs="仿宋_GB2312"/>
              </w:rPr>
              <w:t>原厂高级服务12个月</w:t>
            </w:r>
          </w:p>
        </w:tc>
      </w:tr>
      <w:tr w14:paraId="0B8A0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E24B10D">
            <w:pPr>
              <w:pStyle w:val="4"/>
            </w:pPr>
            <w:r>
              <w:rPr>
                <w:rFonts w:ascii="仿宋_GB2312" w:hAnsi="仿宋_GB2312" w:eastAsia="仿宋_GB2312" w:cs="仿宋_GB2312"/>
              </w:rPr>
              <w:t>13</w:t>
            </w:r>
          </w:p>
        </w:tc>
        <w:tc>
          <w:tcPr>
            <w:tcW w:w="524" w:type="pct"/>
          </w:tcPr>
          <w:p w14:paraId="78B3E496">
            <w:pPr>
              <w:pStyle w:val="4"/>
            </w:pPr>
            <w:r>
              <w:rPr>
                <w:rFonts w:ascii="仿宋_GB2312" w:hAnsi="仿宋_GB2312" w:eastAsia="仿宋_GB2312" w:cs="仿宋_GB2312"/>
              </w:rPr>
              <w:t>防火墙</w:t>
            </w:r>
          </w:p>
        </w:tc>
        <w:tc>
          <w:tcPr>
            <w:tcW w:w="2152" w:type="pct"/>
          </w:tcPr>
          <w:p w14:paraId="74B476D7">
            <w:pPr>
              <w:pStyle w:val="4"/>
            </w:pPr>
            <w:r>
              <w:rPr>
                <w:rFonts w:ascii="仿宋_GB2312" w:hAnsi="仿宋_GB2312" w:eastAsia="仿宋_GB2312" w:cs="仿宋_GB2312"/>
              </w:rPr>
              <w:t>AF-9020</w:t>
            </w:r>
          </w:p>
        </w:tc>
        <w:tc>
          <w:tcPr>
            <w:tcW w:w="433" w:type="pct"/>
          </w:tcPr>
          <w:p w14:paraId="4AEDA34D">
            <w:pPr>
              <w:pStyle w:val="4"/>
            </w:pPr>
            <w:r>
              <w:rPr>
                <w:rFonts w:ascii="仿宋_GB2312" w:hAnsi="仿宋_GB2312" w:eastAsia="仿宋_GB2312" w:cs="仿宋_GB2312"/>
              </w:rPr>
              <w:t>台</w:t>
            </w:r>
          </w:p>
        </w:tc>
        <w:tc>
          <w:tcPr>
            <w:tcW w:w="524" w:type="pct"/>
          </w:tcPr>
          <w:p w14:paraId="617857DF">
            <w:pPr>
              <w:pStyle w:val="4"/>
            </w:pPr>
            <w:r>
              <w:rPr>
                <w:rFonts w:ascii="仿宋_GB2312" w:hAnsi="仿宋_GB2312" w:eastAsia="仿宋_GB2312" w:cs="仿宋_GB2312"/>
              </w:rPr>
              <w:t>2</w:t>
            </w:r>
          </w:p>
        </w:tc>
        <w:tc>
          <w:tcPr>
            <w:tcW w:w="931" w:type="pct"/>
          </w:tcPr>
          <w:p w14:paraId="429DB516">
            <w:pPr>
              <w:pStyle w:val="4"/>
            </w:pPr>
            <w:r>
              <w:rPr>
                <w:rFonts w:ascii="仿宋_GB2312" w:hAnsi="仿宋_GB2312" w:eastAsia="仿宋_GB2312" w:cs="仿宋_GB2312"/>
              </w:rPr>
              <w:t>深信服云智订阅软件12个月</w:t>
            </w:r>
          </w:p>
        </w:tc>
      </w:tr>
      <w:tr w14:paraId="034A6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442152A">
            <w:pPr>
              <w:pStyle w:val="4"/>
            </w:pPr>
            <w:r>
              <w:rPr>
                <w:rFonts w:ascii="仿宋_GB2312" w:hAnsi="仿宋_GB2312" w:eastAsia="仿宋_GB2312" w:cs="仿宋_GB2312"/>
              </w:rPr>
              <w:t>14</w:t>
            </w:r>
          </w:p>
        </w:tc>
        <w:tc>
          <w:tcPr>
            <w:tcW w:w="524" w:type="pct"/>
          </w:tcPr>
          <w:p w14:paraId="2B1CA08D">
            <w:pPr>
              <w:pStyle w:val="4"/>
            </w:pPr>
            <w:r>
              <w:rPr>
                <w:rFonts w:ascii="仿宋_GB2312" w:hAnsi="仿宋_GB2312" w:eastAsia="仿宋_GB2312" w:cs="仿宋_GB2312"/>
              </w:rPr>
              <w:t>防火墙</w:t>
            </w:r>
          </w:p>
        </w:tc>
        <w:tc>
          <w:tcPr>
            <w:tcW w:w="2152" w:type="pct"/>
          </w:tcPr>
          <w:p w14:paraId="14CAD73B">
            <w:pPr>
              <w:pStyle w:val="4"/>
            </w:pPr>
            <w:r>
              <w:rPr>
                <w:rFonts w:ascii="仿宋_GB2312" w:hAnsi="仿宋_GB2312" w:eastAsia="仿宋_GB2312" w:cs="仿宋_GB2312"/>
              </w:rPr>
              <w:t>AF-1000-A400</w:t>
            </w:r>
          </w:p>
        </w:tc>
        <w:tc>
          <w:tcPr>
            <w:tcW w:w="433" w:type="pct"/>
          </w:tcPr>
          <w:p w14:paraId="550EAA73">
            <w:pPr>
              <w:pStyle w:val="4"/>
            </w:pPr>
            <w:r>
              <w:rPr>
                <w:rFonts w:ascii="仿宋_GB2312" w:hAnsi="仿宋_GB2312" w:eastAsia="仿宋_GB2312" w:cs="仿宋_GB2312"/>
              </w:rPr>
              <w:t>台</w:t>
            </w:r>
          </w:p>
        </w:tc>
        <w:tc>
          <w:tcPr>
            <w:tcW w:w="524" w:type="pct"/>
          </w:tcPr>
          <w:p w14:paraId="511DAC8B">
            <w:pPr>
              <w:pStyle w:val="4"/>
            </w:pPr>
            <w:r>
              <w:rPr>
                <w:rFonts w:ascii="仿宋_GB2312" w:hAnsi="仿宋_GB2312" w:eastAsia="仿宋_GB2312" w:cs="仿宋_GB2312"/>
              </w:rPr>
              <w:t>1</w:t>
            </w:r>
          </w:p>
        </w:tc>
        <w:tc>
          <w:tcPr>
            <w:tcW w:w="931" w:type="pct"/>
          </w:tcPr>
          <w:p w14:paraId="2DCC4D62">
            <w:pPr>
              <w:pStyle w:val="4"/>
            </w:pPr>
            <w:r>
              <w:rPr>
                <w:rFonts w:ascii="仿宋_GB2312" w:hAnsi="仿宋_GB2312" w:eastAsia="仿宋_GB2312" w:cs="仿宋_GB2312"/>
              </w:rPr>
              <w:t>深信服云智订阅软件12个月</w:t>
            </w:r>
          </w:p>
        </w:tc>
      </w:tr>
      <w:tr w14:paraId="2945C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2A691CE">
            <w:pPr>
              <w:pStyle w:val="4"/>
            </w:pPr>
            <w:r>
              <w:rPr>
                <w:rFonts w:ascii="仿宋_GB2312" w:hAnsi="仿宋_GB2312" w:eastAsia="仿宋_GB2312" w:cs="仿宋_GB2312"/>
              </w:rPr>
              <w:t>15</w:t>
            </w:r>
          </w:p>
        </w:tc>
        <w:tc>
          <w:tcPr>
            <w:tcW w:w="524" w:type="pct"/>
          </w:tcPr>
          <w:p w14:paraId="04DF246F">
            <w:pPr>
              <w:pStyle w:val="4"/>
            </w:pPr>
            <w:r>
              <w:rPr>
                <w:rFonts w:ascii="仿宋_GB2312" w:hAnsi="仿宋_GB2312" w:eastAsia="仿宋_GB2312" w:cs="仿宋_GB2312"/>
              </w:rPr>
              <w:t>防火墙</w:t>
            </w:r>
          </w:p>
        </w:tc>
        <w:tc>
          <w:tcPr>
            <w:tcW w:w="2152" w:type="pct"/>
          </w:tcPr>
          <w:p w14:paraId="6A0B6CA5">
            <w:pPr>
              <w:pStyle w:val="4"/>
            </w:pPr>
            <w:r>
              <w:rPr>
                <w:rFonts w:ascii="仿宋_GB2312" w:hAnsi="仿宋_GB2312" w:eastAsia="仿宋_GB2312" w:cs="仿宋_GB2312"/>
              </w:rPr>
              <w:t>AF-2000-B2200-MH</w:t>
            </w:r>
          </w:p>
        </w:tc>
        <w:tc>
          <w:tcPr>
            <w:tcW w:w="433" w:type="pct"/>
          </w:tcPr>
          <w:p w14:paraId="2F716841">
            <w:pPr>
              <w:pStyle w:val="4"/>
            </w:pPr>
            <w:r>
              <w:rPr>
                <w:rFonts w:ascii="仿宋_GB2312" w:hAnsi="仿宋_GB2312" w:eastAsia="仿宋_GB2312" w:cs="仿宋_GB2312"/>
              </w:rPr>
              <w:t>台</w:t>
            </w:r>
          </w:p>
        </w:tc>
        <w:tc>
          <w:tcPr>
            <w:tcW w:w="524" w:type="pct"/>
          </w:tcPr>
          <w:p w14:paraId="0B8F1393">
            <w:pPr>
              <w:pStyle w:val="4"/>
            </w:pPr>
            <w:r>
              <w:rPr>
                <w:rFonts w:ascii="仿宋_GB2312" w:hAnsi="仿宋_GB2312" w:eastAsia="仿宋_GB2312" w:cs="仿宋_GB2312"/>
              </w:rPr>
              <w:t>2</w:t>
            </w:r>
          </w:p>
        </w:tc>
        <w:tc>
          <w:tcPr>
            <w:tcW w:w="931" w:type="pct"/>
          </w:tcPr>
          <w:p w14:paraId="17E51F86">
            <w:pPr>
              <w:pStyle w:val="4"/>
            </w:pPr>
            <w:r>
              <w:rPr>
                <w:rFonts w:ascii="仿宋_GB2312" w:hAnsi="仿宋_GB2312" w:eastAsia="仿宋_GB2312" w:cs="仿宋_GB2312"/>
              </w:rPr>
              <w:t>深信服云智订阅软件12个月</w:t>
            </w:r>
          </w:p>
        </w:tc>
      </w:tr>
      <w:tr w14:paraId="3DDC2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2FB9BDD">
            <w:pPr>
              <w:pStyle w:val="4"/>
            </w:pPr>
            <w:r>
              <w:rPr>
                <w:rFonts w:ascii="仿宋_GB2312" w:hAnsi="仿宋_GB2312" w:eastAsia="仿宋_GB2312" w:cs="仿宋_GB2312"/>
              </w:rPr>
              <w:t>16</w:t>
            </w:r>
          </w:p>
        </w:tc>
        <w:tc>
          <w:tcPr>
            <w:tcW w:w="524" w:type="pct"/>
          </w:tcPr>
          <w:p w14:paraId="469B45E0">
            <w:pPr>
              <w:pStyle w:val="4"/>
            </w:pPr>
            <w:r>
              <w:rPr>
                <w:rFonts w:ascii="仿宋_GB2312" w:hAnsi="仿宋_GB2312" w:eastAsia="仿宋_GB2312" w:cs="仿宋_GB2312"/>
              </w:rPr>
              <w:t>潜伏威胁探针</w:t>
            </w:r>
          </w:p>
        </w:tc>
        <w:tc>
          <w:tcPr>
            <w:tcW w:w="2152" w:type="pct"/>
          </w:tcPr>
          <w:p w14:paraId="1939E18B">
            <w:pPr>
              <w:pStyle w:val="4"/>
            </w:pPr>
            <w:r>
              <w:rPr>
                <w:rFonts w:ascii="仿宋_GB2312" w:hAnsi="仿宋_GB2312" w:eastAsia="仿宋_GB2312" w:cs="仿宋_GB2312"/>
              </w:rPr>
              <w:t>STA 100-B440</w:t>
            </w:r>
          </w:p>
        </w:tc>
        <w:tc>
          <w:tcPr>
            <w:tcW w:w="433" w:type="pct"/>
          </w:tcPr>
          <w:p w14:paraId="4A3B020C">
            <w:pPr>
              <w:pStyle w:val="4"/>
            </w:pPr>
            <w:r>
              <w:rPr>
                <w:rFonts w:ascii="仿宋_GB2312" w:hAnsi="仿宋_GB2312" w:eastAsia="仿宋_GB2312" w:cs="仿宋_GB2312"/>
              </w:rPr>
              <w:t>台</w:t>
            </w:r>
          </w:p>
        </w:tc>
        <w:tc>
          <w:tcPr>
            <w:tcW w:w="524" w:type="pct"/>
          </w:tcPr>
          <w:p w14:paraId="0C65179A">
            <w:pPr>
              <w:pStyle w:val="4"/>
            </w:pPr>
            <w:r>
              <w:rPr>
                <w:rFonts w:ascii="仿宋_GB2312" w:hAnsi="仿宋_GB2312" w:eastAsia="仿宋_GB2312" w:cs="仿宋_GB2312"/>
              </w:rPr>
              <w:t>2</w:t>
            </w:r>
          </w:p>
        </w:tc>
        <w:tc>
          <w:tcPr>
            <w:tcW w:w="931" w:type="pct"/>
          </w:tcPr>
          <w:p w14:paraId="12486C90">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安全感知系统探针特征库升级服务12个月</w:t>
            </w:r>
          </w:p>
        </w:tc>
      </w:tr>
      <w:tr w14:paraId="178F5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9BBB4D9">
            <w:pPr>
              <w:pStyle w:val="4"/>
            </w:pPr>
            <w:r>
              <w:rPr>
                <w:rFonts w:ascii="仿宋_GB2312" w:hAnsi="仿宋_GB2312" w:eastAsia="仿宋_GB2312" w:cs="仿宋_GB2312"/>
              </w:rPr>
              <w:t>17</w:t>
            </w:r>
          </w:p>
        </w:tc>
        <w:tc>
          <w:tcPr>
            <w:tcW w:w="524" w:type="pct"/>
          </w:tcPr>
          <w:p w14:paraId="01F607C7">
            <w:pPr>
              <w:pStyle w:val="4"/>
            </w:pPr>
            <w:r>
              <w:rPr>
                <w:rFonts w:ascii="仿宋_GB2312" w:hAnsi="仿宋_GB2312" w:eastAsia="仿宋_GB2312" w:cs="仿宋_GB2312"/>
              </w:rPr>
              <w:t>潜伏威胁探针</w:t>
            </w:r>
          </w:p>
        </w:tc>
        <w:tc>
          <w:tcPr>
            <w:tcW w:w="2152" w:type="pct"/>
          </w:tcPr>
          <w:p w14:paraId="68024139">
            <w:pPr>
              <w:pStyle w:val="4"/>
            </w:pPr>
            <w:r>
              <w:rPr>
                <w:rFonts w:ascii="仿宋_GB2312" w:hAnsi="仿宋_GB2312" w:eastAsia="仿宋_GB2312" w:cs="仿宋_GB2312"/>
              </w:rPr>
              <w:t>STA-100-B2100</w:t>
            </w:r>
          </w:p>
        </w:tc>
        <w:tc>
          <w:tcPr>
            <w:tcW w:w="433" w:type="pct"/>
          </w:tcPr>
          <w:p w14:paraId="61E0BDA4">
            <w:pPr>
              <w:pStyle w:val="4"/>
            </w:pPr>
            <w:r>
              <w:rPr>
                <w:rFonts w:ascii="仿宋_GB2312" w:hAnsi="仿宋_GB2312" w:eastAsia="仿宋_GB2312" w:cs="仿宋_GB2312"/>
              </w:rPr>
              <w:t>台</w:t>
            </w:r>
          </w:p>
        </w:tc>
        <w:tc>
          <w:tcPr>
            <w:tcW w:w="524" w:type="pct"/>
          </w:tcPr>
          <w:p w14:paraId="2CC83B97">
            <w:pPr>
              <w:pStyle w:val="4"/>
            </w:pPr>
            <w:r>
              <w:rPr>
                <w:rFonts w:ascii="仿宋_GB2312" w:hAnsi="仿宋_GB2312" w:eastAsia="仿宋_GB2312" w:cs="仿宋_GB2312"/>
              </w:rPr>
              <w:t>2</w:t>
            </w:r>
          </w:p>
        </w:tc>
        <w:tc>
          <w:tcPr>
            <w:tcW w:w="931" w:type="pct"/>
          </w:tcPr>
          <w:p w14:paraId="5F4D31E1">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安全感知系统探针特征库升级服务12个月</w:t>
            </w:r>
          </w:p>
        </w:tc>
      </w:tr>
      <w:tr w14:paraId="2FC33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9805669">
            <w:pPr>
              <w:pStyle w:val="4"/>
            </w:pPr>
            <w:r>
              <w:rPr>
                <w:rFonts w:ascii="仿宋_GB2312" w:hAnsi="仿宋_GB2312" w:eastAsia="仿宋_GB2312" w:cs="仿宋_GB2312"/>
              </w:rPr>
              <w:t>18</w:t>
            </w:r>
          </w:p>
        </w:tc>
        <w:tc>
          <w:tcPr>
            <w:tcW w:w="524" w:type="pct"/>
          </w:tcPr>
          <w:p w14:paraId="36B57934">
            <w:pPr>
              <w:pStyle w:val="4"/>
            </w:pPr>
            <w:r>
              <w:rPr>
                <w:rFonts w:ascii="仿宋_GB2312" w:hAnsi="仿宋_GB2312" w:eastAsia="仿宋_GB2312" w:cs="仿宋_GB2312"/>
              </w:rPr>
              <w:t>应用交付网关</w:t>
            </w:r>
          </w:p>
        </w:tc>
        <w:tc>
          <w:tcPr>
            <w:tcW w:w="2152" w:type="pct"/>
          </w:tcPr>
          <w:p w14:paraId="4144E214">
            <w:pPr>
              <w:pStyle w:val="4"/>
            </w:pPr>
            <w:r>
              <w:rPr>
                <w:rFonts w:ascii="仿宋_GB2312" w:hAnsi="仿宋_GB2312" w:eastAsia="仿宋_GB2312" w:cs="仿宋_GB2312"/>
              </w:rPr>
              <w:t>AD 1000-B1800</w:t>
            </w:r>
          </w:p>
        </w:tc>
        <w:tc>
          <w:tcPr>
            <w:tcW w:w="433" w:type="pct"/>
          </w:tcPr>
          <w:p w14:paraId="4F48B6FF">
            <w:pPr>
              <w:pStyle w:val="4"/>
            </w:pPr>
            <w:r>
              <w:rPr>
                <w:rFonts w:ascii="仿宋_GB2312" w:hAnsi="仿宋_GB2312" w:eastAsia="仿宋_GB2312" w:cs="仿宋_GB2312"/>
              </w:rPr>
              <w:t>台</w:t>
            </w:r>
          </w:p>
        </w:tc>
        <w:tc>
          <w:tcPr>
            <w:tcW w:w="524" w:type="pct"/>
          </w:tcPr>
          <w:p w14:paraId="3ADF1AF8">
            <w:pPr>
              <w:pStyle w:val="4"/>
            </w:pPr>
            <w:r>
              <w:rPr>
                <w:rFonts w:ascii="仿宋_GB2312" w:hAnsi="仿宋_GB2312" w:eastAsia="仿宋_GB2312" w:cs="仿宋_GB2312"/>
              </w:rPr>
              <w:t>2</w:t>
            </w:r>
          </w:p>
        </w:tc>
        <w:tc>
          <w:tcPr>
            <w:tcW w:w="931" w:type="pct"/>
          </w:tcPr>
          <w:p w14:paraId="37BC903E">
            <w:pPr>
              <w:pStyle w:val="4"/>
            </w:pPr>
            <w:r>
              <w:rPr>
                <w:rFonts w:ascii="仿宋_GB2312" w:hAnsi="仿宋_GB2312" w:eastAsia="仿宋_GB2312" w:cs="仿宋_GB2312"/>
              </w:rPr>
              <w:t>平台升级服务12个月</w:t>
            </w:r>
          </w:p>
        </w:tc>
      </w:tr>
      <w:tr w14:paraId="77F4D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1C94F3A">
            <w:pPr>
              <w:pStyle w:val="4"/>
            </w:pPr>
            <w:r>
              <w:rPr>
                <w:rFonts w:ascii="仿宋_GB2312" w:hAnsi="仿宋_GB2312" w:eastAsia="仿宋_GB2312" w:cs="仿宋_GB2312"/>
              </w:rPr>
              <w:t>19</w:t>
            </w:r>
          </w:p>
        </w:tc>
        <w:tc>
          <w:tcPr>
            <w:tcW w:w="524" w:type="pct"/>
          </w:tcPr>
          <w:p w14:paraId="74F3F2A7">
            <w:pPr>
              <w:pStyle w:val="4"/>
            </w:pPr>
            <w:r>
              <w:rPr>
                <w:rFonts w:ascii="仿宋_GB2312" w:hAnsi="仿宋_GB2312" w:eastAsia="仿宋_GB2312" w:cs="仿宋_GB2312"/>
              </w:rPr>
              <w:t>杀毒软件安全能力更新</w:t>
            </w:r>
          </w:p>
        </w:tc>
        <w:tc>
          <w:tcPr>
            <w:tcW w:w="2152" w:type="pct"/>
          </w:tcPr>
          <w:p w14:paraId="65A6808C">
            <w:pPr>
              <w:pStyle w:val="4"/>
            </w:pPr>
            <w:r>
              <w:rPr>
                <w:rFonts w:ascii="仿宋_GB2312" w:hAnsi="仿宋_GB2312" w:eastAsia="仿宋_GB2312" w:cs="仿宋_GB2312"/>
              </w:rPr>
              <w:t>网神云锁服务器安全管理系统</w:t>
            </w:r>
          </w:p>
        </w:tc>
        <w:tc>
          <w:tcPr>
            <w:tcW w:w="433" w:type="pct"/>
          </w:tcPr>
          <w:p w14:paraId="4BDED759">
            <w:pPr>
              <w:pStyle w:val="4"/>
            </w:pPr>
            <w:r>
              <w:rPr>
                <w:rFonts w:ascii="仿宋_GB2312" w:hAnsi="仿宋_GB2312" w:eastAsia="仿宋_GB2312" w:cs="仿宋_GB2312"/>
              </w:rPr>
              <w:t>点位</w:t>
            </w:r>
          </w:p>
        </w:tc>
        <w:tc>
          <w:tcPr>
            <w:tcW w:w="524" w:type="pct"/>
          </w:tcPr>
          <w:p w14:paraId="71DD0820">
            <w:pPr>
              <w:pStyle w:val="4"/>
            </w:pPr>
            <w:r>
              <w:rPr>
                <w:rFonts w:ascii="仿宋_GB2312" w:hAnsi="仿宋_GB2312" w:eastAsia="仿宋_GB2312" w:cs="仿宋_GB2312"/>
              </w:rPr>
              <w:t>50</w:t>
            </w:r>
          </w:p>
        </w:tc>
        <w:tc>
          <w:tcPr>
            <w:tcW w:w="931" w:type="pct"/>
          </w:tcPr>
          <w:p w14:paraId="2665E09A">
            <w:pPr>
              <w:pStyle w:val="4"/>
            </w:pPr>
            <w:r>
              <w:rPr>
                <w:rFonts w:ascii="仿宋_GB2312" w:hAnsi="仿宋_GB2312" w:eastAsia="仿宋_GB2312" w:cs="仿宋_GB2312"/>
              </w:rPr>
              <w:t>网神云锁服务器安全管理系统更新服务12个月</w:t>
            </w:r>
          </w:p>
        </w:tc>
      </w:tr>
      <w:tr w14:paraId="5C77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C386C24">
            <w:pPr>
              <w:pStyle w:val="4"/>
            </w:pPr>
            <w:r>
              <w:rPr>
                <w:rFonts w:ascii="仿宋_GB2312" w:hAnsi="仿宋_GB2312" w:eastAsia="仿宋_GB2312" w:cs="仿宋_GB2312"/>
              </w:rPr>
              <w:t>20</w:t>
            </w:r>
          </w:p>
        </w:tc>
        <w:tc>
          <w:tcPr>
            <w:tcW w:w="524" w:type="pct"/>
          </w:tcPr>
          <w:p w14:paraId="5C5F17DF">
            <w:pPr>
              <w:pStyle w:val="4"/>
            </w:pPr>
            <w:r>
              <w:rPr>
                <w:rFonts w:ascii="仿宋_GB2312" w:hAnsi="仿宋_GB2312" w:eastAsia="仿宋_GB2312" w:cs="仿宋_GB2312"/>
              </w:rPr>
              <w:t>杀毒软件安全能力更新</w:t>
            </w:r>
          </w:p>
        </w:tc>
        <w:tc>
          <w:tcPr>
            <w:tcW w:w="2152" w:type="pct"/>
          </w:tcPr>
          <w:p w14:paraId="10E0E4D2">
            <w:pPr>
              <w:pStyle w:val="4"/>
            </w:pPr>
            <w:r>
              <w:rPr>
                <w:rFonts w:ascii="仿宋_GB2312" w:hAnsi="仿宋_GB2312" w:eastAsia="仿宋_GB2312" w:cs="仿宋_GB2312"/>
              </w:rPr>
              <w:t>网神云锁服务器安全管理系统</w:t>
            </w:r>
          </w:p>
        </w:tc>
        <w:tc>
          <w:tcPr>
            <w:tcW w:w="433" w:type="pct"/>
          </w:tcPr>
          <w:p w14:paraId="04B33BD4">
            <w:pPr>
              <w:pStyle w:val="4"/>
            </w:pPr>
            <w:r>
              <w:rPr>
                <w:rFonts w:ascii="仿宋_GB2312" w:hAnsi="仿宋_GB2312" w:eastAsia="仿宋_GB2312" w:cs="仿宋_GB2312"/>
              </w:rPr>
              <w:t>点位</w:t>
            </w:r>
          </w:p>
        </w:tc>
        <w:tc>
          <w:tcPr>
            <w:tcW w:w="524" w:type="pct"/>
          </w:tcPr>
          <w:p w14:paraId="7C6198F6">
            <w:pPr>
              <w:pStyle w:val="4"/>
            </w:pPr>
            <w:r>
              <w:rPr>
                <w:rFonts w:ascii="仿宋_GB2312" w:hAnsi="仿宋_GB2312" w:eastAsia="仿宋_GB2312" w:cs="仿宋_GB2312"/>
              </w:rPr>
              <w:t>10</w:t>
            </w:r>
          </w:p>
        </w:tc>
        <w:tc>
          <w:tcPr>
            <w:tcW w:w="931" w:type="pct"/>
          </w:tcPr>
          <w:p w14:paraId="20F30E69">
            <w:pPr>
              <w:pStyle w:val="4"/>
            </w:pPr>
            <w:r>
              <w:rPr>
                <w:rFonts w:ascii="仿宋_GB2312" w:hAnsi="仿宋_GB2312" w:eastAsia="仿宋_GB2312" w:cs="仿宋_GB2312"/>
              </w:rPr>
              <w:t>网神云锁服务器安全管理系统更新服务12个月</w:t>
            </w:r>
          </w:p>
        </w:tc>
      </w:tr>
      <w:tr w14:paraId="06D5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98CAAA9">
            <w:pPr>
              <w:pStyle w:val="4"/>
            </w:pPr>
            <w:r>
              <w:rPr>
                <w:rFonts w:ascii="仿宋_GB2312" w:hAnsi="仿宋_GB2312" w:eastAsia="仿宋_GB2312" w:cs="仿宋_GB2312"/>
              </w:rPr>
              <w:t>21</w:t>
            </w:r>
          </w:p>
        </w:tc>
        <w:tc>
          <w:tcPr>
            <w:tcW w:w="524" w:type="pct"/>
          </w:tcPr>
          <w:p w14:paraId="699688F3">
            <w:pPr>
              <w:pStyle w:val="4"/>
            </w:pPr>
            <w:r>
              <w:rPr>
                <w:rFonts w:ascii="仿宋_GB2312" w:hAnsi="仿宋_GB2312" w:eastAsia="仿宋_GB2312" w:cs="仿宋_GB2312"/>
              </w:rPr>
              <w:t>杀毒软件安全能力更新</w:t>
            </w:r>
          </w:p>
        </w:tc>
        <w:tc>
          <w:tcPr>
            <w:tcW w:w="2152" w:type="pct"/>
          </w:tcPr>
          <w:p w14:paraId="63A0AA7F">
            <w:pPr>
              <w:pStyle w:val="4"/>
            </w:pPr>
            <w:r>
              <w:rPr>
                <w:rFonts w:ascii="仿宋_GB2312" w:hAnsi="仿宋_GB2312" w:eastAsia="仿宋_GB2312" w:cs="仿宋_GB2312"/>
              </w:rPr>
              <w:t>360天擎</w:t>
            </w:r>
          </w:p>
        </w:tc>
        <w:tc>
          <w:tcPr>
            <w:tcW w:w="433" w:type="pct"/>
          </w:tcPr>
          <w:p w14:paraId="6D7D7FCE">
            <w:pPr>
              <w:pStyle w:val="4"/>
            </w:pPr>
            <w:r>
              <w:rPr>
                <w:rFonts w:ascii="仿宋_GB2312" w:hAnsi="仿宋_GB2312" w:eastAsia="仿宋_GB2312" w:cs="仿宋_GB2312"/>
              </w:rPr>
              <w:t>点位</w:t>
            </w:r>
          </w:p>
        </w:tc>
        <w:tc>
          <w:tcPr>
            <w:tcW w:w="524" w:type="pct"/>
          </w:tcPr>
          <w:p w14:paraId="6045CF61">
            <w:pPr>
              <w:pStyle w:val="4"/>
            </w:pPr>
            <w:r>
              <w:rPr>
                <w:rFonts w:ascii="仿宋_GB2312" w:hAnsi="仿宋_GB2312" w:eastAsia="仿宋_GB2312" w:cs="仿宋_GB2312"/>
              </w:rPr>
              <w:t>100</w:t>
            </w:r>
          </w:p>
        </w:tc>
        <w:tc>
          <w:tcPr>
            <w:tcW w:w="931" w:type="pct"/>
          </w:tcPr>
          <w:p w14:paraId="2CE9A990">
            <w:pPr>
              <w:pStyle w:val="4"/>
            </w:pPr>
            <w:r>
              <w:rPr>
                <w:rFonts w:ascii="仿宋_GB2312" w:hAnsi="仿宋_GB2312" w:eastAsia="仿宋_GB2312" w:cs="仿宋_GB2312"/>
              </w:rPr>
              <w:t>360天擎更新服务12个月</w:t>
            </w:r>
          </w:p>
        </w:tc>
      </w:tr>
      <w:tr w14:paraId="0D54E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DE51FAE">
            <w:pPr>
              <w:pStyle w:val="4"/>
            </w:pPr>
            <w:r>
              <w:rPr>
                <w:rFonts w:ascii="仿宋_GB2312" w:hAnsi="仿宋_GB2312" w:eastAsia="仿宋_GB2312" w:cs="仿宋_GB2312"/>
              </w:rPr>
              <w:t>22</w:t>
            </w:r>
          </w:p>
        </w:tc>
        <w:tc>
          <w:tcPr>
            <w:tcW w:w="524" w:type="pct"/>
          </w:tcPr>
          <w:p w14:paraId="60F49E86">
            <w:pPr>
              <w:pStyle w:val="4"/>
            </w:pPr>
            <w:r>
              <w:rPr>
                <w:rFonts w:ascii="仿宋_GB2312" w:hAnsi="仿宋_GB2312" w:eastAsia="仿宋_GB2312" w:cs="仿宋_GB2312"/>
              </w:rPr>
              <w:t>杀毒软件安全能力更新</w:t>
            </w:r>
          </w:p>
        </w:tc>
        <w:tc>
          <w:tcPr>
            <w:tcW w:w="2152" w:type="pct"/>
          </w:tcPr>
          <w:p w14:paraId="66082C11">
            <w:pPr>
              <w:pStyle w:val="4"/>
            </w:pPr>
            <w:r>
              <w:rPr>
                <w:rFonts w:ascii="仿宋_GB2312" w:hAnsi="仿宋_GB2312" w:eastAsia="仿宋_GB2312" w:cs="仿宋_GB2312"/>
              </w:rPr>
              <w:t>360天擎</w:t>
            </w:r>
          </w:p>
        </w:tc>
        <w:tc>
          <w:tcPr>
            <w:tcW w:w="433" w:type="pct"/>
          </w:tcPr>
          <w:p w14:paraId="4C596593">
            <w:pPr>
              <w:pStyle w:val="4"/>
            </w:pPr>
            <w:r>
              <w:rPr>
                <w:rFonts w:ascii="仿宋_GB2312" w:hAnsi="仿宋_GB2312" w:eastAsia="仿宋_GB2312" w:cs="仿宋_GB2312"/>
              </w:rPr>
              <w:t>点位</w:t>
            </w:r>
          </w:p>
        </w:tc>
        <w:tc>
          <w:tcPr>
            <w:tcW w:w="524" w:type="pct"/>
          </w:tcPr>
          <w:p w14:paraId="042CD874">
            <w:pPr>
              <w:pStyle w:val="4"/>
            </w:pPr>
            <w:r>
              <w:rPr>
                <w:rFonts w:ascii="仿宋_GB2312" w:hAnsi="仿宋_GB2312" w:eastAsia="仿宋_GB2312" w:cs="仿宋_GB2312"/>
              </w:rPr>
              <w:t>500</w:t>
            </w:r>
          </w:p>
        </w:tc>
        <w:tc>
          <w:tcPr>
            <w:tcW w:w="931" w:type="pct"/>
          </w:tcPr>
          <w:p w14:paraId="37A332AE">
            <w:pPr>
              <w:pStyle w:val="4"/>
            </w:pPr>
            <w:r>
              <w:rPr>
                <w:rFonts w:ascii="仿宋_GB2312" w:hAnsi="仿宋_GB2312" w:eastAsia="仿宋_GB2312" w:cs="仿宋_GB2312"/>
              </w:rPr>
              <w:t>360天擎更新服务12个月</w:t>
            </w:r>
          </w:p>
        </w:tc>
      </w:tr>
      <w:tr w14:paraId="0A8BD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6D2AA4E">
            <w:pPr>
              <w:pStyle w:val="4"/>
            </w:pPr>
            <w:r>
              <w:rPr>
                <w:rFonts w:ascii="仿宋_GB2312" w:hAnsi="仿宋_GB2312" w:eastAsia="仿宋_GB2312" w:cs="仿宋_GB2312"/>
              </w:rPr>
              <w:t>23</w:t>
            </w:r>
          </w:p>
        </w:tc>
        <w:tc>
          <w:tcPr>
            <w:tcW w:w="524" w:type="pct"/>
          </w:tcPr>
          <w:p w14:paraId="3C0157C5">
            <w:pPr>
              <w:pStyle w:val="4"/>
            </w:pPr>
            <w:r>
              <w:rPr>
                <w:rFonts w:ascii="仿宋_GB2312" w:hAnsi="仿宋_GB2312" w:eastAsia="仿宋_GB2312" w:cs="仿宋_GB2312"/>
              </w:rPr>
              <w:t>UPS系统</w:t>
            </w:r>
          </w:p>
        </w:tc>
        <w:tc>
          <w:tcPr>
            <w:tcW w:w="2152" w:type="pct"/>
          </w:tcPr>
          <w:p w14:paraId="72B298F6">
            <w:pPr>
              <w:pStyle w:val="4"/>
            </w:pPr>
            <w:r>
              <w:rPr>
                <w:rFonts w:ascii="仿宋_GB2312" w:hAnsi="仿宋_GB2312" w:eastAsia="仿宋_GB2312" w:cs="仿宋_GB2312"/>
              </w:rPr>
              <w:t>英威腾</w:t>
            </w:r>
          </w:p>
        </w:tc>
        <w:tc>
          <w:tcPr>
            <w:tcW w:w="433" w:type="pct"/>
          </w:tcPr>
          <w:p w14:paraId="414C86BE">
            <w:pPr>
              <w:pStyle w:val="4"/>
            </w:pPr>
            <w:r>
              <w:rPr>
                <w:rFonts w:ascii="仿宋_GB2312" w:hAnsi="仿宋_GB2312" w:eastAsia="仿宋_GB2312" w:cs="仿宋_GB2312"/>
              </w:rPr>
              <w:t>套</w:t>
            </w:r>
          </w:p>
        </w:tc>
        <w:tc>
          <w:tcPr>
            <w:tcW w:w="524" w:type="pct"/>
          </w:tcPr>
          <w:p w14:paraId="1A77568E">
            <w:pPr>
              <w:pStyle w:val="4"/>
            </w:pPr>
            <w:r>
              <w:rPr>
                <w:rFonts w:ascii="仿宋_GB2312" w:hAnsi="仿宋_GB2312" w:eastAsia="仿宋_GB2312" w:cs="仿宋_GB2312"/>
              </w:rPr>
              <w:t>1</w:t>
            </w:r>
          </w:p>
        </w:tc>
        <w:tc>
          <w:tcPr>
            <w:tcW w:w="931" w:type="pct"/>
          </w:tcPr>
          <w:p w14:paraId="5D0FFAEF">
            <w:pPr>
              <w:pStyle w:val="4"/>
            </w:pPr>
            <w:r>
              <w:rPr>
                <w:rFonts w:ascii="仿宋_GB2312" w:hAnsi="仿宋_GB2312" w:eastAsia="仿宋_GB2312" w:cs="仿宋_GB2312"/>
              </w:rPr>
              <w:t>整机维护12个月</w:t>
            </w:r>
          </w:p>
        </w:tc>
      </w:tr>
      <w:tr w14:paraId="5DD4A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CA363FD">
            <w:pPr>
              <w:pStyle w:val="4"/>
            </w:pPr>
            <w:r>
              <w:rPr>
                <w:rFonts w:ascii="仿宋_GB2312" w:hAnsi="仿宋_GB2312" w:eastAsia="仿宋_GB2312" w:cs="仿宋_GB2312"/>
              </w:rPr>
              <w:t>24</w:t>
            </w:r>
          </w:p>
        </w:tc>
        <w:tc>
          <w:tcPr>
            <w:tcW w:w="524" w:type="pct"/>
          </w:tcPr>
          <w:p w14:paraId="603F5771">
            <w:pPr>
              <w:pStyle w:val="4"/>
            </w:pPr>
            <w:r>
              <w:rPr>
                <w:rFonts w:ascii="仿宋_GB2312" w:hAnsi="仿宋_GB2312" w:eastAsia="仿宋_GB2312" w:cs="仿宋_GB2312"/>
              </w:rPr>
              <w:t>精密空调</w:t>
            </w:r>
          </w:p>
        </w:tc>
        <w:tc>
          <w:tcPr>
            <w:tcW w:w="2152" w:type="pct"/>
          </w:tcPr>
          <w:p w14:paraId="268D5793">
            <w:pPr>
              <w:pStyle w:val="4"/>
            </w:pPr>
            <w:r>
              <w:rPr>
                <w:rFonts w:ascii="仿宋_GB2312" w:hAnsi="仿宋_GB2312" w:eastAsia="仿宋_GB2312" w:cs="仿宋_GB2312"/>
              </w:rPr>
              <w:t>INCR035C</w:t>
            </w:r>
          </w:p>
        </w:tc>
        <w:tc>
          <w:tcPr>
            <w:tcW w:w="433" w:type="pct"/>
          </w:tcPr>
          <w:p w14:paraId="1FF856D4">
            <w:pPr>
              <w:pStyle w:val="4"/>
            </w:pPr>
            <w:r>
              <w:rPr>
                <w:rFonts w:ascii="仿宋_GB2312" w:hAnsi="仿宋_GB2312" w:eastAsia="仿宋_GB2312" w:cs="仿宋_GB2312"/>
              </w:rPr>
              <w:t>台</w:t>
            </w:r>
          </w:p>
        </w:tc>
        <w:tc>
          <w:tcPr>
            <w:tcW w:w="524" w:type="pct"/>
          </w:tcPr>
          <w:p w14:paraId="0CFD8363">
            <w:pPr>
              <w:pStyle w:val="4"/>
            </w:pPr>
            <w:r>
              <w:rPr>
                <w:rFonts w:ascii="仿宋_GB2312" w:hAnsi="仿宋_GB2312" w:eastAsia="仿宋_GB2312" w:cs="仿宋_GB2312"/>
              </w:rPr>
              <w:t>2</w:t>
            </w:r>
          </w:p>
        </w:tc>
        <w:tc>
          <w:tcPr>
            <w:tcW w:w="931" w:type="pct"/>
          </w:tcPr>
          <w:p w14:paraId="07BC221A">
            <w:pPr>
              <w:pStyle w:val="4"/>
            </w:pPr>
            <w:r>
              <w:rPr>
                <w:rFonts w:ascii="仿宋_GB2312" w:hAnsi="仿宋_GB2312" w:eastAsia="仿宋_GB2312" w:cs="仿宋_GB2312"/>
              </w:rPr>
              <w:t>整机维护12个月</w:t>
            </w:r>
          </w:p>
        </w:tc>
      </w:tr>
      <w:tr w14:paraId="5D6BA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3C43107">
            <w:pPr>
              <w:pStyle w:val="4"/>
            </w:pPr>
            <w:r>
              <w:rPr>
                <w:rFonts w:ascii="仿宋_GB2312" w:hAnsi="仿宋_GB2312" w:eastAsia="仿宋_GB2312" w:cs="仿宋_GB2312"/>
              </w:rPr>
              <w:t>25</w:t>
            </w:r>
          </w:p>
        </w:tc>
        <w:tc>
          <w:tcPr>
            <w:tcW w:w="524" w:type="pct"/>
          </w:tcPr>
          <w:p w14:paraId="18AE8F3A">
            <w:pPr>
              <w:pStyle w:val="4"/>
            </w:pPr>
            <w:r>
              <w:rPr>
                <w:rFonts w:ascii="仿宋_GB2312" w:hAnsi="仿宋_GB2312" w:eastAsia="仿宋_GB2312" w:cs="仿宋_GB2312"/>
              </w:rPr>
              <w:t>精密空调</w:t>
            </w:r>
          </w:p>
        </w:tc>
        <w:tc>
          <w:tcPr>
            <w:tcW w:w="2152" w:type="pct"/>
          </w:tcPr>
          <w:p w14:paraId="131AA2D0">
            <w:pPr>
              <w:pStyle w:val="4"/>
            </w:pPr>
            <w:r>
              <w:rPr>
                <w:rFonts w:ascii="仿宋_GB2312" w:hAnsi="仿宋_GB2312" w:eastAsia="仿宋_GB2312" w:cs="仿宋_GB2312"/>
              </w:rPr>
              <w:t>INCR025C</w:t>
            </w:r>
          </w:p>
        </w:tc>
        <w:tc>
          <w:tcPr>
            <w:tcW w:w="433" w:type="pct"/>
          </w:tcPr>
          <w:p w14:paraId="51BC775C">
            <w:pPr>
              <w:pStyle w:val="4"/>
            </w:pPr>
            <w:r>
              <w:rPr>
                <w:rFonts w:ascii="仿宋_GB2312" w:hAnsi="仿宋_GB2312" w:eastAsia="仿宋_GB2312" w:cs="仿宋_GB2312"/>
              </w:rPr>
              <w:t>台</w:t>
            </w:r>
          </w:p>
        </w:tc>
        <w:tc>
          <w:tcPr>
            <w:tcW w:w="524" w:type="pct"/>
          </w:tcPr>
          <w:p w14:paraId="4A94D714">
            <w:pPr>
              <w:pStyle w:val="4"/>
            </w:pPr>
            <w:r>
              <w:rPr>
                <w:rFonts w:ascii="仿宋_GB2312" w:hAnsi="仿宋_GB2312" w:eastAsia="仿宋_GB2312" w:cs="仿宋_GB2312"/>
              </w:rPr>
              <w:t>2</w:t>
            </w:r>
          </w:p>
        </w:tc>
        <w:tc>
          <w:tcPr>
            <w:tcW w:w="931" w:type="pct"/>
          </w:tcPr>
          <w:p w14:paraId="56A99445">
            <w:pPr>
              <w:pStyle w:val="4"/>
            </w:pPr>
            <w:r>
              <w:rPr>
                <w:rFonts w:ascii="仿宋_GB2312" w:hAnsi="仿宋_GB2312" w:eastAsia="仿宋_GB2312" w:cs="仿宋_GB2312"/>
              </w:rPr>
              <w:t>整机维护12个月</w:t>
            </w:r>
          </w:p>
        </w:tc>
      </w:tr>
      <w:tr w14:paraId="6E89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7789AFF">
            <w:pPr>
              <w:pStyle w:val="4"/>
            </w:pPr>
            <w:r>
              <w:rPr>
                <w:rFonts w:ascii="仿宋_GB2312" w:hAnsi="仿宋_GB2312" w:eastAsia="仿宋_GB2312" w:cs="仿宋_GB2312"/>
              </w:rPr>
              <w:t>26</w:t>
            </w:r>
          </w:p>
        </w:tc>
        <w:tc>
          <w:tcPr>
            <w:tcW w:w="524" w:type="pct"/>
          </w:tcPr>
          <w:p w14:paraId="335128DE">
            <w:pPr>
              <w:pStyle w:val="4"/>
            </w:pPr>
            <w:r>
              <w:rPr>
                <w:rFonts w:ascii="仿宋_GB2312" w:hAnsi="仿宋_GB2312" w:eastAsia="仿宋_GB2312" w:cs="仿宋_GB2312"/>
              </w:rPr>
              <w:t>空调滤网更换</w:t>
            </w:r>
          </w:p>
        </w:tc>
        <w:tc>
          <w:tcPr>
            <w:tcW w:w="2152" w:type="pct"/>
          </w:tcPr>
          <w:p w14:paraId="4E3490D7">
            <w:pPr>
              <w:pStyle w:val="4"/>
            </w:pPr>
            <w:r>
              <w:rPr>
                <w:rFonts w:ascii="仿宋_GB2312" w:hAnsi="仿宋_GB2312" w:eastAsia="仿宋_GB2312" w:cs="仿宋_GB2312"/>
              </w:rPr>
              <w:t>INCR035C</w:t>
            </w:r>
          </w:p>
        </w:tc>
        <w:tc>
          <w:tcPr>
            <w:tcW w:w="433" w:type="pct"/>
          </w:tcPr>
          <w:p w14:paraId="04E8D5AC">
            <w:pPr>
              <w:pStyle w:val="4"/>
            </w:pPr>
            <w:r>
              <w:rPr>
                <w:rFonts w:ascii="仿宋_GB2312" w:hAnsi="仿宋_GB2312" w:eastAsia="仿宋_GB2312" w:cs="仿宋_GB2312"/>
              </w:rPr>
              <w:t>个</w:t>
            </w:r>
          </w:p>
        </w:tc>
        <w:tc>
          <w:tcPr>
            <w:tcW w:w="524" w:type="pct"/>
          </w:tcPr>
          <w:p w14:paraId="3E23C3DD">
            <w:pPr>
              <w:pStyle w:val="4"/>
            </w:pPr>
            <w:r>
              <w:rPr>
                <w:rFonts w:ascii="仿宋_GB2312" w:hAnsi="仿宋_GB2312" w:eastAsia="仿宋_GB2312" w:cs="仿宋_GB2312"/>
              </w:rPr>
              <w:t>8</w:t>
            </w:r>
          </w:p>
        </w:tc>
        <w:tc>
          <w:tcPr>
            <w:tcW w:w="931" w:type="pct"/>
          </w:tcPr>
          <w:p w14:paraId="7A2A4BB8">
            <w:pPr>
              <w:pStyle w:val="4"/>
            </w:pPr>
            <w:r>
              <w:rPr>
                <w:rFonts w:ascii="仿宋_GB2312" w:hAnsi="仿宋_GB2312" w:eastAsia="仿宋_GB2312" w:cs="仿宋_GB2312"/>
              </w:rPr>
              <w:t>滤网更换2次</w:t>
            </w:r>
          </w:p>
        </w:tc>
      </w:tr>
      <w:tr w14:paraId="3FC77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09416B5">
            <w:pPr>
              <w:pStyle w:val="4"/>
            </w:pPr>
            <w:r>
              <w:rPr>
                <w:rFonts w:ascii="仿宋_GB2312" w:hAnsi="仿宋_GB2312" w:eastAsia="仿宋_GB2312" w:cs="仿宋_GB2312"/>
              </w:rPr>
              <w:t>27</w:t>
            </w:r>
          </w:p>
        </w:tc>
        <w:tc>
          <w:tcPr>
            <w:tcW w:w="524" w:type="pct"/>
          </w:tcPr>
          <w:p w14:paraId="56B350E1">
            <w:pPr>
              <w:pStyle w:val="4"/>
            </w:pPr>
            <w:r>
              <w:rPr>
                <w:rFonts w:ascii="仿宋_GB2312" w:hAnsi="仿宋_GB2312" w:eastAsia="仿宋_GB2312" w:cs="仿宋_GB2312"/>
              </w:rPr>
              <w:t>空调滤网更换</w:t>
            </w:r>
          </w:p>
        </w:tc>
        <w:tc>
          <w:tcPr>
            <w:tcW w:w="2152" w:type="pct"/>
          </w:tcPr>
          <w:p w14:paraId="7CEB4782">
            <w:pPr>
              <w:pStyle w:val="4"/>
            </w:pPr>
            <w:r>
              <w:rPr>
                <w:rFonts w:ascii="仿宋_GB2312" w:hAnsi="仿宋_GB2312" w:eastAsia="仿宋_GB2312" w:cs="仿宋_GB2312"/>
              </w:rPr>
              <w:t>INCR025C</w:t>
            </w:r>
          </w:p>
        </w:tc>
        <w:tc>
          <w:tcPr>
            <w:tcW w:w="433" w:type="pct"/>
          </w:tcPr>
          <w:p w14:paraId="734A2BCA">
            <w:pPr>
              <w:pStyle w:val="4"/>
            </w:pPr>
            <w:r>
              <w:rPr>
                <w:rFonts w:ascii="仿宋_GB2312" w:hAnsi="仿宋_GB2312" w:eastAsia="仿宋_GB2312" w:cs="仿宋_GB2312"/>
              </w:rPr>
              <w:t>个</w:t>
            </w:r>
          </w:p>
        </w:tc>
        <w:tc>
          <w:tcPr>
            <w:tcW w:w="524" w:type="pct"/>
          </w:tcPr>
          <w:p w14:paraId="1E0D4DD4">
            <w:pPr>
              <w:pStyle w:val="4"/>
            </w:pPr>
            <w:r>
              <w:rPr>
                <w:rFonts w:ascii="仿宋_GB2312" w:hAnsi="仿宋_GB2312" w:eastAsia="仿宋_GB2312" w:cs="仿宋_GB2312"/>
              </w:rPr>
              <w:t>8</w:t>
            </w:r>
          </w:p>
        </w:tc>
        <w:tc>
          <w:tcPr>
            <w:tcW w:w="931" w:type="pct"/>
          </w:tcPr>
          <w:p w14:paraId="1F6A844B">
            <w:pPr>
              <w:pStyle w:val="4"/>
            </w:pPr>
            <w:r>
              <w:rPr>
                <w:rFonts w:ascii="仿宋_GB2312" w:hAnsi="仿宋_GB2312" w:eastAsia="仿宋_GB2312" w:cs="仿宋_GB2312"/>
              </w:rPr>
              <w:t>滤网更换2次</w:t>
            </w:r>
          </w:p>
        </w:tc>
      </w:tr>
      <w:tr w14:paraId="33010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73F9CD">
            <w:pPr>
              <w:pStyle w:val="4"/>
            </w:pPr>
            <w:r>
              <w:rPr>
                <w:rFonts w:ascii="仿宋_GB2312" w:hAnsi="仿宋_GB2312" w:eastAsia="仿宋_GB2312" w:cs="仿宋_GB2312"/>
              </w:rPr>
              <w:t>28</w:t>
            </w:r>
          </w:p>
        </w:tc>
        <w:tc>
          <w:tcPr>
            <w:tcW w:w="524" w:type="pct"/>
          </w:tcPr>
          <w:p w14:paraId="38DCB5B1">
            <w:pPr>
              <w:pStyle w:val="4"/>
            </w:pPr>
            <w:r>
              <w:rPr>
                <w:rFonts w:ascii="仿宋_GB2312" w:hAnsi="仿宋_GB2312" w:eastAsia="仿宋_GB2312" w:cs="仿宋_GB2312"/>
              </w:rPr>
              <w:t>加湿罐更换</w:t>
            </w:r>
          </w:p>
        </w:tc>
        <w:tc>
          <w:tcPr>
            <w:tcW w:w="2152" w:type="pct"/>
          </w:tcPr>
          <w:p w14:paraId="32078A7D">
            <w:pPr>
              <w:pStyle w:val="4"/>
            </w:pPr>
            <w:r>
              <w:rPr>
                <w:rFonts w:ascii="仿宋_GB2312" w:hAnsi="仿宋_GB2312" w:eastAsia="仿宋_GB2312" w:cs="仿宋_GB2312"/>
              </w:rPr>
              <w:t>INCR035C</w:t>
            </w:r>
          </w:p>
        </w:tc>
        <w:tc>
          <w:tcPr>
            <w:tcW w:w="433" w:type="pct"/>
          </w:tcPr>
          <w:p w14:paraId="7C07367C">
            <w:pPr>
              <w:pStyle w:val="4"/>
            </w:pPr>
            <w:r>
              <w:rPr>
                <w:rFonts w:ascii="仿宋_GB2312" w:hAnsi="仿宋_GB2312" w:eastAsia="仿宋_GB2312" w:cs="仿宋_GB2312"/>
              </w:rPr>
              <w:t>个</w:t>
            </w:r>
          </w:p>
        </w:tc>
        <w:tc>
          <w:tcPr>
            <w:tcW w:w="524" w:type="pct"/>
          </w:tcPr>
          <w:p w14:paraId="3C3678B1">
            <w:pPr>
              <w:pStyle w:val="4"/>
            </w:pPr>
            <w:r>
              <w:rPr>
                <w:rFonts w:ascii="仿宋_GB2312" w:hAnsi="仿宋_GB2312" w:eastAsia="仿宋_GB2312" w:cs="仿宋_GB2312"/>
              </w:rPr>
              <w:t>2</w:t>
            </w:r>
          </w:p>
        </w:tc>
        <w:tc>
          <w:tcPr>
            <w:tcW w:w="931" w:type="pct"/>
          </w:tcPr>
          <w:p w14:paraId="55BC0BF5">
            <w:pPr>
              <w:pStyle w:val="4"/>
            </w:pPr>
            <w:r>
              <w:rPr>
                <w:rFonts w:ascii="仿宋_GB2312" w:hAnsi="仿宋_GB2312" w:eastAsia="仿宋_GB2312" w:cs="仿宋_GB2312"/>
              </w:rPr>
              <w:t>加湿罐更换1次</w:t>
            </w:r>
          </w:p>
        </w:tc>
      </w:tr>
      <w:tr w14:paraId="5451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7E5C526">
            <w:pPr>
              <w:pStyle w:val="4"/>
            </w:pPr>
            <w:r>
              <w:rPr>
                <w:rFonts w:ascii="仿宋_GB2312" w:hAnsi="仿宋_GB2312" w:eastAsia="仿宋_GB2312" w:cs="仿宋_GB2312"/>
              </w:rPr>
              <w:t>29</w:t>
            </w:r>
          </w:p>
        </w:tc>
        <w:tc>
          <w:tcPr>
            <w:tcW w:w="524" w:type="pct"/>
          </w:tcPr>
          <w:p w14:paraId="665CEB9C">
            <w:pPr>
              <w:pStyle w:val="4"/>
            </w:pPr>
            <w:r>
              <w:rPr>
                <w:rFonts w:ascii="仿宋_GB2312" w:hAnsi="仿宋_GB2312" w:eastAsia="仿宋_GB2312" w:cs="仿宋_GB2312"/>
              </w:rPr>
              <w:t>加湿罐更换</w:t>
            </w:r>
          </w:p>
        </w:tc>
        <w:tc>
          <w:tcPr>
            <w:tcW w:w="2152" w:type="pct"/>
          </w:tcPr>
          <w:p w14:paraId="72EF6DB7">
            <w:pPr>
              <w:pStyle w:val="4"/>
            </w:pPr>
            <w:r>
              <w:rPr>
                <w:rFonts w:ascii="仿宋_GB2312" w:hAnsi="仿宋_GB2312" w:eastAsia="仿宋_GB2312" w:cs="仿宋_GB2312"/>
              </w:rPr>
              <w:t>INCR025C</w:t>
            </w:r>
          </w:p>
        </w:tc>
        <w:tc>
          <w:tcPr>
            <w:tcW w:w="433" w:type="pct"/>
          </w:tcPr>
          <w:p w14:paraId="17DD6942">
            <w:pPr>
              <w:pStyle w:val="4"/>
            </w:pPr>
            <w:r>
              <w:rPr>
                <w:rFonts w:ascii="仿宋_GB2312" w:hAnsi="仿宋_GB2312" w:eastAsia="仿宋_GB2312" w:cs="仿宋_GB2312"/>
              </w:rPr>
              <w:t>个</w:t>
            </w:r>
          </w:p>
        </w:tc>
        <w:tc>
          <w:tcPr>
            <w:tcW w:w="524" w:type="pct"/>
          </w:tcPr>
          <w:p w14:paraId="6D07066D">
            <w:pPr>
              <w:pStyle w:val="4"/>
            </w:pPr>
            <w:r>
              <w:rPr>
                <w:rFonts w:ascii="仿宋_GB2312" w:hAnsi="仿宋_GB2312" w:eastAsia="仿宋_GB2312" w:cs="仿宋_GB2312"/>
              </w:rPr>
              <w:t>2</w:t>
            </w:r>
          </w:p>
        </w:tc>
        <w:tc>
          <w:tcPr>
            <w:tcW w:w="931" w:type="pct"/>
          </w:tcPr>
          <w:p w14:paraId="47F8A93A">
            <w:pPr>
              <w:pStyle w:val="4"/>
            </w:pPr>
            <w:r>
              <w:rPr>
                <w:rFonts w:ascii="仿宋_GB2312" w:hAnsi="仿宋_GB2312" w:eastAsia="仿宋_GB2312" w:cs="仿宋_GB2312"/>
              </w:rPr>
              <w:t>加湿罐更换1次</w:t>
            </w:r>
          </w:p>
        </w:tc>
      </w:tr>
      <w:tr w14:paraId="5010A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79F7CA">
            <w:pPr>
              <w:pStyle w:val="4"/>
            </w:pPr>
            <w:r>
              <w:rPr>
                <w:rFonts w:ascii="仿宋_GB2312" w:hAnsi="仿宋_GB2312" w:eastAsia="仿宋_GB2312" w:cs="仿宋_GB2312"/>
              </w:rPr>
              <w:t>30</w:t>
            </w:r>
          </w:p>
        </w:tc>
        <w:tc>
          <w:tcPr>
            <w:tcW w:w="524" w:type="pct"/>
          </w:tcPr>
          <w:p w14:paraId="13C6D4A6">
            <w:pPr>
              <w:pStyle w:val="4"/>
            </w:pPr>
            <w:r>
              <w:rPr>
                <w:rFonts w:ascii="仿宋_GB2312" w:hAnsi="仿宋_GB2312" w:eastAsia="仿宋_GB2312" w:cs="仿宋_GB2312"/>
              </w:rPr>
              <w:t>七氟丙烷半固体装置</w:t>
            </w:r>
          </w:p>
        </w:tc>
        <w:tc>
          <w:tcPr>
            <w:tcW w:w="2152" w:type="pct"/>
          </w:tcPr>
          <w:p w14:paraId="684A96B2">
            <w:pPr>
              <w:pStyle w:val="4"/>
            </w:pPr>
            <w:r>
              <w:rPr>
                <w:rFonts w:ascii="仿宋_GB2312" w:hAnsi="仿宋_GB2312" w:eastAsia="仿宋_GB2312" w:cs="仿宋_GB2312"/>
              </w:rPr>
              <w:t>GQQ180</w:t>
            </w:r>
          </w:p>
        </w:tc>
        <w:tc>
          <w:tcPr>
            <w:tcW w:w="433" w:type="pct"/>
          </w:tcPr>
          <w:p w14:paraId="20D08ED8">
            <w:pPr>
              <w:pStyle w:val="4"/>
            </w:pPr>
            <w:r>
              <w:rPr>
                <w:rFonts w:ascii="仿宋_GB2312" w:hAnsi="仿宋_GB2312" w:eastAsia="仿宋_GB2312" w:cs="仿宋_GB2312"/>
              </w:rPr>
              <w:t>套</w:t>
            </w:r>
          </w:p>
        </w:tc>
        <w:tc>
          <w:tcPr>
            <w:tcW w:w="524" w:type="pct"/>
          </w:tcPr>
          <w:p w14:paraId="040E1E61">
            <w:pPr>
              <w:pStyle w:val="4"/>
            </w:pPr>
            <w:r>
              <w:rPr>
                <w:rFonts w:ascii="仿宋_GB2312" w:hAnsi="仿宋_GB2312" w:eastAsia="仿宋_GB2312" w:cs="仿宋_GB2312"/>
              </w:rPr>
              <w:t>2</w:t>
            </w:r>
          </w:p>
        </w:tc>
        <w:tc>
          <w:tcPr>
            <w:tcW w:w="931" w:type="pct"/>
          </w:tcPr>
          <w:p w14:paraId="305FF783">
            <w:pPr>
              <w:pStyle w:val="4"/>
            </w:pPr>
            <w:r>
              <w:rPr>
                <w:rFonts w:ascii="仿宋_GB2312" w:hAnsi="仿宋_GB2312" w:eastAsia="仿宋_GB2312" w:cs="仿宋_GB2312"/>
              </w:rPr>
              <w:t>整机质保维护</w:t>
            </w:r>
          </w:p>
        </w:tc>
      </w:tr>
      <w:tr w14:paraId="5111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3527682">
            <w:pPr>
              <w:pStyle w:val="4"/>
            </w:pPr>
            <w:r>
              <w:rPr>
                <w:rFonts w:ascii="仿宋_GB2312" w:hAnsi="仿宋_GB2312" w:eastAsia="仿宋_GB2312" w:cs="仿宋_GB2312"/>
              </w:rPr>
              <w:t>31</w:t>
            </w:r>
          </w:p>
        </w:tc>
        <w:tc>
          <w:tcPr>
            <w:tcW w:w="524" w:type="pct"/>
          </w:tcPr>
          <w:p w14:paraId="16A514D3">
            <w:pPr>
              <w:pStyle w:val="4"/>
            </w:pPr>
            <w:r>
              <w:rPr>
                <w:rFonts w:ascii="仿宋_GB2312" w:hAnsi="仿宋_GB2312" w:eastAsia="仿宋_GB2312" w:cs="仿宋_GB2312"/>
              </w:rPr>
              <w:t>七氟丙烷半固体装置</w:t>
            </w:r>
          </w:p>
        </w:tc>
        <w:tc>
          <w:tcPr>
            <w:tcW w:w="2152" w:type="pct"/>
          </w:tcPr>
          <w:p w14:paraId="14A07BEE">
            <w:pPr>
              <w:pStyle w:val="4"/>
            </w:pPr>
            <w:r>
              <w:rPr>
                <w:rFonts w:ascii="仿宋_GB2312" w:hAnsi="仿宋_GB2312" w:eastAsia="仿宋_GB2312" w:cs="仿宋_GB2312"/>
              </w:rPr>
              <w:t>GQQ70</w:t>
            </w:r>
          </w:p>
        </w:tc>
        <w:tc>
          <w:tcPr>
            <w:tcW w:w="433" w:type="pct"/>
          </w:tcPr>
          <w:p w14:paraId="7BC03C5E">
            <w:pPr>
              <w:pStyle w:val="4"/>
            </w:pPr>
            <w:r>
              <w:rPr>
                <w:rFonts w:ascii="仿宋_GB2312" w:hAnsi="仿宋_GB2312" w:eastAsia="仿宋_GB2312" w:cs="仿宋_GB2312"/>
              </w:rPr>
              <w:t>套</w:t>
            </w:r>
          </w:p>
        </w:tc>
        <w:tc>
          <w:tcPr>
            <w:tcW w:w="524" w:type="pct"/>
          </w:tcPr>
          <w:p w14:paraId="6ADD3246">
            <w:pPr>
              <w:pStyle w:val="4"/>
            </w:pPr>
            <w:r>
              <w:rPr>
                <w:rFonts w:ascii="仿宋_GB2312" w:hAnsi="仿宋_GB2312" w:eastAsia="仿宋_GB2312" w:cs="仿宋_GB2312"/>
              </w:rPr>
              <w:t>1</w:t>
            </w:r>
          </w:p>
        </w:tc>
        <w:tc>
          <w:tcPr>
            <w:tcW w:w="931" w:type="pct"/>
          </w:tcPr>
          <w:p w14:paraId="240B9696">
            <w:pPr>
              <w:pStyle w:val="4"/>
            </w:pPr>
            <w:r>
              <w:rPr>
                <w:rFonts w:ascii="仿宋_GB2312" w:hAnsi="仿宋_GB2312" w:eastAsia="仿宋_GB2312" w:cs="仿宋_GB2312"/>
              </w:rPr>
              <w:t>整机质保维护</w:t>
            </w:r>
          </w:p>
        </w:tc>
      </w:tr>
      <w:tr w14:paraId="6DDCC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E339F7">
            <w:pPr>
              <w:pStyle w:val="4"/>
            </w:pPr>
            <w:r>
              <w:rPr>
                <w:rFonts w:ascii="仿宋_GB2312" w:hAnsi="仿宋_GB2312" w:eastAsia="仿宋_GB2312" w:cs="仿宋_GB2312"/>
              </w:rPr>
              <w:t>32</w:t>
            </w:r>
          </w:p>
        </w:tc>
        <w:tc>
          <w:tcPr>
            <w:tcW w:w="524" w:type="pct"/>
          </w:tcPr>
          <w:p w14:paraId="0A290065">
            <w:pPr>
              <w:pStyle w:val="4"/>
            </w:pPr>
            <w:r>
              <w:rPr>
                <w:rFonts w:ascii="仿宋_GB2312" w:hAnsi="仿宋_GB2312" w:eastAsia="仿宋_GB2312" w:cs="仿宋_GB2312"/>
              </w:rPr>
              <w:t>服务器</w:t>
            </w:r>
          </w:p>
        </w:tc>
        <w:tc>
          <w:tcPr>
            <w:tcW w:w="2152" w:type="pct"/>
          </w:tcPr>
          <w:p w14:paraId="07CFF5E8">
            <w:pPr>
              <w:pStyle w:val="4"/>
            </w:pPr>
            <w:r>
              <w:rPr>
                <w:rFonts w:ascii="仿宋_GB2312" w:hAnsi="仿宋_GB2312" w:eastAsia="仿宋_GB2312" w:cs="仿宋_GB2312"/>
              </w:rPr>
              <w:t>华为RH5885 V3</w:t>
            </w:r>
          </w:p>
        </w:tc>
        <w:tc>
          <w:tcPr>
            <w:tcW w:w="433" w:type="pct"/>
          </w:tcPr>
          <w:p w14:paraId="7F3058C4">
            <w:pPr>
              <w:pStyle w:val="4"/>
            </w:pPr>
            <w:r>
              <w:rPr>
                <w:rFonts w:ascii="仿宋_GB2312" w:hAnsi="仿宋_GB2312" w:eastAsia="仿宋_GB2312" w:cs="仿宋_GB2312"/>
              </w:rPr>
              <w:t>台</w:t>
            </w:r>
          </w:p>
        </w:tc>
        <w:tc>
          <w:tcPr>
            <w:tcW w:w="524" w:type="pct"/>
          </w:tcPr>
          <w:p w14:paraId="4898A277">
            <w:pPr>
              <w:pStyle w:val="4"/>
            </w:pPr>
            <w:r>
              <w:rPr>
                <w:rFonts w:ascii="仿宋_GB2312" w:hAnsi="仿宋_GB2312" w:eastAsia="仿宋_GB2312" w:cs="仿宋_GB2312"/>
              </w:rPr>
              <w:t>9</w:t>
            </w:r>
          </w:p>
        </w:tc>
        <w:tc>
          <w:tcPr>
            <w:tcW w:w="931" w:type="pct"/>
          </w:tcPr>
          <w:p w14:paraId="565B1120">
            <w:pPr>
              <w:pStyle w:val="4"/>
            </w:pPr>
            <w:r>
              <w:rPr>
                <w:rFonts w:ascii="仿宋_GB2312" w:hAnsi="仿宋_GB2312" w:eastAsia="仿宋_GB2312" w:cs="仿宋_GB2312"/>
              </w:rPr>
              <w:t>HBA卡、网卡、硬盘、内存、电源模块等质保</w:t>
            </w:r>
          </w:p>
        </w:tc>
      </w:tr>
      <w:tr w14:paraId="58E85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D87780C">
            <w:pPr>
              <w:pStyle w:val="4"/>
            </w:pPr>
            <w:r>
              <w:rPr>
                <w:rFonts w:ascii="仿宋_GB2312" w:hAnsi="仿宋_GB2312" w:eastAsia="仿宋_GB2312" w:cs="仿宋_GB2312"/>
              </w:rPr>
              <w:t>33</w:t>
            </w:r>
          </w:p>
        </w:tc>
        <w:tc>
          <w:tcPr>
            <w:tcW w:w="524" w:type="pct"/>
          </w:tcPr>
          <w:p w14:paraId="657B4351">
            <w:pPr>
              <w:pStyle w:val="4"/>
            </w:pPr>
            <w:r>
              <w:rPr>
                <w:rFonts w:ascii="仿宋_GB2312" w:hAnsi="仿宋_GB2312" w:eastAsia="仿宋_GB2312" w:cs="仿宋_GB2312"/>
              </w:rPr>
              <w:t>服务器</w:t>
            </w:r>
          </w:p>
        </w:tc>
        <w:tc>
          <w:tcPr>
            <w:tcW w:w="2152" w:type="pct"/>
          </w:tcPr>
          <w:p w14:paraId="3C53B73D">
            <w:pPr>
              <w:pStyle w:val="4"/>
            </w:pPr>
            <w:r>
              <w:rPr>
                <w:rFonts w:ascii="仿宋_GB2312" w:hAnsi="仿宋_GB2312" w:eastAsia="仿宋_GB2312" w:cs="仿宋_GB2312"/>
              </w:rPr>
              <w:t>华为RH2288 V3</w:t>
            </w:r>
          </w:p>
        </w:tc>
        <w:tc>
          <w:tcPr>
            <w:tcW w:w="433" w:type="pct"/>
          </w:tcPr>
          <w:p w14:paraId="03727035">
            <w:pPr>
              <w:pStyle w:val="4"/>
            </w:pPr>
            <w:r>
              <w:rPr>
                <w:rFonts w:ascii="仿宋_GB2312" w:hAnsi="仿宋_GB2312" w:eastAsia="仿宋_GB2312" w:cs="仿宋_GB2312"/>
              </w:rPr>
              <w:t>台</w:t>
            </w:r>
          </w:p>
        </w:tc>
        <w:tc>
          <w:tcPr>
            <w:tcW w:w="524" w:type="pct"/>
          </w:tcPr>
          <w:p w14:paraId="5EB2B6E2">
            <w:pPr>
              <w:pStyle w:val="4"/>
            </w:pPr>
            <w:r>
              <w:rPr>
                <w:rFonts w:ascii="仿宋_GB2312" w:hAnsi="仿宋_GB2312" w:eastAsia="仿宋_GB2312" w:cs="仿宋_GB2312"/>
              </w:rPr>
              <w:t>6</w:t>
            </w:r>
          </w:p>
        </w:tc>
        <w:tc>
          <w:tcPr>
            <w:tcW w:w="931" w:type="pct"/>
          </w:tcPr>
          <w:p w14:paraId="6BCF1DC7">
            <w:pPr>
              <w:pStyle w:val="4"/>
            </w:pPr>
            <w:r>
              <w:rPr>
                <w:rFonts w:ascii="仿宋_GB2312" w:hAnsi="仿宋_GB2312" w:eastAsia="仿宋_GB2312" w:cs="仿宋_GB2312"/>
              </w:rPr>
              <w:t>HBA卡、网卡、硬盘、内存、电源模块等质保</w:t>
            </w:r>
          </w:p>
        </w:tc>
      </w:tr>
      <w:tr w14:paraId="26D15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5058BD9">
            <w:pPr>
              <w:pStyle w:val="4"/>
            </w:pPr>
            <w:r>
              <w:rPr>
                <w:rFonts w:ascii="仿宋_GB2312" w:hAnsi="仿宋_GB2312" w:eastAsia="仿宋_GB2312" w:cs="仿宋_GB2312"/>
              </w:rPr>
              <w:t>34</w:t>
            </w:r>
          </w:p>
        </w:tc>
        <w:tc>
          <w:tcPr>
            <w:tcW w:w="524" w:type="pct"/>
          </w:tcPr>
          <w:p w14:paraId="151A3BAD">
            <w:pPr>
              <w:pStyle w:val="4"/>
            </w:pPr>
            <w:r>
              <w:rPr>
                <w:rFonts w:ascii="仿宋_GB2312" w:hAnsi="仿宋_GB2312" w:eastAsia="仿宋_GB2312" w:cs="仿宋_GB2312"/>
              </w:rPr>
              <w:t>服务器</w:t>
            </w:r>
          </w:p>
        </w:tc>
        <w:tc>
          <w:tcPr>
            <w:tcW w:w="2152" w:type="pct"/>
          </w:tcPr>
          <w:p w14:paraId="792AF3AF">
            <w:pPr>
              <w:pStyle w:val="4"/>
            </w:pPr>
            <w:r>
              <w:rPr>
                <w:rFonts w:ascii="仿宋_GB2312" w:hAnsi="仿宋_GB2312" w:eastAsia="仿宋_GB2312" w:cs="仿宋_GB2312"/>
              </w:rPr>
              <w:t>华为RH1288 V3</w:t>
            </w:r>
          </w:p>
        </w:tc>
        <w:tc>
          <w:tcPr>
            <w:tcW w:w="433" w:type="pct"/>
          </w:tcPr>
          <w:p w14:paraId="397BF2FF">
            <w:pPr>
              <w:pStyle w:val="4"/>
            </w:pPr>
            <w:r>
              <w:rPr>
                <w:rFonts w:ascii="仿宋_GB2312" w:hAnsi="仿宋_GB2312" w:eastAsia="仿宋_GB2312" w:cs="仿宋_GB2312"/>
              </w:rPr>
              <w:t>台</w:t>
            </w:r>
          </w:p>
        </w:tc>
        <w:tc>
          <w:tcPr>
            <w:tcW w:w="524" w:type="pct"/>
          </w:tcPr>
          <w:p w14:paraId="23E4AC8A">
            <w:pPr>
              <w:pStyle w:val="4"/>
            </w:pPr>
            <w:r>
              <w:rPr>
                <w:rFonts w:ascii="仿宋_GB2312" w:hAnsi="仿宋_GB2312" w:eastAsia="仿宋_GB2312" w:cs="仿宋_GB2312"/>
              </w:rPr>
              <w:t>1</w:t>
            </w:r>
          </w:p>
        </w:tc>
        <w:tc>
          <w:tcPr>
            <w:tcW w:w="931" w:type="pct"/>
          </w:tcPr>
          <w:p w14:paraId="5DB65FB1">
            <w:pPr>
              <w:pStyle w:val="4"/>
            </w:pPr>
            <w:r>
              <w:rPr>
                <w:rFonts w:ascii="仿宋_GB2312" w:hAnsi="仿宋_GB2312" w:eastAsia="仿宋_GB2312" w:cs="仿宋_GB2312"/>
              </w:rPr>
              <w:t>硬盘、网卡、内存、电源模块等质保</w:t>
            </w:r>
          </w:p>
        </w:tc>
      </w:tr>
      <w:tr w14:paraId="3EB8E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9BFC752">
            <w:pPr>
              <w:pStyle w:val="4"/>
            </w:pPr>
            <w:r>
              <w:rPr>
                <w:rFonts w:ascii="仿宋_GB2312" w:hAnsi="仿宋_GB2312" w:eastAsia="仿宋_GB2312" w:cs="仿宋_GB2312"/>
              </w:rPr>
              <w:t>35</w:t>
            </w:r>
          </w:p>
        </w:tc>
        <w:tc>
          <w:tcPr>
            <w:tcW w:w="524" w:type="pct"/>
          </w:tcPr>
          <w:p w14:paraId="14FC2635">
            <w:pPr>
              <w:pStyle w:val="4"/>
            </w:pPr>
            <w:r>
              <w:rPr>
                <w:rFonts w:ascii="仿宋_GB2312" w:hAnsi="仿宋_GB2312" w:eastAsia="仿宋_GB2312" w:cs="仿宋_GB2312"/>
              </w:rPr>
              <w:t>服务器</w:t>
            </w:r>
          </w:p>
        </w:tc>
        <w:tc>
          <w:tcPr>
            <w:tcW w:w="2152" w:type="pct"/>
          </w:tcPr>
          <w:p w14:paraId="0FCFED7D">
            <w:pPr>
              <w:pStyle w:val="4"/>
            </w:pPr>
            <w:r>
              <w:rPr>
                <w:rFonts w:ascii="仿宋_GB2312" w:hAnsi="仿宋_GB2312" w:eastAsia="仿宋_GB2312" w:cs="仿宋_GB2312"/>
              </w:rPr>
              <w:t>浪潮NF8460 M4</w:t>
            </w:r>
          </w:p>
        </w:tc>
        <w:tc>
          <w:tcPr>
            <w:tcW w:w="433" w:type="pct"/>
          </w:tcPr>
          <w:p w14:paraId="04238ED0">
            <w:pPr>
              <w:pStyle w:val="4"/>
            </w:pPr>
            <w:r>
              <w:rPr>
                <w:rFonts w:ascii="仿宋_GB2312" w:hAnsi="仿宋_GB2312" w:eastAsia="仿宋_GB2312" w:cs="仿宋_GB2312"/>
              </w:rPr>
              <w:t>台</w:t>
            </w:r>
          </w:p>
        </w:tc>
        <w:tc>
          <w:tcPr>
            <w:tcW w:w="524" w:type="pct"/>
          </w:tcPr>
          <w:p w14:paraId="070FF7FC">
            <w:pPr>
              <w:pStyle w:val="4"/>
            </w:pPr>
            <w:r>
              <w:rPr>
                <w:rFonts w:ascii="仿宋_GB2312" w:hAnsi="仿宋_GB2312" w:eastAsia="仿宋_GB2312" w:cs="仿宋_GB2312"/>
              </w:rPr>
              <w:t>3</w:t>
            </w:r>
          </w:p>
        </w:tc>
        <w:tc>
          <w:tcPr>
            <w:tcW w:w="931" w:type="pct"/>
          </w:tcPr>
          <w:p w14:paraId="42359E23">
            <w:pPr>
              <w:pStyle w:val="4"/>
            </w:pPr>
            <w:r>
              <w:rPr>
                <w:rFonts w:ascii="仿宋_GB2312" w:hAnsi="仿宋_GB2312" w:eastAsia="仿宋_GB2312" w:cs="仿宋_GB2312"/>
              </w:rPr>
              <w:t>HBA卡、网卡、硬盘、内存、电源模块等质保</w:t>
            </w:r>
          </w:p>
        </w:tc>
      </w:tr>
      <w:tr w14:paraId="5C615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78A433A">
            <w:pPr>
              <w:pStyle w:val="4"/>
            </w:pPr>
            <w:r>
              <w:rPr>
                <w:rFonts w:ascii="仿宋_GB2312" w:hAnsi="仿宋_GB2312" w:eastAsia="仿宋_GB2312" w:cs="仿宋_GB2312"/>
              </w:rPr>
              <w:t>36</w:t>
            </w:r>
          </w:p>
        </w:tc>
        <w:tc>
          <w:tcPr>
            <w:tcW w:w="524" w:type="pct"/>
          </w:tcPr>
          <w:p w14:paraId="19CCEE0F">
            <w:pPr>
              <w:pStyle w:val="4"/>
            </w:pPr>
            <w:r>
              <w:rPr>
                <w:rFonts w:ascii="仿宋_GB2312" w:hAnsi="仿宋_GB2312" w:eastAsia="仿宋_GB2312" w:cs="仿宋_GB2312"/>
              </w:rPr>
              <w:t>服务器</w:t>
            </w:r>
          </w:p>
        </w:tc>
        <w:tc>
          <w:tcPr>
            <w:tcW w:w="2152" w:type="pct"/>
          </w:tcPr>
          <w:p w14:paraId="1608F2C0">
            <w:pPr>
              <w:pStyle w:val="4"/>
            </w:pPr>
            <w:r>
              <w:rPr>
                <w:rFonts w:ascii="仿宋_GB2312" w:hAnsi="仿宋_GB2312" w:eastAsia="仿宋_GB2312" w:cs="仿宋_GB2312"/>
              </w:rPr>
              <w:t>浪潮NF8465 M4</w:t>
            </w:r>
          </w:p>
        </w:tc>
        <w:tc>
          <w:tcPr>
            <w:tcW w:w="433" w:type="pct"/>
          </w:tcPr>
          <w:p w14:paraId="4427F970">
            <w:pPr>
              <w:pStyle w:val="4"/>
            </w:pPr>
            <w:r>
              <w:rPr>
                <w:rFonts w:ascii="仿宋_GB2312" w:hAnsi="仿宋_GB2312" w:eastAsia="仿宋_GB2312" w:cs="仿宋_GB2312"/>
              </w:rPr>
              <w:t>台</w:t>
            </w:r>
          </w:p>
        </w:tc>
        <w:tc>
          <w:tcPr>
            <w:tcW w:w="524" w:type="pct"/>
          </w:tcPr>
          <w:p w14:paraId="1FD63072">
            <w:pPr>
              <w:pStyle w:val="4"/>
            </w:pPr>
            <w:r>
              <w:rPr>
                <w:rFonts w:ascii="仿宋_GB2312" w:hAnsi="仿宋_GB2312" w:eastAsia="仿宋_GB2312" w:cs="仿宋_GB2312"/>
              </w:rPr>
              <w:t>1</w:t>
            </w:r>
          </w:p>
        </w:tc>
        <w:tc>
          <w:tcPr>
            <w:tcW w:w="931" w:type="pct"/>
          </w:tcPr>
          <w:p w14:paraId="3AA69443">
            <w:pPr>
              <w:pStyle w:val="4"/>
            </w:pPr>
            <w:r>
              <w:rPr>
                <w:rFonts w:ascii="仿宋_GB2312" w:hAnsi="仿宋_GB2312" w:eastAsia="仿宋_GB2312" w:cs="仿宋_GB2312"/>
              </w:rPr>
              <w:t>HBA卡、网卡、硬盘、内存、电源模块等质保</w:t>
            </w:r>
          </w:p>
        </w:tc>
      </w:tr>
      <w:tr w14:paraId="6DC3C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A861052">
            <w:pPr>
              <w:pStyle w:val="4"/>
            </w:pPr>
            <w:r>
              <w:rPr>
                <w:rFonts w:ascii="仿宋_GB2312" w:hAnsi="仿宋_GB2312" w:eastAsia="仿宋_GB2312" w:cs="仿宋_GB2312"/>
              </w:rPr>
              <w:t>37</w:t>
            </w:r>
          </w:p>
        </w:tc>
        <w:tc>
          <w:tcPr>
            <w:tcW w:w="524" w:type="pct"/>
          </w:tcPr>
          <w:p w14:paraId="3F66FC00">
            <w:pPr>
              <w:pStyle w:val="4"/>
            </w:pPr>
            <w:r>
              <w:rPr>
                <w:rFonts w:ascii="仿宋_GB2312" w:hAnsi="仿宋_GB2312" w:eastAsia="仿宋_GB2312" w:cs="仿宋_GB2312"/>
              </w:rPr>
              <w:t>服务器</w:t>
            </w:r>
          </w:p>
        </w:tc>
        <w:tc>
          <w:tcPr>
            <w:tcW w:w="2152" w:type="pct"/>
          </w:tcPr>
          <w:p w14:paraId="7F174E0A">
            <w:pPr>
              <w:pStyle w:val="4"/>
            </w:pPr>
            <w:r>
              <w:rPr>
                <w:rFonts w:ascii="仿宋_GB2312" w:hAnsi="仿宋_GB2312" w:eastAsia="仿宋_GB2312" w:cs="仿宋_GB2312"/>
              </w:rPr>
              <w:t>华为5885H V5</w:t>
            </w:r>
          </w:p>
        </w:tc>
        <w:tc>
          <w:tcPr>
            <w:tcW w:w="433" w:type="pct"/>
          </w:tcPr>
          <w:p w14:paraId="4EEAFD95">
            <w:pPr>
              <w:pStyle w:val="4"/>
            </w:pPr>
            <w:r>
              <w:rPr>
                <w:rFonts w:ascii="仿宋_GB2312" w:hAnsi="仿宋_GB2312" w:eastAsia="仿宋_GB2312" w:cs="仿宋_GB2312"/>
              </w:rPr>
              <w:t>台</w:t>
            </w:r>
          </w:p>
        </w:tc>
        <w:tc>
          <w:tcPr>
            <w:tcW w:w="524" w:type="pct"/>
          </w:tcPr>
          <w:p w14:paraId="23B0E5F6">
            <w:pPr>
              <w:pStyle w:val="4"/>
            </w:pPr>
            <w:r>
              <w:rPr>
                <w:rFonts w:ascii="仿宋_GB2312" w:hAnsi="仿宋_GB2312" w:eastAsia="仿宋_GB2312" w:cs="仿宋_GB2312"/>
              </w:rPr>
              <w:t>2</w:t>
            </w:r>
          </w:p>
        </w:tc>
        <w:tc>
          <w:tcPr>
            <w:tcW w:w="931" w:type="pct"/>
          </w:tcPr>
          <w:p w14:paraId="2AF09EFB">
            <w:pPr>
              <w:pStyle w:val="4"/>
            </w:pPr>
            <w:r>
              <w:rPr>
                <w:rFonts w:ascii="仿宋_GB2312" w:hAnsi="仿宋_GB2312" w:eastAsia="仿宋_GB2312" w:cs="仿宋_GB2312"/>
              </w:rPr>
              <w:t>原厂高级服务12个月</w:t>
            </w:r>
          </w:p>
        </w:tc>
      </w:tr>
      <w:tr w14:paraId="120BF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62EE430">
            <w:pPr>
              <w:pStyle w:val="4"/>
            </w:pPr>
            <w:r>
              <w:rPr>
                <w:rFonts w:ascii="仿宋_GB2312" w:hAnsi="仿宋_GB2312" w:eastAsia="仿宋_GB2312" w:cs="仿宋_GB2312"/>
              </w:rPr>
              <w:t>38</w:t>
            </w:r>
          </w:p>
        </w:tc>
        <w:tc>
          <w:tcPr>
            <w:tcW w:w="524" w:type="pct"/>
          </w:tcPr>
          <w:p w14:paraId="31B96120">
            <w:pPr>
              <w:pStyle w:val="4"/>
            </w:pPr>
            <w:r>
              <w:rPr>
                <w:rFonts w:ascii="仿宋_GB2312" w:hAnsi="仿宋_GB2312" w:eastAsia="仿宋_GB2312" w:cs="仿宋_GB2312"/>
              </w:rPr>
              <w:t>服务器</w:t>
            </w:r>
          </w:p>
        </w:tc>
        <w:tc>
          <w:tcPr>
            <w:tcW w:w="2152" w:type="pct"/>
          </w:tcPr>
          <w:p w14:paraId="77C2CA96">
            <w:pPr>
              <w:pStyle w:val="4"/>
            </w:pPr>
            <w:r>
              <w:rPr>
                <w:rFonts w:ascii="仿宋_GB2312" w:hAnsi="仿宋_GB2312" w:eastAsia="仿宋_GB2312" w:cs="仿宋_GB2312"/>
              </w:rPr>
              <w:t>华为2288H V5</w:t>
            </w:r>
          </w:p>
        </w:tc>
        <w:tc>
          <w:tcPr>
            <w:tcW w:w="433" w:type="pct"/>
          </w:tcPr>
          <w:p w14:paraId="7A8DA061">
            <w:pPr>
              <w:pStyle w:val="4"/>
            </w:pPr>
            <w:r>
              <w:rPr>
                <w:rFonts w:ascii="仿宋_GB2312" w:hAnsi="仿宋_GB2312" w:eastAsia="仿宋_GB2312" w:cs="仿宋_GB2312"/>
              </w:rPr>
              <w:t>台</w:t>
            </w:r>
          </w:p>
        </w:tc>
        <w:tc>
          <w:tcPr>
            <w:tcW w:w="524" w:type="pct"/>
          </w:tcPr>
          <w:p w14:paraId="433CC9F5">
            <w:pPr>
              <w:pStyle w:val="4"/>
            </w:pPr>
            <w:r>
              <w:rPr>
                <w:rFonts w:ascii="仿宋_GB2312" w:hAnsi="仿宋_GB2312" w:eastAsia="仿宋_GB2312" w:cs="仿宋_GB2312"/>
              </w:rPr>
              <w:t>6</w:t>
            </w:r>
          </w:p>
        </w:tc>
        <w:tc>
          <w:tcPr>
            <w:tcW w:w="931" w:type="pct"/>
          </w:tcPr>
          <w:p w14:paraId="190BC269">
            <w:pPr>
              <w:pStyle w:val="4"/>
            </w:pPr>
            <w:r>
              <w:rPr>
                <w:rFonts w:ascii="仿宋_GB2312" w:hAnsi="仿宋_GB2312" w:eastAsia="仿宋_GB2312" w:cs="仿宋_GB2312"/>
              </w:rPr>
              <w:t>原厂高级服务12个月</w:t>
            </w:r>
          </w:p>
        </w:tc>
      </w:tr>
      <w:tr w14:paraId="3B8FB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4CCCD28">
            <w:pPr>
              <w:pStyle w:val="4"/>
            </w:pPr>
            <w:r>
              <w:rPr>
                <w:rFonts w:ascii="仿宋_GB2312" w:hAnsi="仿宋_GB2312" w:eastAsia="仿宋_GB2312" w:cs="仿宋_GB2312"/>
              </w:rPr>
              <w:t>39</w:t>
            </w:r>
          </w:p>
        </w:tc>
        <w:tc>
          <w:tcPr>
            <w:tcW w:w="524" w:type="pct"/>
          </w:tcPr>
          <w:p w14:paraId="31135698">
            <w:pPr>
              <w:pStyle w:val="4"/>
            </w:pPr>
            <w:r>
              <w:rPr>
                <w:rFonts w:ascii="仿宋_GB2312" w:hAnsi="仿宋_GB2312" w:eastAsia="仿宋_GB2312" w:cs="仿宋_GB2312"/>
              </w:rPr>
              <w:t>服务器</w:t>
            </w:r>
          </w:p>
        </w:tc>
        <w:tc>
          <w:tcPr>
            <w:tcW w:w="2152" w:type="pct"/>
          </w:tcPr>
          <w:p w14:paraId="1204C7AA">
            <w:pPr>
              <w:pStyle w:val="4"/>
            </w:pPr>
            <w:r>
              <w:rPr>
                <w:rFonts w:ascii="仿宋_GB2312" w:hAnsi="仿宋_GB2312" w:eastAsia="仿宋_GB2312" w:cs="仿宋_GB2312"/>
              </w:rPr>
              <w:t>超聚变2288H V5</w:t>
            </w:r>
          </w:p>
        </w:tc>
        <w:tc>
          <w:tcPr>
            <w:tcW w:w="433" w:type="pct"/>
          </w:tcPr>
          <w:p w14:paraId="57FF1A20">
            <w:pPr>
              <w:pStyle w:val="4"/>
            </w:pPr>
            <w:r>
              <w:rPr>
                <w:rFonts w:ascii="仿宋_GB2312" w:hAnsi="仿宋_GB2312" w:eastAsia="仿宋_GB2312" w:cs="仿宋_GB2312"/>
              </w:rPr>
              <w:t>台</w:t>
            </w:r>
          </w:p>
        </w:tc>
        <w:tc>
          <w:tcPr>
            <w:tcW w:w="524" w:type="pct"/>
          </w:tcPr>
          <w:p w14:paraId="5618D274">
            <w:pPr>
              <w:pStyle w:val="4"/>
            </w:pPr>
            <w:r>
              <w:rPr>
                <w:rFonts w:ascii="仿宋_GB2312" w:hAnsi="仿宋_GB2312" w:eastAsia="仿宋_GB2312" w:cs="仿宋_GB2312"/>
              </w:rPr>
              <w:t>1</w:t>
            </w:r>
          </w:p>
        </w:tc>
        <w:tc>
          <w:tcPr>
            <w:tcW w:w="931" w:type="pct"/>
          </w:tcPr>
          <w:p w14:paraId="335E5A77">
            <w:pPr>
              <w:pStyle w:val="4"/>
            </w:pPr>
            <w:r>
              <w:rPr>
                <w:rFonts w:ascii="仿宋_GB2312" w:hAnsi="仿宋_GB2312" w:eastAsia="仿宋_GB2312" w:cs="仿宋_GB2312"/>
              </w:rPr>
              <w:t>原厂高级服务12个月</w:t>
            </w:r>
          </w:p>
        </w:tc>
      </w:tr>
      <w:tr w14:paraId="18E00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7200223">
            <w:pPr>
              <w:pStyle w:val="4"/>
            </w:pPr>
            <w:r>
              <w:rPr>
                <w:rFonts w:ascii="仿宋_GB2312" w:hAnsi="仿宋_GB2312" w:eastAsia="仿宋_GB2312" w:cs="仿宋_GB2312"/>
              </w:rPr>
              <w:t>40</w:t>
            </w:r>
          </w:p>
        </w:tc>
        <w:tc>
          <w:tcPr>
            <w:tcW w:w="524" w:type="pct"/>
          </w:tcPr>
          <w:p w14:paraId="660F72EA">
            <w:pPr>
              <w:pStyle w:val="4"/>
            </w:pPr>
            <w:r>
              <w:rPr>
                <w:rFonts w:ascii="仿宋_GB2312" w:hAnsi="仿宋_GB2312" w:eastAsia="仿宋_GB2312" w:cs="仿宋_GB2312"/>
              </w:rPr>
              <w:t>服务器</w:t>
            </w:r>
          </w:p>
        </w:tc>
        <w:tc>
          <w:tcPr>
            <w:tcW w:w="2152" w:type="pct"/>
          </w:tcPr>
          <w:p w14:paraId="6A071860">
            <w:pPr>
              <w:pStyle w:val="4"/>
            </w:pPr>
            <w:r>
              <w:rPr>
                <w:rFonts w:ascii="仿宋_GB2312" w:hAnsi="仿宋_GB2312" w:eastAsia="仿宋_GB2312" w:cs="仿宋_GB2312"/>
              </w:rPr>
              <w:t>华为2288H V3</w:t>
            </w:r>
          </w:p>
        </w:tc>
        <w:tc>
          <w:tcPr>
            <w:tcW w:w="433" w:type="pct"/>
          </w:tcPr>
          <w:p w14:paraId="06D9463B">
            <w:pPr>
              <w:pStyle w:val="4"/>
            </w:pPr>
            <w:r>
              <w:rPr>
                <w:rFonts w:ascii="仿宋_GB2312" w:hAnsi="仿宋_GB2312" w:eastAsia="仿宋_GB2312" w:cs="仿宋_GB2312"/>
              </w:rPr>
              <w:t>台</w:t>
            </w:r>
          </w:p>
        </w:tc>
        <w:tc>
          <w:tcPr>
            <w:tcW w:w="524" w:type="pct"/>
          </w:tcPr>
          <w:p w14:paraId="20FC5D11">
            <w:pPr>
              <w:pStyle w:val="4"/>
            </w:pPr>
            <w:r>
              <w:rPr>
                <w:rFonts w:ascii="仿宋_GB2312" w:hAnsi="仿宋_GB2312" w:eastAsia="仿宋_GB2312" w:cs="仿宋_GB2312"/>
              </w:rPr>
              <w:t>1</w:t>
            </w:r>
          </w:p>
        </w:tc>
        <w:tc>
          <w:tcPr>
            <w:tcW w:w="931" w:type="pct"/>
          </w:tcPr>
          <w:p w14:paraId="32A35987">
            <w:pPr>
              <w:pStyle w:val="4"/>
            </w:pPr>
            <w:r>
              <w:rPr>
                <w:rFonts w:ascii="仿宋_GB2312" w:hAnsi="仿宋_GB2312" w:eastAsia="仿宋_GB2312" w:cs="仿宋_GB2312"/>
              </w:rPr>
              <w:t>HBA卡、网卡、硬盘、内存、电源模块等质保</w:t>
            </w:r>
          </w:p>
        </w:tc>
      </w:tr>
      <w:tr w14:paraId="6016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005F2D8">
            <w:pPr>
              <w:pStyle w:val="4"/>
            </w:pPr>
            <w:r>
              <w:rPr>
                <w:rFonts w:ascii="仿宋_GB2312" w:hAnsi="仿宋_GB2312" w:eastAsia="仿宋_GB2312" w:cs="仿宋_GB2312"/>
              </w:rPr>
              <w:t>41</w:t>
            </w:r>
          </w:p>
        </w:tc>
        <w:tc>
          <w:tcPr>
            <w:tcW w:w="524" w:type="pct"/>
          </w:tcPr>
          <w:p w14:paraId="78AD4AE5">
            <w:pPr>
              <w:pStyle w:val="4"/>
            </w:pPr>
            <w:r>
              <w:rPr>
                <w:rFonts w:ascii="仿宋_GB2312" w:hAnsi="仿宋_GB2312" w:eastAsia="仿宋_GB2312" w:cs="仿宋_GB2312"/>
              </w:rPr>
              <w:t>光交</w:t>
            </w:r>
          </w:p>
        </w:tc>
        <w:tc>
          <w:tcPr>
            <w:tcW w:w="2152" w:type="pct"/>
          </w:tcPr>
          <w:p w14:paraId="4EC103CA">
            <w:pPr>
              <w:pStyle w:val="4"/>
            </w:pPr>
            <w:r>
              <w:rPr>
                <w:rFonts w:ascii="仿宋_GB2312" w:hAnsi="仿宋_GB2312" w:eastAsia="仿宋_GB2312" w:cs="仿宋_GB2312"/>
              </w:rPr>
              <w:t>华为SNS2124</w:t>
            </w:r>
          </w:p>
        </w:tc>
        <w:tc>
          <w:tcPr>
            <w:tcW w:w="433" w:type="pct"/>
          </w:tcPr>
          <w:p w14:paraId="1FB0F9D3">
            <w:pPr>
              <w:pStyle w:val="4"/>
            </w:pPr>
            <w:r>
              <w:rPr>
                <w:rFonts w:ascii="仿宋_GB2312" w:hAnsi="仿宋_GB2312" w:eastAsia="仿宋_GB2312" w:cs="仿宋_GB2312"/>
              </w:rPr>
              <w:t>台</w:t>
            </w:r>
          </w:p>
        </w:tc>
        <w:tc>
          <w:tcPr>
            <w:tcW w:w="524" w:type="pct"/>
          </w:tcPr>
          <w:p w14:paraId="5EB58E84">
            <w:pPr>
              <w:pStyle w:val="4"/>
            </w:pPr>
            <w:r>
              <w:rPr>
                <w:rFonts w:ascii="仿宋_GB2312" w:hAnsi="仿宋_GB2312" w:eastAsia="仿宋_GB2312" w:cs="仿宋_GB2312"/>
              </w:rPr>
              <w:t>4</w:t>
            </w:r>
          </w:p>
        </w:tc>
        <w:tc>
          <w:tcPr>
            <w:tcW w:w="931" w:type="pct"/>
          </w:tcPr>
          <w:p w14:paraId="2E4552B6">
            <w:pPr>
              <w:pStyle w:val="4"/>
            </w:pPr>
            <w:r>
              <w:rPr>
                <w:rFonts w:ascii="仿宋_GB2312" w:hAnsi="仿宋_GB2312" w:eastAsia="仿宋_GB2312" w:cs="仿宋_GB2312"/>
              </w:rPr>
              <w:t>整机质保</w:t>
            </w:r>
          </w:p>
        </w:tc>
      </w:tr>
      <w:tr w14:paraId="3392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363C5C8">
            <w:pPr>
              <w:pStyle w:val="4"/>
            </w:pPr>
            <w:r>
              <w:rPr>
                <w:rFonts w:ascii="仿宋_GB2312" w:hAnsi="仿宋_GB2312" w:eastAsia="仿宋_GB2312" w:cs="仿宋_GB2312"/>
              </w:rPr>
              <w:t>42</w:t>
            </w:r>
          </w:p>
        </w:tc>
        <w:tc>
          <w:tcPr>
            <w:tcW w:w="524" w:type="pct"/>
          </w:tcPr>
          <w:p w14:paraId="1EB066AB">
            <w:pPr>
              <w:pStyle w:val="4"/>
            </w:pPr>
            <w:r>
              <w:rPr>
                <w:rFonts w:ascii="仿宋_GB2312" w:hAnsi="仿宋_GB2312" w:eastAsia="仿宋_GB2312" w:cs="仿宋_GB2312"/>
              </w:rPr>
              <w:t>光交</w:t>
            </w:r>
          </w:p>
        </w:tc>
        <w:tc>
          <w:tcPr>
            <w:tcW w:w="2152" w:type="pct"/>
          </w:tcPr>
          <w:p w14:paraId="2F64A753">
            <w:pPr>
              <w:pStyle w:val="4"/>
            </w:pPr>
            <w:r>
              <w:rPr>
                <w:rFonts w:ascii="仿宋_GB2312" w:hAnsi="仿宋_GB2312" w:eastAsia="仿宋_GB2312" w:cs="仿宋_GB2312"/>
              </w:rPr>
              <w:t>华为SNS2248</w:t>
            </w:r>
          </w:p>
        </w:tc>
        <w:tc>
          <w:tcPr>
            <w:tcW w:w="433" w:type="pct"/>
          </w:tcPr>
          <w:p w14:paraId="15EAE411">
            <w:pPr>
              <w:pStyle w:val="4"/>
            </w:pPr>
            <w:r>
              <w:rPr>
                <w:rFonts w:ascii="仿宋_GB2312" w:hAnsi="仿宋_GB2312" w:eastAsia="仿宋_GB2312" w:cs="仿宋_GB2312"/>
              </w:rPr>
              <w:t>台</w:t>
            </w:r>
          </w:p>
        </w:tc>
        <w:tc>
          <w:tcPr>
            <w:tcW w:w="524" w:type="pct"/>
          </w:tcPr>
          <w:p w14:paraId="7B65279C">
            <w:pPr>
              <w:pStyle w:val="4"/>
            </w:pPr>
            <w:r>
              <w:rPr>
                <w:rFonts w:ascii="仿宋_GB2312" w:hAnsi="仿宋_GB2312" w:eastAsia="仿宋_GB2312" w:cs="仿宋_GB2312"/>
              </w:rPr>
              <w:t>2</w:t>
            </w:r>
          </w:p>
        </w:tc>
        <w:tc>
          <w:tcPr>
            <w:tcW w:w="931" w:type="pct"/>
          </w:tcPr>
          <w:p w14:paraId="21DADC58">
            <w:pPr>
              <w:pStyle w:val="4"/>
            </w:pPr>
            <w:r>
              <w:rPr>
                <w:rFonts w:ascii="仿宋_GB2312" w:hAnsi="仿宋_GB2312" w:eastAsia="仿宋_GB2312" w:cs="仿宋_GB2312"/>
              </w:rPr>
              <w:t>整机质保</w:t>
            </w:r>
          </w:p>
        </w:tc>
      </w:tr>
      <w:tr w14:paraId="3961B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1CAE570">
            <w:pPr>
              <w:pStyle w:val="4"/>
            </w:pPr>
            <w:r>
              <w:rPr>
                <w:rFonts w:ascii="仿宋_GB2312" w:hAnsi="仿宋_GB2312" w:eastAsia="仿宋_GB2312" w:cs="仿宋_GB2312"/>
              </w:rPr>
              <w:t>43</w:t>
            </w:r>
          </w:p>
        </w:tc>
        <w:tc>
          <w:tcPr>
            <w:tcW w:w="524" w:type="pct"/>
          </w:tcPr>
          <w:p w14:paraId="3D6FA1C4">
            <w:pPr>
              <w:pStyle w:val="4"/>
            </w:pPr>
            <w:r>
              <w:rPr>
                <w:rFonts w:ascii="仿宋_GB2312" w:hAnsi="仿宋_GB2312" w:eastAsia="仿宋_GB2312" w:cs="仿宋_GB2312"/>
              </w:rPr>
              <w:t>光交</w:t>
            </w:r>
          </w:p>
        </w:tc>
        <w:tc>
          <w:tcPr>
            <w:tcW w:w="2152" w:type="pct"/>
          </w:tcPr>
          <w:p w14:paraId="6D6EB7DF">
            <w:pPr>
              <w:pStyle w:val="4"/>
            </w:pPr>
            <w:r>
              <w:rPr>
                <w:rFonts w:ascii="仿宋_GB2312" w:hAnsi="仿宋_GB2312" w:eastAsia="仿宋_GB2312" w:cs="仿宋_GB2312"/>
              </w:rPr>
              <w:t>Changhong6505</w:t>
            </w:r>
          </w:p>
        </w:tc>
        <w:tc>
          <w:tcPr>
            <w:tcW w:w="433" w:type="pct"/>
          </w:tcPr>
          <w:p w14:paraId="59DBBD78">
            <w:pPr>
              <w:pStyle w:val="4"/>
            </w:pPr>
            <w:r>
              <w:rPr>
                <w:rFonts w:ascii="仿宋_GB2312" w:hAnsi="仿宋_GB2312" w:eastAsia="仿宋_GB2312" w:cs="仿宋_GB2312"/>
              </w:rPr>
              <w:t>台</w:t>
            </w:r>
          </w:p>
        </w:tc>
        <w:tc>
          <w:tcPr>
            <w:tcW w:w="524" w:type="pct"/>
          </w:tcPr>
          <w:p w14:paraId="30B27140">
            <w:pPr>
              <w:pStyle w:val="4"/>
            </w:pPr>
            <w:r>
              <w:rPr>
                <w:rFonts w:ascii="仿宋_GB2312" w:hAnsi="仿宋_GB2312" w:eastAsia="仿宋_GB2312" w:cs="仿宋_GB2312"/>
              </w:rPr>
              <w:t>2</w:t>
            </w:r>
          </w:p>
        </w:tc>
        <w:tc>
          <w:tcPr>
            <w:tcW w:w="931" w:type="pct"/>
          </w:tcPr>
          <w:p w14:paraId="5061C4BB">
            <w:pPr>
              <w:pStyle w:val="4"/>
            </w:pPr>
            <w:r>
              <w:rPr>
                <w:rFonts w:ascii="仿宋_GB2312" w:hAnsi="仿宋_GB2312" w:eastAsia="仿宋_GB2312" w:cs="仿宋_GB2312"/>
              </w:rPr>
              <w:t>整机质保</w:t>
            </w:r>
          </w:p>
        </w:tc>
      </w:tr>
      <w:tr w14:paraId="559BE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6E48EED">
            <w:pPr>
              <w:pStyle w:val="4"/>
            </w:pPr>
            <w:r>
              <w:rPr>
                <w:rFonts w:ascii="仿宋_GB2312" w:hAnsi="仿宋_GB2312" w:eastAsia="仿宋_GB2312" w:cs="仿宋_GB2312"/>
              </w:rPr>
              <w:t>44</w:t>
            </w:r>
          </w:p>
        </w:tc>
        <w:tc>
          <w:tcPr>
            <w:tcW w:w="524" w:type="pct"/>
          </w:tcPr>
          <w:p w14:paraId="04656F7C">
            <w:pPr>
              <w:pStyle w:val="4"/>
            </w:pPr>
            <w:r>
              <w:rPr>
                <w:rFonts w:ascii="仿宋_GB2312" w:hAnsi="仿宋_GB2312" w:eastAsia="仿宋_GB2312" w:cs="仿宋_GB2312"/>
              </w:rPr>
              <w:t>负载均衡</w:t>
            </w:r>
          </w:p>
        </w:tc>
        <w:tc>
          <w:tcPr>
            <w:tcW w:w="2152" w:type="pct"/>
          </w:tcPr>
          <w:p w14:paraId="7AC9365D">
            <w:pPr>
              <w:pStyle w:val="4"/>
            </w:pPr>
            <w:r>
              <w:rPr>
                <w:rFonts w:ascii="仿宋_GB2312" w:hAnsi="仿宋_GB2312" w:eastAsia="仿宋_GB2312" w:cs="仿宋_GB2312"/>
              </w:rPr>
              <w:t>深信服AD-1000-D620-XS</w:t>
            </w:r>
          </w:p>
        </w:tc>
        <w:tc>
          <w:tcPr>
            <w:tcW w:w="433" w:type="pct"/>
          </w:tcPr>
          <w:p w14:paraId="7771C072">
            <w:pPr>
              <w:pStyle w:val="4"/>
            </w:pPr>
            <w:r>
              <w:rPr>
                <w:rFonts w:ascii="仿宋_GB2312" w:hAnsi="仿宋_GB2312" w:eastAsia="仿宋_GB2312" w:cs="仿宋_GB2312"/>
              </w:rPr>
              <w:t>台</w:t>
            </w:r>
          </w:p>
        </w:tc>
        <w:tc>
          <w:tcPr>
            <w:tcW w:w="524" w:type="pct"/>
          </w:tcPr>
          <w:p w14:paraId="3D6812BD">
            <w:pPr>
              <w:pStyle w:val="4"/>
            </w:pPr>
            <w:r>
              <w:rPr>
                <w:rFonts w:ascii="仿宋_GB2312" w:hAnsi="仿宋_GB2312" w:eastAsia="仿宋_GB2312" w:cs="仿宋_GB2312"/>
              </w:rPr>
              <w:t>2</w:t>
            </w:r>
          </w:p>
        </w:tc>
        <w:tc>
          <w:tcPr>
            <w:tcW w:w="931" w:type="pct"/>
          </w:tcPr>
          <w:p w14:paraId="511D6C48">
            <w:pPr>
              <w:pStyle w:val="4"/>
            </w:pPr>
            <w:r>
              <w:rPr>
                <w:rFonts w:ascii="仿宋_GB2312" w:hAnsi="仿宋_GB2312" w:eastAsia="仿宋_GB2312" w:cs="仿宋_GB2312"/>
              </w:rPr>
              <w:t>整机质保</w:t>
            </w:r>
          </w:p>
        </w:tc>
      </w:tr>
      <w:tr w14:paraId="3A68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34FCE96">
            <w:pPr>
              <w:pStyle w:val="4"/>
            </w:pPr>
            <w:r>
              <w:rPr>
                <w:rFonts w:ascii="仿宋_GB2312" w:hAnsi="仿宋_GB2312" w:eastAsia="仿宋_GB2312" w:cs="仿宋_GB2312"/>
              </w:rPr>
              <w:t>45</w:t>
            </w:r>
          </w:p>
        </w:tc>
        <w:tc>
          <w:tcPr>
            <w:tcW w:w="524" w:type="pct"/>
          </w:tcPr>
          <w:p w14:paraId="13FE0EEF">
            <w:pPr>
              <w:pStyle w:val="4"/>
            </w:pPr>
            <w:r>
              <w:rPr>
                <w:rFonts w:ascii="仿宋_GB2312" w:hAnsi="仿宋_GB2312" w:eastAsia="仿宋_GB2312" w:cs="仿宋_GB2312"/>
              </w:rPr>
              <w:t>格尔安全认证网关</w:t>
            </w:r>
          </w:p>
        </w:tc>
        <w:tc>
          <w:tcPr>
            <w:tcW w:w="2152" w:type="pct"/>
          </w:tcPr>
          <w:p w14:paraId="74C8A4C1">
            <w:pPr>
              <w:pStyle w:val="4"/>
            </w:pPr>
            <w:r>
              <w:rPr>
                <w:rFonts w:ascii="仿宋_GB2312" w:hAnsi="仿宋_GB2312" w:eastAsia="仿宋_GB2312" w:cs="仿宋_GB2312"/>
              </w:rPr>
              <w:t>SRJ1505</w:t>
            </w:r>
          </w:p>
        </w:tc>
        <w:tc>
          <w:tcPr>
            <w:tcW w:w="433" w:type="pct"/>
          </w:tcPr>
          <w:p w14:paraId="552DA4A1">
            <w:pPr>
              <w:pStyle w:val="4"/>
            </w:pPr>
            <w:r>
              <w:rPr>
                <w:rFonts w:ascii="仿宋_GB2312" w:hAnsi="仿宋_GB2312" w:eastAsia="仿宋_GB2312" w:cs="仿宋_GB2312"/>
              </w:rPr>
              <w:t>台</w:t>
            </w:r>
          </w:p>
        </w:tc>
        <w:tc>
          <w:tcPr>
            <w:tcW w:w="524" w:type="pct"/>
          </w:tcPr>
          <w:p w14:paraId="45EDB0CA">
            <w:pPr>
              <w:pStyle w:val="4"/>
            </w:pPr>
            <w:r>
              <w:rPr>
                <w:rFonts w:ascii="仿宋_GB2312" w:hAnsi="仿宋_GB2312" w:eastAsia="仿宋_GB2312" w:cs="仿宋_GB2312"/>
              </w:rPr>
              <w:t>1</w:t>
            </w:r>
          </w:p>
        </w:tc>
        <w:tc>
          <w:tcPr>
            <w:tcW w:w="931" w:type="pct"/>
          </w:tcPr>
          <w:p w14:paraId="766E8C88">
            <w:pPr>
              <w:pStyle w:val="4"/>
            </w:pPr>
            <w:r>
              <w:rPr>
                <w:rFonts w:ascii="仿宋_GB2312" w:hAnsi="仿宋_GB2312" w:eastAsia="仿宋_GB2312" w:cs="仿宋_GB2312"/>
              </w:rPr>
              <w:t>整机质保</w:t>
            </w:r>
          </w:p>
        </w:tc>
      </w:tr>
      <w:tr w14:paraId="172ED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8C3F53E">
            <w:pPr>
              <w:pStyle w:val="4"/>
            </w:pPr>
            <w:r>
              <w:rPr>
                <w:rFonts w:ascii="仿宋_GB2312" w:hAnsi="仿宋_GB2312" w:eastAsia="仿宋_GB2312" w:cs="仿宋_GB2312"/>
              </w:rPr>
              <w:t>46</w:t>
            </w:r>
          </w:p>
        </w:tc>
        <w:tc>
          <w:tcPr>
            <w:tcW w:w="524" w:type="pct"/>
          </w:tcPr>
          <w:p w14:paraId="67763A03">
            <w:pPr>
              <w:pStyle w:val="4"/>
            </w:pPr>
            <w:r>
              <w:rPr>
                <w:rFonts w:ascii="仿宋_GB2312" w:hAnsi="仿宋_GB2312" w:eastAsia="仿宋_GB2312" w:cs="仿宋_GB2312"/>
              </w:rPr>
              <w:t>格尔数字证书认证系统</w:t>
            </w:r>
          </w:p>
        </w:tc>
        <w:tc>
          <w:tcPr>
            <w:tcW w:w="2152" w:type="pct"/>
          </w:tcPr>
          <w:p w14:paraId="00842719">
            <w:pPr>
              <w:pStyle w:val="4"/>
            </w:pPr>
            <w:r>
              <w:rPr>
                <w:rFonts w:ascii="仿宋_GB2312" w:hAnsi="仿宋_GB2312" w:eastAsia="仿宋_GB2312" w:cs="仿宋_GB2312"/>
              </w:rPr>
              <w:t>SZT0901</w:t>
            </w:r>
          </w:p>
        </w:tc>
        <w:tc>
          <w:tcPr>
            <w:tcW w:w="433" w:type="pct"/>
          </w:tcPr>
          <w:p w14:paraId="5064B067">
            <w:pPr>
              <w:pStyle w:val="4"/>
            </w:pPr>
            <w:r>
              <w:rPr>
                <w:rFonts w:ascii="仿宋_GB2312" w:hAnsi="仿宋_GB2312" w:eastAsia="仿宋_GB2312" w:cs="仿宋_GB2312"/>
              </w:rPr>
              <w:t>台</w:t>
            </w:r>
          </w:p>
        </w:tc>
        <w:tc>
          <w:tcPr>
            <w:tcW w:w="524" w:type="pct"/>
          </w:tcPr>
          <w:p w14:paraId="439661EE">
            <w:pPr>
              <w:pStyle w:val="4"/>
            </w:pPr>
            <w:r>
              <w:rPr>
                <w:rFonts w:ascii="仿宋_GB2312" w:hAnsi="仿宋_GB2312" w:eastAsia="仿宋_GB2312" w:cs="仿宋_GB2312"/>
              </w:rPr>
              <w:t>1</w:t>
            </w:r>
          </w:p>
        </w:tc>
        <w:tc>
          <w:tcPr>
            <w:tcW w:w="931" w:type="pct"/>
          </w:tcPr>
          <w:p w14:paraId="17361FDC">
            <w:pPr>
              <w:pStyle w:val="4"/>
            </w:pPr>
            <w:r>
              <w:rPr>
                <w:rFonts w:ascii="仿宋_GB2312" w:hAnsi="仿宋_GB2312" w:eastAsia="仿宋_GB2312" w:cs="仿宋_GB2312"/>
              </w:rPr>
              <w:t>整机质保</w:t>
            </w:r>
          </w:p>
        </w:tc>
      </w:tr>
      <w:tr w14:paraId="4E666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E015491">
            <w:pPr>
              <w:pStyle w:val="4"/>
            </w:pPr>
            <w:r>
              <w:rPr>
                <w:rFonts w:ascii="仿宋_GB2312" w:hAnsi="仿宋_GB2312" w:eastAsia="仿宋_GB2312" w:cs="仿宋_GB2312"/>
              </w:rPr>
              <w:t>47</w:t>
            </w:r>
          </w:p>
        </w:tc>
        <w:tc>
          <w:tcPr>
            <w:tcW w:w="524" w:type="pct"/>
          </w:tcPr>
          <w:p w14:paraId="6E46504D">
            <w:pPr>
              <w:pStyle w:val="4"/>
            </w:pPr>
            <w:r>
              <w:rPr>
                <w:rFonts w:ascii="仿宋_GB2312" w:hAnsi="仿宋_GB2312" w:eastAsia="仿宋_GB2312" w:cs="仿宋_GB2312"/>
              </w:rPr>
              <w:t>防火墙</w:t>
            </w:r>
          </w:p>
        </w:tc>
        <w:tc>
          <w:tcPr>
            <w:tcW w:w="2152" w:type="pct"/>
          </w:tcPr>
          <w:p w14:paraId="03B01911">
            <w:pPr>
              <w:pStyle w:val="4"/>
            </w:pPr>
            <w:r>
              <w:rPr>
                <w:rFonts w:ascii="仿宋_GB2312" w:hAnsi="仿宋_GB2312" w:eastAsia="仿宋_GB2312" w:cs="仿宋_GB2312"/>
              </w:rPr>
              <w:t>深信服AF-9020</w:t>
            </w:r>
          </w:p>
        </w:tc>
        <w:tc>
          <w:tcPr>
            <w:tcW w:w="433" w:type="pct"/>
          </w:tcPr>
          <w:p w14:paraId="0E34ECE8">
            <w:pPr>
              <w:pStyle w:val="4"/>
            </w:pPr>
            <w:r>
              <w:rPr>
                <w:rFonts w:ascii="仿宋_GB2312" w:hAnsi="仿宋_GB2312" w:eastAsia="仿宋_GB2312" w:cs="仿宋_GB2312"/>
              </w:rPr>
              <w:t>台</w:t>
            </w:r>
          </w:p>
        </w:tc>
        <w:tc>
          <w:tcPr>
            <w:tcW w:w="524" w:type="pct"/>
          </w:tcPr>
          <w:p w14:paraId="169C2860">
            <w:pPr>
              <w:pStyle w:val="4"/>
            </w:pPr>
            <w:r>
              <w:rPr>
                <w:rFonts w:ascii="仿宋_GB2312" w:hAnsi="仿宋_GB2312" w:eastAsia="仿宋_GB2312" w:cs="仿宋_GB2312"/>
              </w:rPr>
              <w:t>2</w:t>
            </w:r>
          </w:p>
        </w:tc>
        <w:tc>
          <w:tcPr>
            <w:tcW w:w="931" w:type="pct"/>
          </w:tcPr>
          <w:p w14:paraId="6732D89B">
            <w:pPr>
              <w:pStyle w:val="4"/>
            </w:pPr>
            <w:r>
              <w:rPr>
                <w:rFonts w:ascii="仿宋_GB2312" w:hAnsi="仿宋_GB2312" w:eastAsia="仿宋_GB2312" w:cs="仿宋_GB2312"/>
              </w:rPr>
              <w:t>整机质保</w:t>
            </w:r>
          </w:p>
        </w:tc>
      </w:tr>
      <w:tr w14:paraId="52B1E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F98882A">
            <w:pPr>
              <w:pStyle w:val="4"/>
            </w:pPr>
            <w:r>
              <w:rPr>
                <w:rFonts w:ascii="仿宋_GB2312" w:hAnsi="仿宋_GB2312" w:eastAsia="仿宋_GB2312" w:cs="仿宋_GB2312"/>
              </w:rPr>
              <w:t>48</w:t>
            </w:r>
          </w:p>
        </w:tc>
        <w:tc>
          <w:tcPr>
            <w:tcW w:w="524" w:type="pct"/>
          </w:tcPr>
          <w:p w14:paraId="45FB9A07">
            <w:pPr>
              <w:pStyle w:val="4"/>
            </w:pPr>
            <w:r>
              <w:rPr>
                <w:rFonts w:ascii="仿宋_GB2312" w:hAnsi="仿宋_GB2312" w:eastAsia="仿宋_GB2312" w:cs="仿宋_GB2312"/>
              </w:rPr>
              <w:t>潜伏威胁探针系统</w:t>
            </w:r>
          </w:p>
        </w:tc>
        <w:tc>
          <w:tcPr>
            <w:tcW w:w="2152" w:type="pct"/>
          </w:tcPr>
          <w:p w14:paraId="4A204E5E">
            <w:pPr>
              <w:pStyle w:val="4"/>
            </w:pPr>
            <w:r>
              <w:rPr>
                <w:rFonts w:ascii="仿宋_GB2312" w:hAnsi="仿宋_GB2312" w:eastAsia="仿宋_GB2312" w:cs="仿宋_GB2312"/>
              </w:rPr>
              <w:t>STA 100-B2150</w:t>
            </w:r>
          </w:p>
        </w:tc>
        <w:tc>
          <w:tcPr>
            <w:tcW w:w="433" w:type="pct"/>
          </w:tcPr>
          <w:p w14:paraId="61DCAA19">
            <w:pPr>
              <w:pStyle w:val="4"/>
            </w:pPr>
            <w:r>
              <w:rPr>
                <w:rFonts w:ascii="仿宋_GB2312" w:hAnsi="仿宋_GB2312" w:eastAsia="仿宋_GB2312" w:cs="仿宋_GB2312"/>
              </w:rPr>
              <w:t>台</w:t>
            </w:r>
          </w:p>
        </w:tc>
        <w:tc>
          <w:tcPr>
            <w:tcW w:w="524" w:type="pct"/>
          </w:tcPr>
          <w:p w14:paraId="31B25BE3">
            <w:pPr>
              <w:pStyle w:val="4"/>
            </w:pPr>
            <w:r>
              <w:rPr>
                <w:rFonts w:ascii="仿宋_GB2312" w:hAnsi="仿宋_GB2312" w:eastAsia="仿宋_GB2312" w:cs="仿宋_GB2312"/>
              </w:rPr>
              <w:t>1</w:t>
            </w:r>
          </w:p>
        </w:tc>
        <w:tc>
          <w:tcPr>
            <w:tcW w:w="931" w:type="pct"/>
          </w:tcPr>
          <w:p w14:paraId="45A4CC2C">
            <w:pPr>
              <w:pStyle w:val="4"/>
            </w:pPr>
            <w:r>
              <w:rPr>
                <w:rFonts w:ascii="仿宋_GB2312" w:hAnsi="仿宋_GB2312" w:eastAsia="仿宋_GB2312" w:cs="仿宋_GB2312"/>
              </w:rPr>
              <w:t>整机质保</w:t>
            </w:r>
          </w:p>
        </w:tc>
      </w:tr>
      <w:tr w14:paraId="29004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A49DCDE">
            <w:pPr>
              <w:pStyle w:val="4"/>
            </w:pPr>
            <w:r>
              <w:rPr>
                <w:rFonts w:ascii="仿宋_GB2312" w:hAnsi="仿宋_GB2312" w:eastAsia="仿宋_GB2312" w:cs="仿宋_GB2312"/>
              </w:rPr>
              <w:t>49</w:t>
            </w:r>
          </w:p>
        </w:tc>
        <w:tc>
          <w:tcPr>
            <w:tcW w:w="524" w:type="pct"/>
          </w:tcPr>
          <w:p w14:paraId="077E9CBD">
            <w:pPr>
              <w:pStyle w:val="4"/>
            </w:pPr>
            <w:r>
              <w:rPr>
                <w:rFonts w:ascii="仿宋_GB2312" w:hAnsi="仿宋_GB2312" w:eastAsia="仿宋_GB2312" w:cs="仿宋_GB2312"/>
              </w:rPr>
              <w:t>安全感知平台</w:t>
            </w:r>
          </w:p>
        </w:tc>
        <w:tc>
          <w:tcPr>
            <w:tcW w:w="2152" w:type="pct"/>
          </w:tcPr>
          <w:p w14:paraId="54091AA2">
            <w:pPr>
              <w:pStyle w:val="4"/>
            </w:pPr>
            <w:r>
              <w:rPr>
                <w:rFonts w:ascii="仿宋_GB2312" w:hAnsi="仿宋_GB2312" w:eastAsia="仿宋_GB2312" w:cs="仿宋_GB2312"/>
              </w:rPr>
              <w:t>深信服SIP 1000</w:t>
            </w:r>
          </w:p>
        </w:tc>
        <w:tc>
          <w:tcPr>
            <w:tcW w:w="433" w:type="pct"/>
          </w:tcPr>
          <w:p w14:paraId="0BAB9F23">
            <w:pPr>
              <w:pStyle w:val="4"/>
            </w:pPr>
            <w:r>
              <w:rPr>
                <w:rFonts w:ascii="仿宋_GB2312" w:hAnsi="仿宋_GB2312" w:eastAsia="仿宋_GB2312" w:cs="仿宋_GB2312"/>
              </w:rPr>
              <w:t>台</w:t>
            </w:r>
          </w:p>
        </w:tc>
        <w:tc>
          <w:tcPr>
            <w:tcW w:w="524" w:type="pct"/>
          </w:tcPr>
          <w:p w14:paraId="5E733C61">
            <w:pPr>
              <w:pStyle w:val="4"/>
            </w:pPr>
            <w:r>
              <w:rPr>
                <w:rFonts w:ascii="仿宋_GB2312" w:hAnsi="仿宋_GB2312" w:eastAsia="仿宋_GB2312" w:cs="仿宋_GB2312"/>
              </w:rPr>
              <w:t>4</w:t>
            </w:r>
          </w:p>
        </w:tc>
        <w:tc>
          <w:tcPr>
            <w:tcW w:w="931" w:type="pct"/>
          </w:tcPr>
          <w:p w14:paraId="3B852CD7">
            <w:pPr>
              <w:pStyle w:val="4"/>
            </w:pPr>
            <w:r>
              <w:rPr>
                <w:rFonts w:ascii="仿宋_GB2312" w:hAnsi="仿宋_GB2312" w:eastAsia="仿宋_GB2312" w:cs="仿宋_GB2312"/>
              </w:rPr>
              <w:t>整机质保</w:t>
            </w:r>
          </w:p>
        </w:tc>
      </w:tr>
      <w:tr w14:paraId="2AA43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5681782">
            <w:pPr>
              <w:pStyle w:val="4"/>
            </w:pPr>
            <w:r>
              <w:rPr>
                <w:rFonts w:ascii="仿宋_GB2312" w:hAnsi="仿宋_GB2312" w:eastAsia="仿宋_GB2312" w:cs="仿宋_GB2312"/>
              </w:rPr>
              <w:t>50</w:t>
            </w:r>
          </w:p>
        </w:tc>
        <w:tc>
          <w:tcPr>
            <w:tcW w:w="524" w:type="pct"/>
          </w:tcPr>
          <w:p w14:paraId="51EE3232">
            <w:pPr>
              <w:pStyle w:val="4"/>
            </w:pPr>
            <w:r>
              <w:rPr>
                <w:rFonts w:ascii="仿宋_GB2312" w:hAnsi="仿宋_GB2312" w:eastAsia="仿宋_GB2312" w:cs="仿宋_GB2312"/>
              </w:rPr>
              <w:t>安全感知平台</w:t>
            </w:r>
          </w:p>
        </w:tc>
        <w:tc>
          <w:tcPr>
            <w:tcW w:w="2152" w:type="pct"/>
          </w:tcPr>
          <w:p w14:paraId="26AD456E">
            <w:pPr>
              <w:pStyle w:val="4"/>
            </w:pPr>
            <w:r>
              <w:rPr>
                <w:rFonts w:ascii="仿宋_GB2312" w:hAnsi="仿宋_GB2312" w:eastAsia="仿宋_GB2312" w:cs="仿宋_GB2312"/>
              </w:rPr>
              <w:t>深信服SIP 1000</w:t>
            </w:r>
          </w:p>
        </w:tc>
        <w:tc>
          <w:tcPr>
            <w:tcW w:w="433" w:type="pct"/>
          </w:tcPr>
          <w:p w14:paraId="18551CE1">
            <w:pPr>
              <w:pStyle w:val="4"/>
            </w:pPr>
            <w:r>
              <w:rPr>
                <w:rFonts w:ascii="仿宋_GB2312" w:hAnsi="仿宋_GB2312" w:eastAsia="仿宋_GB2312" w:cs="仿宋_GB2312"/>
              </w:rPr>
              <w:t>台</w:t>
            </w:r>
          </w:p>
        </w:tc>
        <w:tc>
          <w:tcPr>
            <w:tcW w:w="524" w:type="pct"/>
          </w:tcPr>
          <w:p w14:paraId="05256BF7">
            <w:pPr>
              <w:pStyle w:val="4"/>
            </w:pPr>
            <w:r>
              <w:rPr>
                <w:rFonts w:ascii="仿宋_GB2312" w:hAnsi="仿宋_GB2312" w:eastAsia="仿宋_GB2312" w:cs="仿宋_GB2312"/>
              </w:rPr>
              <w:t>1</w:t>
            </w:r>
          </w:p>
        </w:tc>
        <w:tc>
          <w:tcPr>
            <w:tcW w:w="931" w:type="pct"/>
          </w:tcPr>
          <w:p w14:paraId="2FDD70DE">
            <w:pPr>
              <w:pStyle w:val="4"/>
            </w:pPr>
            <w:r>
              <w:rPr>
                <w:rFonts w:ascii="仿宋_GB2312" w:hAnsi="仿宋_GB2312" w:eastAsia="仿宋_GB2312" w:cs="仿宋_GB2312"/>
              </w:rPr>
              <w:t>整机质保</w:t>
            </w:r>
          </w:p>
        </w:tc>
      </w:tr>
      <w:tr w14:paraId="0839F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13A87AC">
            <w:pPr>
              <w:pStyle w:val="4"/>
            </w:pPr>
            <w:r>
              <w:rPr>
                <w:rFonts w:ascii="仿宋_GB2312" w:hAnsi="仿宋_GB2312" w:eastAsia="仿宋_GB2312" w:cs="仿宋_GB2312"/>
              </w:rPr>
              <w:t>51</w:t>
            </w:r>
          </w:p>
        </w:tc>
        <w:tc>
          <w:tcPr>
            <w:tcW w:w="524" w:type="pct"/>
          </w:tcPr>
          <w:p w14:paraId="1B5B97A8">
            <w:pPr>
              <w:pStyle w:val="4"/>
            </w:pPr>
            <w:r>
              <w:rPr>
                <w:rFonts w:ascii="仿宋_GB2312" w:hAnsi="仿宋_GB2312" w:eastAsia="仿宋_GB2312" w:cs="仿宋_GB2312"/>
              </w:rPr>
              <w:t>应用交付网关</w:t>
            </w:r>
          </w:p>
        </w:tc>
        <w:tc>
          <w:tcPr>
            <w:tcW w:w="2152" w:type="pct"/>
          </w:tcPr>
          <w:p w14:paraId="7419B06B">
            <w:pPr>
              <w:pStyle w:val="4"/>
            </w:pPr>
            <w:r>
              <w:rPr>
                <w:rFonts w:ascii="仿宋_GB2312" w:hAnsi="仿宋_GB2312" w:eastAsia="仿宋_GB2312" w:cs="仿宋_GB2312"/>
              </w:rPr>
              <w:t>深信服AD 1000</w:t>
            </w:r>
          </w:p>
        </w:tc>
        <w:tc>
          <w:tcPr>
            <w:tcW w:w="433" w:type="pct"/>
          </w:tcPr>
          <w:p w14:paraId="4ED837F7">
            <w:pPr>
              <w:pStyle w:val="4"/>
            </w:pPr>
            <w:r>
              <w:rPr>
                <w:rFonts w:ascii="仿宋_GB2312" w:hAnsi="仿宋_GB2312" w:eastAsia="仿宋_GB2312" w:cs="仿宋_GB2312"/>
              </w:rPr>
              <w:t>台</w:t>
            </w:r>
          </w:p>
        </w:tc>
        <w:tc>
          <w:tcPr>
            <w:tcW w:w="524" w:type="pct"/>
          </w:tcPr>
          <w:p w14:paraId="3F2F7010">
            <w:pPr>
              <w:pStyle w:val="4"/>
            </w:pPr>
            <w:r>
              <w:rPr>
                <w:rFonts w:ascii="仿宋_GB2312" w:hAnsi="仿宋_GB2312" w:eastAsia="仿宋_GB2312" w:cs="仿宋_GB2312"/>
              </w:rPr>
              <w:t>2</w:t>
            </w:r>
          </w:p>
        </w:tc>
        <w:tc>
          <w:tcPr>
            <w:tcW w:w="931" w:type="pct"/>
          </w:tcPr>
          <w:p w14:paraId="0F6E711F">
            <w:pPr>
              <w:pStyle w:val="4"/>
            </w:pPr>
            <w:r>
              <w:rPr>
                <w:rFonts w:ascii="仿宋_GB2312" w:hAnsi="仿宋_GB2312" w:eastAsia="仿宋_GB2312" w:cs="仿宋_GB2312"/>
              </w:rPr>
              <w:t>整机质保</w:t>
            </w:r>
          </w:p>
        </w:tc>
      </w:tr>
      <w:tr w14:paraId="5BF7C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325F24F">
            <w:pPr>
              <w:pStyle w:val="4"/>
            </w:pPr>
            <w:r>
              <w:rPr>
                <w:rFonts w:ascii="仿宋_GB2312" w:hAnsi="仿宋_GB2312" w:eastAsia="仿宋_GB2312" w:cs="仿宋_GB2312"/>
              </w:rPr>
              <w:t>52</w:t>
            </w:r>
          </w:p>
        </w:tc>
        <w:tc>
          <w:tcPr>
            <w:tcW w:w="524" w:type="pct"/>
          </w:tcPr>
          <w:p w14:paraId="5A67612B">
            <w:pPr>
              <w:pStyle w:val="4"/>
            </w:pPr>
            <w:r>
              <w:rPr>
                <w:rFonts w:ascii="仿宋_GB2312" w:hAnsi="仿宋_GB2312" w:eastAsia="仿宋_GB2312" w:cs="仿宋_GB2312"/>
              </w:rPr>
              <w:t>防火墙</w:t>
            </w:r>
          </w:p>
        </w:tc>
        <w:tc>
          <w:tcPr>
            <w:tcW w:w="2152" w:type="pct"/>
          </w:tcPr>
          <w:p w14:paraId="4C52E349">
            <w:pPr>
              <w:pStyle w:val="4"/>
            </w:pPr>
            <w:r>
              <w:rPr>
                <w:rFonts w:ascii="仿宋_GB2312" w:hAnsi="仿宋_GB2312" w:eastAsia="仿宋_GB2312" w:cs="仿宋_GB2312"/>
              </w:rPr>
              <w:t>深信服AF 2000</w:t>
            </w:r>
          </w:p>
        </w:tc>
        <w:tc>
          <w:tcPr>
            <w:tcW w:w="433" w:type="pct"/>
          </w:tcPr>
          <w:p w14:paraId="6D09D059">
            <w:pPr>
              <w:pStyle w:val="4"/>
            </w:pPr>
            <w:r>
              <w:rPr>
                <w:rFonts w:ascii="仿宋_GB2312" w:hAnsi="仿宋_GB2312" w:eastAsia="仿宋_GB2312" w:cs="仿宋_GB2312"/>
              </w:rPr>
              <w:t>台</w:t>
            </w:r>
          </w:p>
        </w:tc>
        <w:tc>
          <w:tcPr>
            <w:tcW w:w="524" w:type="pct"/>
          </w:tcPr>
          <w:p w14:paraId="30675B0F">
            <w:pPr>
              <w:pStyle w:val="4"/>
            </w:pPr>
            <w:r>
              <w:rPr>
                <w:rFonts w:ascii="仿宋_GB2312" w:hAnsi="仿宋_GB2312" w:eastAsia="仿宋_GB2312" w:cs="仿宋_GB2312"/>
              </w:rPr>
              <w:t>2</w:t>
            </w:r>
          </w:p>
        </w:tc>
        <w:tc>
          <w:tcPr>
            <w:tcW w:w="931" w:type="pct"/>
          </w:tcPr>
          <w:p w14:paraId="63D7845A">
            <w:pPr>
              <w:pStyle w:val="4"/>
            </w:pPr>
            <w:r>
              <w:rPr>
                <w:rFonts w:ascii="仿宋_GB2312" w:hAnsi="仿宋_GB2312" w:eastAsia="仿宋_GB2312" w:cs="仿宋_GB2312"/>
              </w:rPr>
              <w:t>整机质保</w:t>
            </w:r>
          </w:p>
        </w:tc>
      </w:tr>
      <w:tr w14:paraId="4FFFE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DFB7F3A">
            <w:pPr>
              <w:pStyle w:val="4"/>
            </w:pPr>
            <w:r>
              <w:rPr>
                <w:rFonts w:ascii="仿宋_GB2312" w:hAnsi="仿宋_GB2312" w:eastAsia="仿宋_GB2312" w:cs="仿宋_GB2312"/>
              </w:rPr>
              <w:t>53</w:t>
            </w:r>
          </w:p>
        </w:tc>
        <w:tc>
          <w:tcPr>
            <w:tcW w:w="524" w:type="pct"/>
          </w:tcPr>
          <w:p w14:paraId="0A1F3A17">
            <w:pPr>
              <w:pStyle w:val="4"/>
            </w:pPr>
            <w:r>
              <w:rPr>
                <w:rFonts w:ascii="仿宋_GB2312" w:hAnsi="仿宋_GB2312" w:eastAsia="仿宋_GB2312" w:cs="仿宋_GB2312"/>
              </w:rPr>
              <w:t>防火墙</w:t>
            </w:r>
          </w:p>
        </w:tc>
        <w:tc>
          <w:tcPr>
            <w:tcW w:w="2152" w:type="pct"/>
          </w:tcPr>
          <w:p w14:paraId="27015766">
            <w:pPr>
              <w:pStyle w:val="4"/>
            </w:pPr>
            <w:r>
              <w:rPr>
                <w:rFonts w:ascii="仿宋_GB2312" w:hAnsi="仿宋_GB2312" w:eastAsia="仿宋_GB2312" w:cs="仿宋_GB2312"/>
              </w:rPr>
              <w:t>360网神NSG5000-TG30M-Q</w:t>
            </w:r>
          </w:p>
        </w:tc>
        <w:tc>
          <w:tcPr>
            <w:tcW w:w="433" w:type="pct"/>
          </w:tcPr>
          <w:p w14:paraId="6E3EF8E2">
            <w:pPr>
              <w:pStyle w:val="4"/>
            </w:pPr>
            <w:r>
              <w:rPr>
                <w:rFonts w:ascii="仿宋_GB2312" w:hAnsi="仿宋_GB2312" w:eastAsia="仿宋_GB2312" w:cs="仿宋_GB2312"/>
              </w:rPr>
              <w:t>台</w:t>
            </w:r>
          </w:p>
        </w:tc>
        <w:tc>
          <w:tcPr>
            <w:tcW w:w="524" w:type="pct"/>
          </w:tcPr>
          <w:p w14:paraId="60626931">
            <w:pPr>
              <w:pStyle w:val="4"/>
            </w:pPr>
            <w:r>
              <w:rPr>
                <w:rFonts w:ascii="仿宋_GB2312" w:hAnsi="仿宋_GB2312" w:eastAsia="仿宋_GB2312" w:cs="仿宋_GB2312"/>
              </w:rPr>
              <w:t>2</w:t>
            </w:r>
          </w:p>
        </w:tc>
        <w:tc>
          <w:tcPr>
            <w:tcW w:w="931" w:type="pct"/>
          </w:tcPr>
          <w:p w14:paraId="6AD92939">
            <w:pPr>
              <w:pStyle w:val="4"/>
            </w:pPr>
            <w:r>
              <w:rPr>
                <w:rFonts w:ascii="仿宋_GB2312" w:hAnsi="仿宋_GB2312" w:eastAsia="仿宋_GB2312" w:cs="仿宋_GB2312"/>
              </w:rPr>
              <w:t>整机质保</w:t>
            </w:r>
          </w:p>
        </w:tc>
      </w:tr>
      <w:tr w14:paraId="6400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B5D445F">
            <w:pPr>
              <w:pStyle w:val="4"/>
            </w:pPr>
            <w:r>
              <w:rPr>
                <w:rFonts w:ascii="仿宋_GB2312" w:hAnsi="仿宋_GB2312" w:eastAsia="仿宋_GB2312" w:cs="仿宋_GB2312"/>
              </w:rPr>
              <w:t>54</w:t>
            </w:r>
          </w:p>
        </w:tc>
        <w:tc>
          <w:tcPr>
            <w:tcW w:w="524" w:type="pct"/>
          </w:tcPr>
          <w:p w14:paraId="2088CE54">
            <w:pPr>
              <w:pStyle w:val="4"/>
            </w:pPr>
            <w:r>
              <w:rPr>
                <w:rFonts w:ascii="仿宋_GB2312" w:hAnsi="仿宋_GB2312" w:eastAsia="仿宋_GB2312" w:cs="仿宋_GB2312"/>
              </w:rPr>
              <w:t>身份认证管理平台</w:t>
            </w:r>
          </w:p>
        </w:tc>
        <w:tc>
          <w:tcPr>
            <w:tcW w:w="2152" w:type="pct"/>
          </w:tcPr>
          <w:p w14:paraId="754D8760">
            <w:pPr>
              <w:pStyle w:val="4"/>
            </w:pPr>
            <w:r>
              <w:rPr>
                <w:rFonts w:ascii="仿宋_GB2312" w:hAnsi="仿宋_GB2312" w:eastAsia="仿宋_GB2312" w:cs="仿宋_GB2312"/>
              </w:rPr>
              <w:t>深信服 atrust-1000 B1030M</w:t>
            </w:r>
          </w:p>
        </w:tc>
        <w:tc>
          <w:tcPr>
            <w:tcW w:w="433" w:type="pct"/>
          </w:tcPr>
          <w:p w14:paraId="13009C80">
            <w:pPr>
              <w:pStyle w:val="4"/>
            </w:pPr>
            <w:r>
              <w:rPr>
                <w:rFonts w:ascii="仿宋_GB2312" w:hAnsi="仿宋_GB2312" w:eastAsia="仿宋_GB2312" w:cs="仿宋_GB2312"/>
              </w:rPr>
              <w:t>台</w:t>
            </w:r>
          </w:p>
        </w:tc>
        <w:tc>
          <w:tcPr>
            <w:tcW w:w="524" w:type="pct"/>
          </w:tcPr>
          <w:p w14:paraId="19C24222">
            <w:pPr>
              <w:pStyle w:val="4"/>
            </w:pPr>
            <w:r>
              <w:rPr>
                <w:rFonts w:ascii="仿宋_GB2312" w:hAnsi="仿宋_GB2312" w:eastAsia="仿宋_GB2312" w:cs="仿宋_GB2312"/>
              </w:rPr>
              <w:t>1</w:t>
            </w:r>
          </w:p>
        </w:tc>
        <w:tc>
          <w:tcPr>
            <w:tcW w:w="931" w:type="pct"/>
          </w:tcPr>
          <w:p w14:paraId="074A2533">
            <w:pPr>
              <w:pStyle w:val="4"/>
            </w:pPr>
            <w:r>
              <w:rPr>
                <w:rFonts w:ascii="仿宋_GB2312" w:hAnsi="仿宋_GB2312" w:eastAsia="仿宋_GB2312" w:cs="仿宋_GB2312"/>
              </w:rPr>
              <w:t>整机质保</w:t>
            </w:r>
          </w:p>
        </w:tc>
      </w:tr>
      <w:tr w14:paraId="3D73F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834472A">
            <w:pPr>
              <w:pStyle w:val="4"/>
            </w:pPr>
            <w:r>
              <w:rPr>
                <w:rFonts w:ascii="仿宋_GB2312" w:hAnsi="仿宋_GB2312" w:eastAsia="仿宋_GB2312" w:cs="仿宋_GB2312"/>
              </w:rPr>
              <w:t>55</w:t>
            </w:r>
          </w:p>
        </w:tc>
        <w:tc>
          <w:tcPr>
            <w:tcW w:w="524" w:type="pct"/>
          </w:tcPr>
          <w:p w14:paraId="100D894C">
            <w:pPr>
              <w:pStyle w:val="4"/>
            </w:pPr>
            <w:r>
              <w:rPr>
                <w:rFonts w:ascii="仿宋_GB2312" w:hAnsi="仿宋_GB2312" w:eastAsia="仿宋_GB2312" w:cs="仿宋_GB2312"/>
              </w:rPr>
              <w:t>交换机</w:t>
            </w:r>
          </w:p>
        </w:tc>
        <w:tc>
          <w:tcPr>
            <w:tcW w:w="2152" w:type="pct"/>
          </w:tcPr>
          <w:p w14:paraId="7169AC55">
            <w:pPr>
              <w:pStyle w:val="4"/>
            </w:pPr>
            <w:r>
              <w:rPr>
                <w:rFonts w:ascii="仿宋_GB2312" w:hAnsi="仿宋_GB2312" w:eastAsia="仿宋_GB2312" w:cs="仿宋_GB2312"/>
              </w:rPr>
              <w:t>华为S7706</w:t>
            </w:r>
          </w:p>
        </w:tc>
        <w:tc>
          <w:tcPr>
            <w:tcW w:w="433" w:type="pct"/>
          </w:tcPr>
          <w:p w14:paraId="124AE6C7">
            <w:pPr>
              <w:pStyle w:val="4"/>
            </w:pPr>
            <w:r>
              <w:rPr>
                <w:rFonts w:ascii="仿宋_GB2312" w:hAnsi="仿宋_GB2312" w:eastAsia="仿宋_GB2312" w:cs="仿宋_GB2312"/>
              </w:rPr>
              <w:t>台</w:t>
            </w:r>
          </w:p>
        </w:tc>
        <w:tc>
          <w:tcPr>
            <w:tcW w:w="524" w:type="pct"/>
          </w:tcPr>
          <w:p w14:paraId="28C6FA13">
            <w:pPr>
              <w:pStyle w:val="4"/>
            </w:pPr>
            <w:r>
              <w:rPr>
                <w:rFonts w:ascii="仿宋_GB2312" w:hAnsi="仿宋_GB2312" w:eastAsia="仿宋_GB2312" w:cs="仿宋_GB2312"/>
              </w:rPr>
              <w:t>2</w:t>
            </w:r>
          </w:p>
        </w:tc>
        <w:tc>
          <w:tcPr>
            <w:tcW w:w="931" w:type="pct"/>
          </w:tcPr>
          <w:p w14:paraId="610B4B7C">
            <w:pPr>
              <w:pStyle w:val="4"/>
            </w:pPr>
            <w:r>
              <w:rPr>
                <w:rFonts w:ascii="仿宋_GB2312" w:hAnsi="仿宋_GB2312" w:eastAsia="仿宋_GB2312" w:cs="仿宋_GB2312"/>
              </w:rPr>
              <w:t>整机质保</w:t>
            </w:r>
          </w:p>
        </w:tc>
      </w:tr>
      <w:tr w14:paraId="477BD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135A0A6">
            <w:pPr>
              <w:pStyle w:val="4"/>
            </w:pPr>
            <w:r>
              <w:rPr>
                <w:rFonts w:ascii="仿宋_GB2312" w:hAnsi="仿宋_GB2312" w:eastAsia="仿宋_GB2312" w:cs="仿宋_GB2312"/>
              </w:rPr>
              <w:t>56</w:t>
            </w:r>
          </w:p>
        </w:tc>
        <w:tc>
          <w:tcPr>
            <w:tcW w:w="524" w:type="pct"/>
          </w:tcPr>
          <w:p w14:paraId="55FE335F">
            <w:pPr>
              <w:pStyle w:val="4"/>
            </w:pPr>
            <w:r>
              <w:rPr>
                <w:rFonts w:ascii="仿宋_GB2312" w:hAnsi="仿宋_GB2312" w:eastAsia="仿宋_GB2312" w:cs="仿宋_GB2312"/>
              </w:rPr>
              <w:t>光模块</w:t>
            </w:r>
          </w:p>
        </w:tc>
        <w:tc>
          <w:tcPr>
            <w:tcW w:w="2152" w:type="pct"/>
          </w:tcPr>
          <w:p w14:paraId="5CAFF1F4">
            <w:pPr>
              <w:pStyle w:val="4"/>
            </w:pPr>
            <w:r>
              <w:rPr>
                <w:rFonts w:ascii="仿宋_GB2312" w:hAnsi="仿宋_GB2312" w:eastAsia="仿宋_GB2312" w:cs="仿宋_GB2312"/>
              </w:rPr>
              <w:t>华为80公里光模块</w:t>
            </w:r>
          </w:p>
        </w:tc>
        <w:tc>
          <w:tcPr>
            <w:tcW w:w="433" w:type="pct"/>
          </w:tcPr>
          <w:p w14:paraId="3B6AF863">
            <w:pPr>
              <w:pStyle w:val="4"/>
            </w:pPr>
            <w:r>
              <w:rPr>
                <w:rFonts w:ascii="仿宋_GB2312" w:hAnsi="仿宋_GB2312" w:eastAsia="仿宋_GB2312" w:cs="仿宋_GB2312"/>
              </w:rPr>
              <w:t>个</w:t>
            </w:r>
          </w:p>
        </w:tc>
        <w:tc>
          <w:tcPr>
            <w:tcW w:w="524" w:type="pct"/>
          </w:tcPr>
          <w:p w14:paraId="73E6426B">
            <w:pPr>
              <w:pStyle w:val="4"/>
            </w:pPr>
            <w:r>
              <w:rPr>
                <w:rFonts w:ascii="仿宋_GB2312" w:hAnsi="仿宋_GB2312" w:eastAsia="仿宋_GB2312" w:cs="仿宋_GB2312"/>
              </w:rPr>
              <w:t>1</w:t>
            </w:r>
          </w:p>
        </w:tc>
        <w:tc>
          <w:tcPr>
            <w:tcW w:w="931" w:type="pct"/>
          </w:tcPr>
          <w:p w14:paraId="33A4DC12">
            <w:pPr>
              <w:pStyle w:val="4"/>
            </w:pPr>
            <w:r>
              <w:rPr>
                <w:rFonts w:ascii="仿宋_GB2312" w:hAnsi="仿宋_GB2312" w:eastAsia="仿宋_GB2312" w:cs="仿宋_GB2312"/>
              </w:rPr>
              <w:t>备件</w:t>
            </w:r>
          </w:p>
        </w:tc>
      </w:tr>
      <w:tr w14:paraId="44775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076D0BB">
            <w:pPr>
              <w:pStyle w:val="4"/>
            </w:pPr>
            <w:r>
              <w:rPr>
                <w:rFonts w:ascii="仿宋_GB2312" w:hAnsi="仿宋_GB2312" w:eastAsia="仿宋_GB2312" w:cs="仿宋_GB2312"/>
              </w:rPr>
              <w:t>57</w:t>
            </w:r>
          </w:p>
        </w:tc>
        <w:tc>
          <w:tcPr>
            <w:tcW w:w="524" w:type="pct"/>
          </w:tcPr>
          <w:p w14:paraId="208FC93E">
            <w:pPr>
              <w:pStyle w:val="4"/>
            </w:pPr>
            <w:r>
              <w:rPr>
                <w:rFonts w:ascii="仿宋_GB2312" w:hAnsi="仿宋_GB2312" w:eastAsia="仿宋_GB2312" w:cs="仿宋_GB2312"/>
              </w:rPr>
              <w:t>HBA卡</w:t>
            </w:r>
          </w:p>
        </w:tc>
        <w:tc>
          <w:tcPr>
            <w:tcW w:w="2152" w:type="pct"/>
          </w:tcPr>
          <w:p w14:paraId="07267311">
            <w:pPr>
              <w:pStyle w:val="4"/>
            </w:pPr>
            <w:r>
              <w:rPr>
                <w:rFonts w:ascii="仿宋_GB2312" w:hAnsi="仿宋_GB2312" w:eastAsia="仿宋_GB2312" w:cs="仿宋_GB2312"/>
              </w:rPr>
              <w:t>浪潮NF8460 M4</w:t>
            </w:r>
          </w:p>
        </w:tc>
        <w:tc>
          <w:tcPr>
            <w:tcW w:w="433" w:type="pct"/>
          </w:tcPr>
          <w:p w14:paraId="22AE9CF3">
            <w:pPr>
              <w:pStyle w:val="4"/>
            </w:pPr>
            <w:r>
              <w:rPr>
                <w:rFonts w:ascii="仿宋_GB2312" w:hAnsi="仿宋_GB2312" w:eastAsia="仿宋_GB2312" w:cs="仿宋_GB2312"/>
              </w:rPr>
              <w:t>个</w:t>
            </w:r>
          </w:p>
        </w:tc>
        <w:tc>
          <w:tcPr>
            <w:tcW w:w="524" w:type="pct"/>
          </w:tcPr>
          <w:p w14:paraId="1A784A7B">
            <w:pPr>
              <w:pStyle w:val="4"/>
            </w:pPr>
            <w:r>
              <w:rPr>
                <w:rFonts w:ascii="仿宋_GB2312" w:hAnsi="仿宋_GB2312" w:eastAsia="仿宋_GB2312" w:cs="仿宋_GB2312"/>
              </w:rPr>
              <w:t>1</w:t>
            </w:r>
          </w:p>
        </w:tc>
        <w:tc>
          <w:tcPr>
            <w:tcW w:w="931" w:type="pct"/>
          </w:tcPr>
          <w:p w14:paraId="633C8F2D">
            <w:pPr>
              <w:pStyle w:val="4"/>
            </w:pPr>
            <w:r>
              <w:rPr>
                <w:rFonts w:ascii="仿宋_GB2312" w:hAnsi="仿宋_GB2312" w:eastAsia="仿宋_GB2312" w:cs="仿宋_GB2312"/>
              </w:rPr>
              <w:t>备件</w:t>
            </w:r>
          </w:p>
        </w:tc>
      </w:tr>
      <w:tr w14:paraId="448CB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228787B">
            <w:pPr>
              <w:pStyle w:val="4"/>
            </w:pPr>
            <w:r>
              <w:rPr>
                <w:rFonts w:ascii="仿宋_GB2312" w:hAnsi="仿宋_GB2312" w:eastAsia="仿宋_GB2312" w:cs="仿宋_GB2312"/>
              </w:rPr>
              <w:t>58</w:t>
            </w:r>
          </w:p>
        </w:tc>
        <w:tc>
          <w:tcPr>
            <w:tcW w:w="524" w:type="pct"/>
          </w:tcPr>
          <w:p w14:paraId="6AEABFC5">
            <w:pPr>
              <w:pStyle w:val="4"/>
            </w:pPr>
            <w:r>
              <w:rPr>
                <w:rFonts w:ascii="仿宋_GB2312" w:hAnsi="仿宋_GB2312" w:eastAsia="仿宋_GB2312" w:cs="仿宋_GB2312"/>
              </w:rPr>
              <w:t>电源模块</w:t>
            </w:r>
          </w:p>
        </w:tc>
        <w:tc>
          <w:tcPr>
            <w:tcW w:w="2152" w:type="pct"/>
          </w:tcPr>
          <w:p w14:paraId="16FA2E38">
            <w:pPr>
              <w:pStyle w:val="4"/>
            </w:pPr>
            <w:r>
              <w:rPr>
                <w:rFonts w:ascii="仿宋_GB2312" w:hAnsi="仿宋_GB2312" w:eastAsia="仿宋_GB2312" w:cs="仿宋_GB2312"/>
              </w:rPr>
              <w:t>浪潮NF8460 M4</w:t>
            </w:r>
          </w:p>
        </w:tc>
        <w:tc>
          <w:tcPr>
            <w:tcW w:w="433" w:type="pct"/>
          </w:tcPr>
          <w:p w14:paraId="4DC27DFF">
            <w:pPr>
              <w:pStyle w:val="4"/>
            </w:pPr>
            <w:r>
              <w:rPr>
                <w:rFonts w:ascii="仿宋_GB2312" w:hAnsi="仿宋_GB2312" w:eastAsia="仿宋_GB2312" w:cs="仿宋_GB2312"/>
              </w:rPr>
              <w:t>个</w:t>
            </w:r>
          </w:p>
        </w:tc>
        <w:tc>
          <w:tcPr>
            <w:tcW w:w="524" w:type="pct"/>
          </w:tcPr>
          <w:p w14:paraId="659442DB">
            <w:pPr>
              <w:pStyle w:val="4"/>
            </w:pPr>
            <w:r>
              <w:rPr>
                <w:rFonts w:ascii="仿宋_GB2312" w:hAnsi="仿宋_GB2312" w:eastAsia="仿宋_GB2312" w:cs="仿宋_GB2312"/>
              </w:rPr>
              <w:t>2</w:t>
            </w:r>
          </w:p>
        </w:tc>
        <w:tc>
          <w:tcPr>
            <w:tcW w:w="931" w:type="pct"/>
          </w:tcPr>
          <w:p w14:paraId="2519BEAA">
            <w:pPr>
              <w:pStyle w:val="4"/>
            </w:pPr>
            <w:r>
              <w:rPr>
                <w:rFonts w:ascii="仿宋_GB2312" w:hAnsi="仿宋_GB2312" w:eastAsia="仿宋_GB2312" w:cs="仿宋_GB2312"/>
              </w:rPr>
              <w:t>备件</w:t>
            </w:r>
          </w:p>
        </w:tc>
      </w:tr>
      <w:tr w14:paraId="2ADB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BA05853">
            <w:pPr>
              <w:pStyle w:val="4"/>
            </w:pPr>
            <w:r>
              <w:rPr>
                <w:rFonts w:ascii="仿宋_GB2312" w:hAnsi="仿宋_GB2312" w:eastAsia="仿宋_GB2312" w:cs="仿宋_GB2312"/>
              </w:rPr>
              <w:t>59</w:t>
            </w:r>
          </w:p>
        </w:tc>
        <w:tc>
          <w:tcPr>
            <w:tcW w:w="524" w:type="pct"/>
          </w:tcPr>
          <w:p w14:paraId="28CE2BAD">
            <w:pPr>
              <w:pStyle w:val="4"/>
            </w:pPr>
            <w:r>
              <w:rPr>
                <w:rFonts w:ascii="仿宋_GB2312" w:hAnsi="仿宋_GB2312" w:eastAsia="仿宋_GB2312" w:cs="仿宋_GB2312"/>
              </w:rPr>
              <w:t>HBA卡</w:t>
            </w:r>
          </w:p>
        </w:tc>
        <w:tc>
          <w:tcPr>
            <w:tcW w:w="2152" w:type="pct"/>
          </w:tcPr>
          <w:p w14:paraId="5688699F">
            <w:pPr>
              <w:pStyle w:val="4"/>
            </w:pPr>
            <w:r>
              <w:rPr>
                <w:rFonts w:ascii="仿宋_GB2312" w:hAnsi="仿宋_GB2312" w:eastAsia="仿宋_GB2312" w:cs="仿宋_GB2312"/>
              </w:rPr>
              <w:t>浪潮NF8465 M4</w:t>
            </w:r>
          </w:p>
        </w:tc>
        <w:tc>
          <w:tcPr>
            <w:tcW w:w="433" w:type="pct"/>
          </w:tcPr>
          <w:p w14:paraId="6A003077">
            <w:pPr>
              <w:pStyle w:val="4"/>
            </w:pPr>
            <w:r>
              <w:rPr>
                <w:rFonts w:ascii="仿宋_GB2312" w:hAnsi="仿宋_GB2312" w:eastAsia="仿宋_GB2312" w:cs="仿宋_GB2312"/>
              </w:rPr>
              <w:t>个</w:t>
            </w:r>
          </w:p>
        </w:tc>
        <w:tc>
          <w:tcPr>
            <w:tcW w:w="524" w:type="pct"/>
          </w:tcPr>
          <w:p w14:paraId="4388EBD6">
            <w:pPr>
              <w:pStyle w:val="4"/>
            </w:pPr>
            <w:r>
              <w:rPr>
                <w:rFonts w:ascii="仿宋_GB2312" w:hAnsi="仿宋_GB2312" w:eastAsia="仿宋_GB2312" w:cs="仿宋_GB2312"/>
              </w:rPr>
              <w:t>1</w:t>
            </w:r>
          </w:p>
        </w:tc>
        <w:tc>
          <w:tcPr>
            <w:tcW w:w="931" w:type="pct"/>
          </w:tcPr>
          <w:p w14:paraId="431A1DED">
            <w:pPr>
              <w:pStyle w:val="4"/>
            </w:pPr>
            <w:r>
              <w:rPr>
                <w:rFonts w:ascii="仿宋_GB2312" w:hAnsi="仿宋_GB2312" w:eastAsia="仿宋_GB2312" w:cs="仿宋_GB2312"/>
              </w:rPr>
              <w:t>备件</w:t>
            </w:r>
          </w:p>
        </w:tc>
      </w:tr>
      <w:tr w14:paraId="7A71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5B0E202">
            <w:pPr>
              <w:pStyle w:val="4"/>
            </w:pPr>
            <w:r>
              <w:rPr>
                <w:rFonts w:ascii="仿宋_GB2312" w:hAnsi="仿宋_GB2312" w:eastAsia="仿宋_GB2312" w:cs="仿宋_GB2312"/>
              </w:rPr>
              <w:t>60</w:t>
            </w:r>
          </w:p>
        </w:tc>
        <w:tc>
          <w:tcPr>
            <w:tcW w:w="524" w:type="pct"/>
          </w:tcPr>
          <w:p w14:paraId="55FF3C56">
            <w:pPr>
              <w:pStyle w:val="4"/>
            </w:pPr>
            <w:r>
              <w:rPr>
                <w:rFonts w:ascii="仿宋_GB2312" w:hAnsi="仿宋_GB2312" w:eastAsia="仿宋_GB2312" w:cs="仿宋_GB2312"/>
              </w:rPr>
              <w:t>电源模块</w:t>
            </w:r>
          </w:p>
        </w:tc>
        <w:tc>
          <w:tcPr>
            <w:tcW w:w="2152" w:type="pct"/>
          </w:tcPr>
          <w:p w14:paraId="5003E155">
            <w:pPr>
              <w:pStyle w:val="4"/>
            </w:pPr>
            <w:r>
              <w:rPr>
                <w:rFonts w:ascii="仿宋_GB2312" w:hAnsi="仿宋_GB2312" w:eastAsia="仿宋_GB2312" w:cs="仿宋_GB2312"/>
              </w:rPr>
              <w:t>浪潮NF8465 M4</w:t>
            </w:r>
          </w:p>
        </w:tc>
        <w:tc>
          <w:tcPr>
            <w:tcW w:w="433" w:type="pct"/>
          </w:tcPr>
          <w:p w14:paraId="572DF2F1">
            <w:pPr>
              <w:pStyle w:val="4"/>
            </w:pPr>
            <w:r>
              <w:rPr>
                <w:rFonts w:ascii="仿宋_GB2312" w:hAnsi="仿宋_GB2312" w:eastAsia="仿宋_GB2312" w:cs="仿宋_GB2312"/>
              </w:rPr>
              <w:t>个</w:t>
            </w:r>
          </w:p>
        </w:tc>
        <w:tc>
          <w:tcPr>
            <w:tcW w:w="524" w:type="pct"/>
          </w:tcPr>
          <w:p w14:paraId="4CBA00AD">
            <w:pPr>
              <w:pStyle w:val="4"/>
            </w:pPr>
            <w:r>
              <w:rPr>
                <w:rFonts w:ascii="仿宋_GB2312" w:hAnsi="仿宋_GB2312" w:eastAsia="仿宋_GB2312" w:cs="仿宋_GB2312"/>
              </w:rPr>
              <w:t>2</w:t>
            </w:r>
          </w:p>
        </w:tc>
        <w:tc>
          <w:tcPr>
            <w:tcW w:w="931" w:type="pct"/>
          </w:tcPr>
          <w:p w14:paraId="5A055ACB">
            <w:pPr>
              <w:pStyle w:val="4"/>
            </w:pPr>
            <w:r>
              <w:rPr>
                <w:rFonts w:ascii="仿宋_GB2312" w:hAnsi="仿宋_GB2312" w:eastAsia="仿宋_GB2312" w:cs="仿宋_GB2312"/>
              </w:rPr>
              <w:t>备件</w:t>
            </w:r>
          </w:p>
        </w:tc>
      </w:tr>
      <w:tr w14:paraId="4FBFE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E8E8992">
            <w:pPr>
              <w:pStyle w:val="4"/>
            </w:pPr>
            <w:r>
              <w:rPr>
                <w:rFonts w:ascii="仿宋_GB2312" w:hAnsi="仿宋_GB2312" w:eastAsia="仿宋_GB2312" w:cs="仿宋_GB2312"/>
              </w:rPr>
              <w:t>61</w:t>
            </w:r>
          </w:p>
        </w:tc>
        <w:tc>
          <w:tcPr>
            <w:tcW w:w="524" w:type="pct"/>
          </w:tcPr>
          <w:p w14:paraId="7386B411">
            <w:pPr>
              <w:pStyle w:val="4"/>
            </w:pPr>
            <w:r>
              <w:rPr>
                <w:rFonts w:ascii="仿宋_GB2312" w:hAnsi="仿宋_GB2312" w:eastAsia="仿宋_GB2312" w:cs="仿宋_GB2312"/>
              </w:rPr>
              <w:t>交换机</w:t>
            </w:r>
          </w:p>
        </w:tc>
        <w:tc>
          <w:tcPr>
            <w:tcW w:w="2152" w:type="pct"/>
          </w:tcPr>
          <w:p w14:paraId="2BA8938E">
            <w:pPr>
              <w:pStyle w:val="4"/>
            </w:pPr>
            <w:r>
              <w:rPr>
                <w:rFonts w:ascii="仿宋_GB2312" w:hAnsi="仿宋_GB2312" w:eastAsia="仿宋_GB2312" w:cs="仿宋_GB2312"/>
              </w:rPr>
              <w:t>S6720-26Q-SI-24S-AC</w:t>
            </w:r>
          </w:p>
        </w:tc>
        <w:tc>
          <w:tcPr>
            <w:tcW w:w="433" w:type="pct"/>
          </w:tcPr>
          <w:p w14:paraId="3BAC8E54">
            <w:pPr>
              <w:pStyle w:val="4"/>
            </w:pPr>
            <w:r>
              <w:rPr>
                <w:rFonts w:ascii="仿宋_GB2312" w:hAnsi="仿宋_GB2312" w:eastAsia="仿宋_GB2312" w:cs="仿宋_GB2312"/>
              </w:rPr>
              <w:t>台</w:t>
            </w:r>
          </w:p>
        </w:tc>
        <w:tc>
          <w:tcPr>
            <w:tcW w:w="524" w:type="pct"/>
          </w:tcPr>
          <w:p w14:paraId="4C3AD6CA">
            <w:pPr>
              <w:pStyle w:val="4"/>
            </w:pPr>
            <w:r>
              <w:rPr>
                <w:rFonts w:ascii="仿宋_GB2312" w:hAnsi="仿宋_GB2312" w:eastAsia="仿宋_GB2312" w:cs="仿宋_GB2312"/>
              </w:rPr>
              <w:t>1</w:t>
            </w:r>
          </w:p>
        </w:tc>
        <w:tc>
          <w:tcPr>
            <w:tcW w:w="931" w:type="pct"/>
          </w:tcPr>
          <w:p w14:paraId="41260392">
            <w:pPr>
              <w:pStyle w:val="4"/>
            </w:pPr>
            <w:r>
              <w:rPr>
                <w:rFonts w:ascii="仿宋_GB2312" w:hAnsi="仿宋_GB2312" w:eastAsia="仿宋_GB2312" w:cs="仿宋_GB2312"/>
              </w:rPr>
              <w:t>备件</w:t>
            </w:r>
          </w:p>
        </w:tc>
      </w:tr>
      <w:tr w14:paraId="75E91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CC34102">
            <w:pPr>
              <w:pStyle w:val="4"/>
            </w:pPr>
            <w:r>
              <w:rPr>
                <w:rFonts w:ascii="仿宋_GB2312" w:hAnsi="仿宋_GB2312" w:eastAsia="仿宋_GB2312" w:cs="仿宋_GB2312"/>
              </w:rPr>
              <w:t>62</w:t>
            </w:r>
          </w:p>
        </w:tc>
        <w:tc>
          <w:tcPr>
            <w:tcW w:w="524" w:type="pct"/>
          </w:tcPr>
          <w:p w14:paraId="40B509E8">
            <w:pPr>
              <w:pStyle w:val="4"/>
            </w:pPr>
            <w:r>
              <w:rPr>
                <w:rFonts w:ascii="仿宋_GB2312" w:hAnsi="仿宋_GB2312" w:eastAsia="仿宋_GB2312" w:cs="仿宋_GB2312"/>
              </w:rPr>
              <w:t>交换机</w:t>
            </w:r>
          </w:p>
        </w:tc>
        <w:tc>
          <w:tcPr>
            <w:tcW w:w="2152" w:type="pct"/>
          </w:tcPr>
          <w:p w14:paraId="2F16D735">
            <w:pPr>
              <w:pStyle w:val="4"/>
            </w:pPr>
            <w:r>
              <w:rPr>
                <w:rFonts w:ascii="仿宋_GB2312" w:hAnsi="仿宋_GB2312" w:eastAsia="仿宋_GB2312" w:cs="仿宋_GB2312"/>
              </w:rPr>
              <w:t>S5720-28X-SI-24S-AC</w:t>
            </w:r>
          </w:p>
        </w:tc>
        <w:tc>
          <w:tcPr>
            <w:tcW w:w="433" w:type="pct"/>
          </w:tcPr>
          <w:p w14:paraId="11265E9F">
            <w:pPr>
              <w:pStyle w:val="4"/>
            </w:pPr>
            <w:r>
              <w:rPr>
                <w:rFonts w:ascii="仿宋_GB2312" w:hAnsi="仿宋_GB2312" w:eastAsia="仿宋_GB2312" w:cs="仿宋_GB2312"/>
              </w:rPr>
              <w:t>台</w:t>
            </w:r>
          </w:p>
        </w:tc>
        <w:tc>
          <w:tcPr>
            <w:tcW w:w="524" w:type="pct"/>
          </w:tcPr>
          <w:p w14:paraId="178E5CB0">
            <w:pPr>
              <w:pStyle w:val="4"/>
            </w:pPr>
            <w:r>
              <w:rPr>
                <w:rFonts w:ascii="仿宋_GB2312" w:hAnsi="仿宋_GB2312" w:eastAsia="仿宋_GB2312" w:cs="仿宋_GB2312"/>
              </w:rPr>
              <w:t>1</w:t>
            </w:r>
          </w:p>
        </w:tc>
        <w:tc>
          <w:tcPr>
            <w:tcW w:w="931" w:type="pct"/>
          </w:tcPr>
          <w:p w14:paraId="2D5780D0">
            <w:pPr>
              <w:pStyle w:val="4"/>
            </w:pPr>
            <w:r>
              <w:rPr>
                <w:rFonts w:ascii="仿宋_GB2312" w:hAnsi="仿宋_GB2312" w:eastAsia="仿宋_GB2312" w:cs="仿宋_GB2312"/>
              </w:rPr>
              <w:t>备件</w:t>
            </w:r>
          </w:p>
        </w:tc>
      </w:tr>
      <w:tr w14:paraId="7B7FA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1214697">
            <w:pPr>
              <w:pStyle w:val="4"/>
            </w:pPr>
            <w:r>
              <w:rPr>
                <w:rFonts w:ascii="仿宋_GB2312" w:hAnsi="仿宋_GB2312" w:eastAsia="仿宋_GB2312" w:cs="仿宋_GB2312"/>
              </w:rPr>
              <w:t>63</w:t>
            </w:r>
          </w:p>
        </w:tc>
        <w:tc>
          <w:tcPr>
            <w:tcW w:w="524" w:type="pct"/>
          </w:tcPr>
          <w:p w14:paraId="6FA0E75C">
            <w:pPr>
              <w:pStyle w:val="4"/>
            </w:pPr>
            <w:r>
              <w:rPr>
                <w:rFonts w:ascii="仿宋_GB2312" w:hAnsi="仿宋_GB2312" w:eastAsia="仿宋_GB2312" w:cs="仿宋_GB2312"/>
              </w:rPr>
              <w:t>交换机</w:t>
            </w:r>
          </w:p>
        </w:tc>
        <w:tc>
          <w:tcPr>
            <w:tcW w:w="2152" w:type="pct"/>
          </w:tcPr>
          <w:p w14:paraId="4CB11AF1">
            <w:pPr>
              <w:pStyle w:val="4"/>
            </w:pPr>
            <w:r>
              <w:rPr>
                <w:rFonts w:ascii="仿宋_GB2312" w:hAnsi="仿宋_GB2312" w:eastAsia="仿宋_GB2312" w:cs="仿宋_GB2312"/>
              </w:rPr>
              <w:t>H3C S7003E</w:t>
            </w:r>
          </w:p>
        </w:tc>
        <w:tc>
          <w:tcPr>
            <w:tcW w:w="433" w:type="pct"/>
          </w:tcPr>
          <w:p w14:paraId="3C7DF140">
            <w:pPr>
              <w:pStyle w:val="4"/>
            </w:pPr>
            <w:r>
              <w:rPr>
                <w:rFonts w:ascii="仿宋_GB2312" w:hAnsi="仿宋_GB2312" w:eastAsia="仿宋_GB2312" w:cs="仿宋_GB2312"/>
              </w:rPr>
              <w:t>台</w:t>
            </w:r>
          </w:p>
        </w:tc>
        <w:tc>
          <w:tcPr>
            <w:tcW w:w="524" w:type="pct"/>
          </w:tcPr>
          <w:p w14:paraId="2C52C21F">
            <w:pPr>
              <w:pStyle w:val="4"/>
            </w:pPr>
            <w:r>
              <w:rPr>
                <w:rFonts w:ascii="仿宋_GB2312" w:hAnsi="仿宋_GB2312" w:eastAsia="仿宋_GB2312" w:cs="仿宋_GB2312"/>
              </w:rPr>
              <w:t>1</w:t>
            </w:r>
          </w:p>
        </w:tc>
        <w:tc>
          <w:tcPr>
            <w:tcW w:w="931" w:type="pct"/>
          </w:tcPr>
          <w:p w14:paraId="62638548">
            <w:pPr>
              <w:pStyle w:val="4"/>
            </w:pPr>
            <w:r>
              <w:rPr>
                <w:rFonts w:ascii="仿宋_GB2312" w:hAnsi="仿宋_GB2312" w:eastAsia="仿宋_GB2312" w:cs="仿宋_GB2312"/>
              </w:rPr>
              <w:t>备件</w:t>
            </w:r>
          </w:p>
        </w:tc>
      </w:tr>
      <w:tr w14:paraId="10C1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42364A9">
            <w:pPr>
              <w:pStyle w:val="4"/>
            </w:pPr>
            <w:r>
              <w:rPr>
                <w:rFonts w:ascii="仿宋_GB2312" w:hAnsi="仿宋_GB2312" w:eastAsia="仿宋_GB2312" w:cs="仿宋_GB2312"/>
              </w:rPr>
              <w:t>64</w:t>
            </w:r>
          </w:p>
        </w:tc>
        <w:tc>
          <w:tcPr>
            <w:tcW w:w="524" w:type="pct"/>
          </w:tcPr>
          <w:p w14:paraId="509E2B8A">
            <w:pPr>
              <w:pStyle w:val="4"/>
            </w:pPr>
            <w:r>
              <w:rPr>
                <w:rFonts w:ascii="仿宋_GB2312" w:hAnsi="仿宋_GB2312" w:eastAsia="仿宋_GB2312" w:cs="仿宋_GB2312"/>
              </w:rPr>
              <w:t>交换机</w:t>
            </w:r>
          </w:p>
        </w:tc>
        <w:tc>
          <w:tcPr>
            <w:tcW w:w="2152" w:type="pct"/>
          </w:tcPr>
          <w:p w14:paraId="6DAD11E1">
            <w:pPr>
              <w:pStyle w:val="4"/>
            </w:pPr>
            <w:r>
              <w:rPr>
                <w:rFonts w:ascii="仿宋_GB2312" w:hAnsi="仿宋_GB2312" w:eastAsia="仿宋_GB2312" w:cs="仿宋_GB2312"/>
              </w:rPr>
              <w:t>H3C-S5120V2-28P-PWR</w:t>
            </w:r>
          </w:p>
        </w:tc>
        <w:tc>
          <w:tcPr>
            <w:tcW w:w="433" w:type="pct"/>
          </w:tcPr>
          <w:p w14:paraId="27039822">
            <w:pPr>
              <w:pStyle w:val="4"/>
            </w:pPr>
            <w:r>
              <w:rPr>
                <w:rFonts w:ascii="仿宋_GB2312" w:hAnsi="仿宋_GB2312" w:eastAsia="仿宋_GB2312" w:cs="仿宋_GB2312"/>
              </w:rPr>
              <w:t>台</w:t>
            </w:r>
          </w:p>
        </w:tc>
        <w:tc>
          <w:tcPr>
            <w:tcW w:w="524" w:type="pct"/>
          </w:tcPr>
          <w:p w14:paraId="436A648C">
            <w:pPr>
              <w:pStyle w:val="4"/>
            </w:pPr>
            <w:r>
              <w:rPr>
                <w:rFonts w:ascii="仿宋_GB2312" w:hAnsi="仿宋_GB2312" w:eastAsia="仿宋_GB2312" w:cs="仿宋_GB2312"/>
              </w:rPr>
              <w:t>1</w:t>
            </w:r>
          </w:p>
        </w:tc>
        <w:tc>
          <w:tcPr>
            <w:tcW w:w="931" w:type="pct"/>
          </w:tcPr>
          <w:p w14:paraId="30D3282A">
            <w:pPr>
              <w:pStyle w:val="4"/>
            </w:pPr>
            <w:r>
              <w:rPr>
                <w:rFonts w:ascii="仿宋_GB2312" w:hAnsi="仿宋_GB2312" w:eastAsia="仿宋_GB2312" w:cs="仿宋_GB2312"/>
              </w:rPr>
              <w:t>备件</w:t>
            </w:r>
          </w:p>
        </w:tc>
      </w:tr>
      <w:tr w14:paraId="74404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5C4D1C2">
            <w:pPr>
              <w:pStyle w:val="4"/>
            </w:pPr>
            <w:r>
              <w:rPr>
                <w:rFonts w:ascii="仿宋_GB2312" w:hAnsi="仿宋_GB2312" w:eastAsia="仿宋_GB2312" w:cs="仿宋_GB2312"/>
              </w:rPr>
              <w:t>65</w:t>
            </w:r>
          </w:p>
        </w:tc>
        <w:tc>
          <w:tcPr>
            <w:tcW w:w="524" w:type="pct"/>
          </w:tcPr>
          <w:p w14:paraId="09F212BC">
            <w:pPr>
              <w:pStyle w:val="4"/>
            </w:pPr>
            <w:r>
              <w:rPr>
                <w:rFonts w:ascii="仿宋_GB2312" w:hAnsi="仿宋_GB2312" w:eastAsia="仿宋_GB2312" w:cs="仿宋_GB2312"/>
              </w:rPr>
              <w:t>交换机</w:t>
            </w:r>
          </w:p>
        </w:tc>
        <w:tc>
          <w:tcPr>
            <w:tcW w:w="2152" w:type="pct"/>
          </w:tcPr>
          <w:p w14:paraId="6640F5B3">
            <w:pPr>
              <w:pStyle w:val="4"/>
            </w:pPr>
            <w:r>
              <w:rPr>
                <w:rFonts w:ascii="仿宋_GB2312" w:hAnsi="仿宋_GB2312" w:eastAsia="仿宋_GB2312" w:cs="仿宋_GB2312"/>
              </w:rPr>
              <w:t>H3C-S5120V2-52P-LI</w:t>
            </w:r>
          </w:p>
        </w:tc>
        <w:tc>
          <w:tcPr>
            <w:tcW w:w="433" w:type="pct"/>
          </w:tcPr>
          <w:p w14:paraId="4FBC6929">
            <w:pPr>
              <w:pStyle w:val="4"/>
            </w:pPr>
            <w:r>
              <w:rPr>
                <w:rFonts w:ascii="仿宋_GB2312" w:hAnsi="仿宋_GB2312" w:eastAsia="仿宋_GB2312" w:cs="仿宋_GB2312"/>
              </w:rPr>
              <w:t>台</w:t>
            </w:r>
          </w:p>
        </w:tc>
        <w:tc>
          <w:tcPr>
            <w:tcW w:w="524" w:type="pct"/>
          </w:tcPr>
          <w:p w14:paraId="6DAEDE67">
            <w:pPr>
              <w:pStyle w:val="4"/>
            </w:pPr>
            <w:r>
              <w:rPr>
                <w:rFonts w:ascii="仿宋_GB2312" w:hAnsi="仿宋_GB2312" w:eastAsia="仿宋_GB2312" w:cs="仿宋_GB2312"/>
              </w:rPr>
              <w:t>1</w:t>
            </w:r>
          </w:p>
        </w:tc>
        <w:tc>
          <w:tcPr>
            <w:tcW w:w="931" w:type="pct"/>
          </w:tcPr>
          <w:p w14:paraId="2E7F995D">
            <w:pPr>
              <w:pStyle w:val="4"/>
            </w:pPr>
            <w:r>
              <w:rPr>
                <w:rFonts w:ascii="仿宋_GB2312" w:hAnsi="仿宋_GB2312" w:eastAsia="仿宋_GB2312" w:cs="仿宋_GB2312"/>
              </w:rPr>
              <w:t>备件</w:t>
            </w:r>
          </w:p>
        </w:tc>
      </w:tr>
      <w:tr w14:paraId="6BE3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44242F">
            <w:pPr>
              <w:pStyle w:val="4"/>
            </w:pPr>
            <w:r>
              <w:rPr>
                <w:rFonts w:ascii="仿宋_GB2312" w:hAnsi="仿宋_GB2312" w:eastAsia="仿宋_GB2312" w:cs="仿宋_GB2312"/>
              </w:rPr>
              <w:t>66</w:t>
            </w:r>
          </w:p>
        </w:tc>
        <w:tc>
          <w:tcPr>
            <w:tcW w:w="524" w:type="pct"/>
          </w:tcPr>
          <w:p w14:paraId="3DF2FAA4">
            <w:pPr>
              <w:pStyle w:val="4"/>
            </w:pPr>
            <w:r>
              <w:rPr>
                <w:rFonts w:ascii="仿宋_GB2312" w:hAnsi="仿宋_GB2312" w:eastAsia="仿宋_GB2312" w:cs="仿宋_GB2312"/>
              </w:rPr>
              <w:t>光交</w:t>
            </w:r>
          </w:p>
        </w:tc>
        <w:tc>
          <w:tcPr>
            <w:tcW w:w="2152" w:type="pct"/>
          </w:tcPr>
          <w:p w14:paraId="01CB738B">
            <w:pPr>
              <w:pStyle w:val="4"/>
            </w:pPr>
            <w:r>
              <w:rPr>
                <w:rFonts w:ascii="仿宋_GB2312" w:hAnsi="仿宋_GB2312" w:eastAsia="仿宋_GB2312" w:cs="仿宋_GB2312"/>
              </w:rPr>
              <w:t>华为SNS2124</w:t>
            </w:r>
          </w:p>
        </w:tc>
        <w:tc>
          <w:tcPr>
            <w:tcW w:w="433" w:type="pct"/>
          </w:tcPr>
          <w:p w14:paraId="0A626DE3">
            <w:pPr>
              <w:pStyle w:val="4"/>
            </w:pPr>
            <w:r>
              <w:rPr>
                <w:rFonts w:ascii="仿宋_GB2312" w:hAnsi="仿宋_GB2312" w:eastAsia="仿宋_GB2312" w:cs="仿宋_GB2312"/>
              </w:rPr>
              <w:t>台</w:t>
            </w:r>
          </w:p>
        </w:tc>
        <w:tc>
          <w:tcPr>
            <w:tcW w:w="524" w:type="pct"/>
          </w:tcPr>
          <w:p w14:paraId="64E7FF5E">
            <w:pPr>
              <w:pStyle w:val="4"/>
            </w:pPr>
            <w:r>
              <w:rPr>
                <w:rFonts w:ascii="仿宋_GB2312" w:hAnsi="仿宋_GB2312" w:eastAsia="仿宋_GB2312" w:cs="仿宋_GB2312"/>
              </w:rPr>
              <w:t>1</w:t>
            </w:r>
          </w:p>
        </w:tc>
        <w:tc>
          <w:tcPr>
            <w:tcW w:w="931" w:type="pct"/>
          </w:tcPr>
          <w:p w14:paraId="4AB2EEC7">
            <w:pPr>
              <w:pStyle w:val="4"/>
            </w:pPr>
            <w:r>
              <w:rPr>
                <w:rFonts w:ascii="仿宋_GB2312" w:hAnsi="仿宋_GB2312" w:eastAsia="仿宋_GB2312" w:cs="仿宋_GB2312"/>
              </w:rPr>
              <w:t>备件</w:t>
            </w:r>
          </w:p>
        </w:tc>
      </w:tr>
      <w:tr w14:paraId="79AC7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14C4FE0">
            <w:pPr>
              <w:pStyle w:val="4"/>
            </w:pPr>
            <w:r>
              <w:rPr>
                <w:rFonts w:ascii="仿宋_GB2312" w:hAnsi="仿宋_GB2312" w:eastAsia="仿宋_GB2312" w:cs="仿宋_GB2312"/>
              </w:rPr>
              <w:t>67</w:t>
            </w:r>
          </w:p>
        </w:tc>
        <w:tc>
          <w:tcPr>
            <w:tcW w:w="524" w:type="pct"/>
          </w:tcPr>
          <w:p w14:paraId="2D291C18">
            <w:pPr>
              <w:pStyle w:val="4"/>
            </w:pPr>
            <w:r>
              <w:rPr>
                <w:rFonts w:ascii="仿宋_GB2312" w:hAnsi="仿宋_GB2312" w:eastAsia="仿宋_GB2312" w:cs="仿宋_GB2312"/>
              </w:rPr>
              <w:t>光交</w:t>
            </w:r>
          </w:p>
        </w:tc>
        <w:tc>
          <w:tcPr>
            <w:tcW w:w="2152" w:type="pct"/>
          </w:tcPr>
          <w:p w14:paraId="459D04C0">
            <w:pPr>
              <w:pStyle w:val="4"/>
            </w:pPr>
            <w:r>
              <w:rPr>
                <w:rFonts w:ascii="仿宋_GB2312" w:hAnsi="仿宋_GB2312" w:eastAsia="仿宋_GB2312" w:cs="仿宋_GB2312"/>
              </w:rPr>
              <w:t>华为SNS2248</w:t>
            </w:r>
          </w:p>
        </w:tc>
        <w:tc>
          <w:tcPr>
            <w:tcW w:w="433" w:type="pct"/>
          </w:tcPr>
          <w:p w14:paraId="230698C9">
            <w:pPr>
              <w:pStyle w:val="4"/>
            </w:pPr>
            <w:r>
              <w:rPr>
                <w:rFonts w:ascii="仿宋_GB2312" w:hAnsi="仿宋_GB2312" w:eastAsia="仿宋_GB2312" w:cs="仿宋_GB2312"/>
              </w:rPr>
              <w:t>台</w:t>
            </w:r>
          </w:p>
        </w:tc>
        <w:tc>
          <w:tcPr>
            <w:tcW w:w="524" w:type="pct"/>
          </w:tcPr>
          <w:p w14:paraId="3804CB49">
            <w:pPr>
              <w:pStyle w:val="4"/>
            </w:pPr>
            <w:r>
              <w:rPr>
                <w:rFonts w:ascii="仿宋_GB2312" w:hAnsi="仿宋_GB2312" w:eastAsia="仿宋_GB2312" w:cs="仿宋_GB2312"/>
              </w:rPr>
              <w:t>1</w:t>
            </w:r>
          </w:p>
        </w:tc>
        <w:tc>
          <w:tcPr>
            <w:tcW w:w="931" w:type="pct"/>
          </w:tcPr>
          <w:p w14:paraId="7043DE00">
            <w:pPr>
              <w:pStyle w:val="4"/>
            </w:pPr>
            <w:r>
              <w:rPr>
                <w:rFonts w:ascii="仿宋_GB2312" w:hAnsi="仿宋_GB2312" w:eastAsia="仿宋_GB2312" w:cs="仿宋_GB2312"/>
              </w:rPr>
              <w:t>备件</w:t>
            </w:r>
          </w:p>
        </w:tc>
      </w:tr>
      <w:tr w14:paraId="7C93E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4D5CB4">
            <w:pPr>
              <w:pStyle w:val="4"/>
            </w:pPr>
            <w:r>
              <w:rPr>
                <w:rFonts w:ascii="仿宋_GB2312" w:hAnsi="仿宋_GB2312" w:eastAsia="仿宋_GB2312" w:cs="仿宋_GB2312"/>
              </w:rPr>
              <w:t>68</w:t>
            </w:r>
          </w:p>
        </w:tc>
        <w:tc>
          <w:tcPr>
            <w:tcW w:w="524" w:type="pct"/>
          </w:tcPr>
          <w:p w14:paraId="2ACDEB09">
            <w:pPr>
              <w:pStyle w:val="4"/>
            </w:pPr>
            <w:r>
              <w:rPr>
                <w:rFonts w:ascii="仿宋_GB2312" w:hAnsi="仿宋_GB2312" w:eastAsia="仿宋_GB2312" w:cs="仿宋_GB2312"/>
              </w:rPr>
              <w:t>光交</w:t>
            </w:r>
          </w:p>
        </w:tc>
        <w:tc>
          <w:tcPr>
            <w:tcW w:w="2152" w:type="pct"/>
          </w:tcPr>
          <w:p w14:paraId="25137EF6">
            <w:pPr>
              <w:pStyle w:val="4"/>
            </w:pPr>
            <w:r>
              <w:rPr>
                <w:rFonts w:ascii="仿宋_GB2312" w:hAnsi="仿宋_GB2312" w:eastAsia="仿宋_GB2312" w:cs="仿宋_GB2312"/>
              </w:rPr>
              <w:t>Changhong6505</w:t>
            </w:r>
          </w:p>
        </w:tc>
        <w:tc>
          <w:tcPr>
            <w:tcW w:w="433" w:type="pct"/>
          </w:tcPr>
          <w:p w14:paraId="724A2E93">
            <w:pPr>
              <w:pStyle w:val="4"/>
            </w:pPr>
            <w:r>
              <w:rPr>
                <w:rFonts w:ascii="仿宋_GB2312" w:hAnsi="仿宋_GB2312" w:eastAsia="仿宋_GB2312" w:cs="仿宋_GB2312"/>
              </w:rPr>
              <w:t>台</w:t>
            </w:r>
          </w:p>
        </w:tc>
        <w:tc>
          <w:tcPr>
            <w:tcW w:w="524" w:type="pct"/>
          </w:tcPr>
          <w:p w14:paraId="69DB0967">
            <w:pPr>
              <w:pStyle w:val="4"/>
            </w:pPr>
            <w:r>
              <w:rPr>
                <w:rFonts w:ascii="仿宋_GB2312" w:hAnsi="仿宋_GB2312" w:eastAsia="仿宋_GB2312" w:cs="仿宋_GB2312"/>
              </w:rPr>
              <w:t>1</w:t>
            </w:r>
          </w:p>
        </w:tc>
        <w:tc>
          <w:tcPr>
            <w:tcW w:w="931" w:type="pct"/>
          </w:tcPr>
          <w:p w14:paraId="4E42B75D">
            <w:pPr>
              <w:pStyle w:val="4"/>
            </w:pPr>
            <w:r>
              <w:rPr>
                <w:rFonts w:ascii="仿宋_GB2312" w:hAnsi="仿宋_GB2312" w:eastAsia="仿宋_GB2312" w:cs="仿宋_GB2312"/>
              </w:rPr>
              <w:t>备件</w:t>
            </w:r>
          </w:p>
        </w:tc>
      </w:tr>
    </w:tbl>
    <w:p w14:paraId="069F07FE">
      <w:pPr>
        <w:pStyle w:val="4"/>
      </w:pPr>
      <w:r>
        <w:rPr>
          <w:rFonts w:ascii="仿宋_GB2312" w:hAnsi="仿宋_GB2312" w:eastAsia="仿宋_GB2312" w:cs="仿宋_GB2312"/>
        </w:rPr>
        <w:t xml:space="preserve"> </w:t>
      </w:r>
    </w:p>
    <w:p w14:paraId="18D2E8D2">
      <w:pPr>
        <w:pStyle w:val="4"/>
      </w:pPr>
      <w:r>
        <w:rPr>
          <w:rFonts w:ascii="仿宋_GB2312" w:hAnsi="仿宋_GB2312" w:eastAsia="仿宋_GB2312" w:cs="仿宋_GB2312"/>
        </w:rPr>
        <w:t>原厂服务采购后需出具原厂证明，授权类服务需在产品页面或官网可查询到相关信息。</w:t>
      </w:r>
    </w:p>
    <w:p w14:paraId="172B1FAC">
      <w:pPr>
        <w:pStyle w:val="4"/>
      </w:pPr>
      <w:r>
        <w:rPr>
          <w:rFonts w:ascii="仿宋_GB2312" w:hAnsi="仿宋_GB2312" w:eastAsia="仿宋_GB2312" w:cs="仿宋_GB2312"/>
        </w:rPr>
        <w:t>备件需存放至西安市不动产信息档案管理中心指定地点，在设备发生故障无法排障时第一时间进行更换。</w:t>
      </w:r>
    </w:p>
    <w:p w14:paraId="29AA88A0">
      <w:pPr>
        <w:pStyle w:val="4"/>
      </w:pPr>
      <w:r>
        <w:rPr>
          <w:rFonts w:ascii="仿宋_GB2312" w:hAnsi="仿宋_GB2312" w:eastAsia="仿宋_GB2312" w:cs="仿宋_GB2312"/>
        </w:rPr>
        <w:t>质保产品在运维期间出现软硬件故障时，服务商需立即对设备进行维修或更换，并将处理结果生成故障处理报告，保证不动产业务系统健康平稳运行。</w:t>
      </w:r>
    </w:p>
    <w:p w14:paraId="7174611A">
      <w:pPr>
        <w:pStyle w:val="4"/>
      </w:pPr>
      <w:r>
        <w:rPr>
          <w:rFonts w:ascii="仿宋_GB2312" w:hAnsi="仿宋_GB2312" w:eastAsia="仿宋_GB2312" w:cs="仿宋_GB2312"/>
        </w:rPr>
        <w:t>四、服务内容</w:t>
      </w:r>
    </w:p>
    <w:p w14:paraId="5D1180DA">
      <w:pPr>
        <w:pStyle w:val="4"/>
      </w:pPr>
      <w:r>
        <w:rPr>
          <w:rFonts w:ascii="仿宋_GB2312" w:hAnsi="仿宋_GB2312" w:eastAsia="仿宋_GB2312" w:cs="仿宋_GB2312"/>
        </w:rPr>
        <w:t>（一）故障恢复类</w:t>
      </w:r>
    </w:p>
    <w:p w14:paraId="5A645AB8">
      <w:pPr>
        <w:pStyle w:val="4"/>
      </w:pPr>
      <w:r>
        <w:rPr>
          <w:rFonts w:ascii="仿宋_GB2312" w:hAnsi="仿宋_GB2312" w:eastAsia="仿宋_GB2312" w:cs="仿宋_GB2312"/>
        </w:rPr>
        <w:t>1、7×24小时响应支持</w:t>
      </w:r>
    </w:p>
    <w:p w14:paraId="3226BBA8">
      <w:pPr>
        <w:pStyle w:val="4"/>
      </w:pPr>
      <w:r>
        <w:rPr>
          <w:rFonts w:ascii="仿宋_GB2312" w:hAnsi="仿宋_GB2312" w:eastAsia="仿宋_GB2312" w:cs="仿宋_GB2312"/>
        </w:rPr>
        <w:t>服务商的技术支持人员和故障保修热线以及项目经理、项目协调人和一线工程师手机全天候开通，为用户提供7×24小时电话技术支持。支持范围包括产品的功能、配置、安装、调试、客户化以及使用中遇到的各种技术问题的一般性咨询，并随时准备处理各种突发事件。</w:t>
      </w:r>
    </w:p>
    <w:p w14:paraId="462EC360">
      <w:pPr>
        <w:pStyle w:val="4"/>
      </w:pPr>
      <w:r>
        <w:rPr>
          <w:rFonts w:ascii="仿宋_GB2312" w:hAnsi="仿宋_GB2312" w:eastAsia="仿宋_GB2312" w:cs="仿宋_GB2312"/>
        </w:rPr>
        <w:t>2、故障解决服务</w:t>
      </w:r>
    </w:p>
    <w:p w14:paraId="4E40FFDD">
      <w:pPr>
        <w:pStyle w:val="4"/>
      </w:pPr>
      <w:r>
        <w:rPr>
          <w:rFonts w:ascii="仿宋_GB2312" w:hAnsi="仿宋_GB2312" w:eastAsia="仿宋_GB2312" w:cs="仿宋_GB2312"/>
        </w:rPr>
        <w:t>服务商提供硬件的故障诊断支持服务，在故障发生后，在最短时间判断出故障的原因，然后进行有针对性的维修，可缩短故障修复时间，缩短业务中断时间。</w:t>
      </w:r>
    </w:p>
    <w:p w14:paraId="04A60FFD">
      <w:pPr>
        <w:pStyle w:val="4"/>
      </w:pPr>
      <w:r>
        <w:rPr>
          <w:rFonts w:ascii="仿宋_GB2312" w:hAnsi="仿宋_GB2312" w:eastAsia="仿宋_GB2312" w:cs="仿宋_GB2312"/>
        </w:rPr>
        <w:t>（二）技术服务类</w:t>
      </w:r>
    </w:p>
    <w:p w14:paraId="3AE50134">
      <w:pPr>
        <w:pStyle w:val="4"/>
      </w:pPr>
      <w:r>
        <w:rPr>
          <w:rFonts w:ascii="仿宋_GB2312" w:hAnsi="仿宋_GB2312" w:eastAsia="仿宋_GB2312" w:cs="仿宋_GB2312"/>
        </w:rPr>
        <w:t>1、管理制度梳理</w:t>
      </w:r>
    </w:p>
    <w:p w14:paraId="32739DAF">
      <w:pPr>
        <w:pStyle w:val="4"/>
      </w:pPr>
      <w:r>
        <w:rPr>
          <w:rFonts w:ascii="仿宋_GB2312" w:hAnsi="仿宋_GB2312" w:eastAsia="仿宋_GB2312" w:cs="仿宋_GB2312"/>
        </w:rPr>
        <w:t>服务商需与西安市不动产信息档案管理中心沟通，人员入场前针对各系统制定管理计划与管理制度。管理计划分阶段进行优化，在每次定期汇报交流后修改管理计划，形成下一阶段的管理计划，使管理计划与时俱进，更符合系统当前的需求。</w:t>
      </w:r>
    </w:p>
    <w:p w14:paraId="5A62312B">
      <w:pPr>
        <w:pStyle w:val="4"/>
      </w:pPr>
      <w:r>
        <w:rPr>
          <w:rFonts w:ascii="仿宋_GB2312" w:hAnsi="仿宋_GB2312" w:eastAsia="仿宋_GB2312" w:cs="仿宋_GB2312"/>
        </w:rPr>
        <w:t>2、资产配置建档服务</w:t>
      </w:r>
    </w:p>
    <w:p w14:paraId="6ABD9B44">
      <w:pPr>
        <w:pStyle w:val="4"/>
      </w:pPr>
      <w:r>
        <w:rPr>
          <w:rFonts w:ascii="仿宋_GB2312" w:hAnsi="仿宋_GB2312" w:eastAsia="仿宋_GB2312" w:cs="仿宋_GB2312"/>
        </w:rPr>
        <w:t>服务商需向西安市不动产信息档案管理中心提交详细的系统硬件维护服务档案，内容包括有系统配置（包括硬件配置、系统配置、磁盘阵列等）、双方人员信息、系统维护记录等信息。并根据需方的实际需要，制定详细的服务支持计划，随时更新硬件系统信息。并根据调研设备的运行记录进行评估。</w:t>
      </w:r>
    </w:p>
    <w:p w14:paraId="29AA3FEF">
      <w:pPr>
        <w:pStyle w:val="4"/>
      </w:pPr>
      <w:r>
        <w:rPr>
          <w:rFonts w:ascii="仿宋_GB2312" w:hAnsi="仿宋_GB2312" w:eastAsia="仿宋_GB2312" w:cs="仿宋_GB2312"/>
        </w:rPr>
        <w:t>定期巡检</w:t>
      </w:r>
    </w:p>
    <w:p w14:paraId="06B48BD9">
      <w:pPr>
        <w:pStyle w:val="4"/>
      </w:pPr>
      <w:r>
        <w:rPr>
          <w:rFonts w:ascii="仿宋_GB2312" w:hAnsi="仿宋_GB2312" w:eastAsia="仿宋_GB2312" w:cs="仿宋_GB2312"/>
        </w:rPr>
        <w:t>服务商需安排工程师每月对电子政务机房云平台设备、浐灞机房现场进行定期的例行巡检和预防性维护，每周对电子政务机房进行硬件运行状态检查。工程师定期对服务范围内的硬件和操作系统、性能进行诊断，分析系统运行情况，查看系统日志，根据结果调整系统参数，使系统始终在良好状态下运行。对可能出现的问题提供科学预测，提供预防整改措施，在授权的情况下必要的预防和补救措施，防患于未然。</w:t>
      </w:r>
    </w:p>
    <w:p w14:paraId="5A0C69B8">
      <w:pPr>
        <w:pStyle w:val="4"/>
      </w:pPr>
      <w:r>
        <w:rPr>
          <w:rFonts w:ascii="仿宋_GB2312" w:hAnsi="仿宋_GB2312" w:eastAsia="仿宋_GB2312" w:cs="仿宋_GB2312"/>
        </w:rPr>
        <w:t>（三）专业化服务</w:t>
      </w:r>
    </w:p>
    <w:p w14:paraId="5EE880AE">
      <w:pPr>
        <w:pStyle w:val="4"/>
      </w:pPr>
      <w:r>
        <w:rPr>
          <w:rFonts w:ascii="仿宋_GB2312" w:hAnsi="仿宋_GB2312" w:eastAsia="仿宋_GB2312" w:cs="仿宋_GB2312"/>
        </w:rPr>
        <w:t>1、常规作业服务</w:t>
      </w:r>
    </w:p>
    <w:p w14:paraId="6D34AE97">
      <w:pPr>
        <w:pStyle w:val="4"/>
      </w:pPr>
      <w:r>
        <w:rPr>
          <w:rFonts w:ascii="仿宋_GB2312" w:hAnsi="仿宋_GB2312" w:eastAsia="仿宋_GB2312" w:cs="仿宋_GB2312"/>
        </w:rPr>
        <w:t>服务商为西安市不动产信息档案管理中心提供硬件、机房环境的常规作业服务，包括设备上下架、安装部署、授权操作、策略配置、病毒库、安全规则库升级、数据/配置备份、设备除尘等。</w:t>
      </w:r>
    </w:p>
    <w:p w14:paraId="77833BEE">
      <w:pPr>
        <w:pStyle w:val="4"/>
      </w:pPr>
      <w:r>
        <w:rPr>
          <w:rFonts w:ascii="仿宋_GB2312" w:hAnsi="仿宋_GB2312" w:eastAsia="仿宋_GB2312" w:cs="仿宋_GB2312"/>
        </w:rPr>
        <w:t>2、网络性能优化服务</w:t>
      </w:r>
    </w:p>
    <w:p w14:paraId="3C335374">
      <w:pPr>
        <w:pStyle w:val="4"/>
      </w:pPr>
      <w:r>
        <w:rPr>
          <w:rFonts w:ascii="仿宋_GB2312" w:hAnsi="仿宋_GB2312" w:eastAsia="仿宋_GB2312" w:cs="仿宋_GB2312"/>
        </w:rPr>
        <w:t>根据招标方需求对网络进行系统优化，对网络环境进行配置整理，根据整理结果提出优化建议，并实施配置优化。</w:t>
      </w:r>
    </w:p>
    <w:p w14:paraId="79C7ACFB">
      <w:pPr>
        <w:pStyle w:val="4"/>
      </w:pPr>
      <w:r>
        <w:rPr>
          <w:rFonts w:ascii="仿宋_GB2312" w:hAnsi="仿宋_GB2312" w:eastAsia="仿宋_GB2312" w:cs="仿宋_GB2312"/>
        </w:rPr>
        <w:t>3、安全支持服务</w:t>
      </w:r>
    </w:p>
    <w:p w14:paraId="4AEEB8EF">
      <w:pPr>
        <w:pStyle w:val="4"/>
      </w:pPr>
      <w:r>
        <w:rPr>
          <w:rFonts w:ascii="仿宋_GB2312" w:hAnsi="仿宋_GB2312" w:eastAsia="仿宋_GB2312" w:cs="仿宋_GB2312"/>
        </w:rPr>
        <w:t>结合现网软硬件环境，按需对网络安全做例行巡检、策略优化、规则库升级等工作。</w:t>
      </w:r>
    </w:p>
    <w:p w14:paraId="6F1B2C9D">
      <w:pPr>
        <w:pStyle w:val="4"/>
      </w:pPr>
      <w:r>
        <w:rPr>
          <w:rFonts w:ascii="仿宋_GB2312" w:hAnsi="仿宋_GB2312" w:eastAsia="仿宋_GB2312" w:cs="仿宋_GB2312"/>
        </w:rPr>
        <w:t>4、保障服务</w:t>
      </w:r>
    </w:p>
    <w:p w14:paraId="7951B1FF">
      <w:pPr>
        <w:pStyle w:val="4"/>
      </w:pPr>
      <w:r>
        <w:rPr>
          <w:rFonts w:ascii="仿宋_GB2312" w:hAnsi="仿宋_GB2312" w:eastAsia="仿宋_GB2312" w:cs="仿宋_GB2312"/>
        </w:rPr>
        <w:t>配合平台开发单位、其他运维单位工作，做好硬件，软件，网络等技术支持及保障服务。</w:t>
      </w:r>
    </w:p>
    <w:p w14:paraId="25AD46E8">
      <w:pPr>
        <w:pStyle w:val="4"/>
        <w:numPr>
          <w:ilvl w:val="0"/>
          <w:numId w:val="2"/>
        </w:numPr>
      </w:pPr>
      <w:r>
        <w:rPr>
          <w:rFonts w:ascii="仿宋_GB2312" w:hAnsi="仿宋_GB2312" w:eastAsia="仿宋_GB2312" w:cs="仿宋_GB2312"/>
        </w:rPr>
        <w:t>异地备份系统运维</w:t>
      </w:r>
    </w:p>
    <w:p w14:paraId="6E2234C8">
      <w:pPr>
        <w:pStyle w:val="4"/>
      </w:pPr>
      <w:r>
        <w:rPr>
          <w:rFonts w:ascii="仿宋_GB2312" w:hAnsi="仿宋_GB2312" w:eastAsia="仿宋_GB2312" w:cs="仿宋_GB2312"/>
        </w:rPr>
        <w:t>保障现网异地备份系统软硬件的正常运行，保证备份状态正常、备份数据完整，对备份文件定期进行还原验证等。每年不少于4次现场巡检。</w:t>
      </w:r>
    </w:p>
    <w:p w14:paraId="7B1278D4">
      <w:pPr>
        <w:pStyle w:val="4"/>
      </w:pPr>
      <w:r>
        <w:rPr>
          <w:rFonts w:ascii="仿宋_GB2312" w:hAnsi="仿宋_GB2312" w:eastAsia="仿宋_GB2312" w:cs="仿宋_GB2312"/>
        </w:rPr>
        <w:t>6、其他服务</w:t>
      </w:r>
    </w:p>
    <w:p w14:paraId="19C9A09A">
      <w:pPr>
        <w:pStyle w:val="4"/>
      </w:pPr>
      <w:r>
        <w:rPr>
          <w:rFonts w:ascii="仿宋_GB2312" w:hAnsi="仿宋_GB2312" w:eastAsia="仿宋_GB2312" w:cs="仿宋_GB2312"/>
        </w:rPr>
        <w:t>确保该系统正常运行的其他临时性工作。</w:t>
      </w:r>
    </w:p>
    <w:p w14:paraId="1B87626C">
      <w:pPr>
        <w:pStyle w:val="4"/>
      </w:pPr>
      <w:r>
        <w:rPr>
          <w:rFonts w:ascii="仿宋_GB2312" w:hAnsi="仿宋_GB2312" w:eastAsia="仿宋_GB2312" w:cs="仿宋_GB2312"/>
        </w:rPr>
        <w:t>服务要求</w:t>
      </w:r>
    </w:p>
    <w:p w14:paraId="085AF283">
      <w:pPr>
        <w:pStyle w:val="4"/>
      </w:pPr>
      <w:r>
        <w:rPr>
          <w:rFonts w:ascii="仿宋_GB2312" w:hAnsi="仿宋_GB2312" w:eastAsia="仿宋_GB2312" w:cs="仿宋_GB2312"/>
        </w:rPr>
        <w:t>服务期：12个月。</w:t>
      </w:r>
    </w:p>
    <w:p w14:paraId="519F7133">
      <w:pPr>
        <w:pStyle w:val="4"/>
      </w:pPr>
      <w:r>
        <w:rPr>
          <w:rFonts w:ascii="仿宋_GB2312" w:hAnsi="仿宋_GB2312" w:eastAsia="仿宋_GB2312" w:cs="仿宋_GB2312"/>
        </w:rPr>
        <w:t>服务人数</w:t>
      </w:r>
    </w:p>
    <w:p w14:paraId="470ECF24">
      <w:pPr>
        <w:pStyle w:val="4"/>
      </w:pPr>
      <w:r>
        <w:rPr>
          <w:rFonts w:ascii="仿宋_GB2312" w:hAnsi="仿宋_GB2312" w:eastAsia="仿宋_GB2312" w:cs="仿宋_GB2312"/>
        </w:rPr>
        <w:t>服务商服务期间需提供4名工程师作为一线工程师5×8小时（工作日）驻场服务，完成日常维护和故障解决，现场工程师解决不了，服务商需提供二线工程师协助解决，半小时响应，1小时到场，保证系统的运行稳定。服务商签订合同同时，需与采购人签订该项目保密协议。根据采购人要求，不得将采购人的保密信息泄露。服务商需要向采购人提供驻场人员及项目经理在公安机关开具的无犯罪记录的证明文件。</w:t>
      </w:r>
    </w:p>
    <w:p w14:paraId="3ABC2120">
      <w:pPr>
        <w:pStyle w:val="4"/>
      </w:pPr>
      <w:r>
        <w:rPr>
          <w:rFonts w:ascii="仿宋_GB2312" w:hAnsi="仿宋_GB2312" w:eastAsia="仿宋_GB2312" w:cs="仿宋_GB2312"/>
        </w:rPr>
        <w:t>五、考核要求</w:t>
      </w:r>
    </w:p>
    <w:p w14:paraId="052C9B85">
      <w:pPr>
        <w:pStyle w:val="4"/>
      </w:pPr>
      <w:r>
        <w:rPr>
          <w:rFonts w:ascii="仿宋_GB2312" w:hAnsi="仿宋_GB2312" w:eastAsia="仿宋_GB2312" w:cs="仿宋_GB2312"/>
        </w:rPr>
        <w:t>（一）考核指标</w:t>
      </w:r>
    </w:p>
    <w:p w14:paraId="396D40D2">
      <w:pPr>
        <w:pStyle w:val="4"/>
      </w:pPr>
      <w:r>
        <w:rPr>
          <w:rFonts w:ascii="仿宋_GB2312" w:hAnsi="仿宋_GB2312" w:eastAsia="仿宋_GB2312" w:cs="仿宋_GB2312"/>
        </w:rPr>
        <w:t>1、服务商的一线驻场必须与招标现场提供驻场工程师的人员信息相符合。</w:t>
      </w:r>
    </w:p>
    <w:p w14:paraId="56E93079">
      <w:pPr>
        <w:pStyle w:val="4"/>
      </w:pPr>
      <w:r>
        <w:rPr>
          <w:rFonts w:ascii="仿宋_GB2312" w:hAnsi="仿宋_GB2312" w:eastAsia="仿宋_GB2312" w:cs="仿宋_GB2312"/>
        </w:rPr>
        <w:t>2、合同期内服务商应确保人员稳定，驻场人员应与采购人签订保密协议，服务商及驻场人员不得泄露采购人秘密。</w:t>
      </w:r>
    </w:p>
    <w:p w14:paraId="250CA96A">
      <w:pPr>
        <w:pStyle w:val="4"/>
      </w:pPr>
      <w:r>
        <w:rPr>
          <w:rFonts w:ascii="仿宋_GB2312" w:hAnsi="仿宋_GB2312" w:eastAsia="仿宋_GB2312" w:cs="仿宋_GB2312"/>
        </w:rPr>
        <w:t>3、服务商保证采购人设备（硬件、软件）系统安全、稳定、高效运行。</w:t>
      </w:r>
    </w:p>
    <w:p w14:paraId="02264355">
      <w:pPr>
        <w:pStyle w:val="4"/>
      </w:pPr>
      <w:r>
        <w:rPr>
          <w:rFonts w:ascii="仿宋_GB2312" w:hAnsi="仿宋_GB2312" w:eastAsia="仿宋_GB2312" w:cs="仿宋_GB2312"/>
        </w:rPr>
        <w:t>4、服务商对于故障处理应有详细的报告记录，包含故障原因、响应时间、解决方案以及合理建议等。</w:t>
      </w:r>
    </w:p>
    <w:p w14:paraId="30B1E993">
      <w:pPr>
        <w:pStyle w:val="4"/>
      </w:pPr>
      <w:r>
        <w:rPr>
          <w:rFonts w:ascii="仿宋_GB2312" w:hAnsi="仿宋_GB2312" w:eastAsia="仿宋_GB2312" w:cs="仿宋_GB2312"/>
        </w:rPr>
        <w:t>5、服务商在服务期间应履行好职责，提高服务质量，杜绝推诿扯皮、无故怠工，力争达到服务对象零投诉。</w:t>
      </w:r>
    </w:p>
    <w:p w14:paraId="240ED779">
      <w:pPr>
        <w:pStyle w:val="4"/>
      </w:pPr>
      <w:r>
        <w:rPr>
          <w:rFonts w:ascii="仿宋_GB2312" w:hAnsi="仿宋_GB2312" w:eastAsia="仿宋_GB2312" w:cs="仿宋_GB2312"/>
        </w:rPr>
        <w:t>6、在运维期间，应注重环境卫生，维持现场干净整洁，不得将资产进行外借或转移，保证采购人的资产安全。</w:t>
      </w:r>
    </w:p>
    <w:p w14:paraId="23DDB8C6">
      <w:pPr>
        <w:pStyle w:val="4"/>
      </w:pPr>
      <w:r>
        <w:rPr>
          <w:rFonts w:ascii="仿宋_GB2312" w:hAnsi="仿宋_GB2312" w:eastAsia="仿宋_GB2312" w:cs="仿宋_GB2312"/>
        </w:rPr>
        <w:t>（二）考核措施</w:t>
      </w:r>
    </w:p>
    <w:p w14:paraId="04887097">
      <w:pPr>
        <w:rPr>
          <w:rFonts w:ascii="仿宋_GB2312" w:hAnsi="仿宋_GB2312" w:eastAsia="仿宋_GB2312" w:cs="仿宋_GB2312"/>
        </w:rPr>
      </w:pPr>
      <w:r>
        <w:rPr>
          <w:rFonts w:ascii="仿宋_GB2312" w:hAnsi="仿宋_GB2312" w:eastAsia="仿宋_GB2312" w:cs="仿宋_GB2312"/>
        </w:rPr>
        <w:t>服务商在服务期间如违反考核指标中任何一条，根据服务商违反考核指标的条数每次对服务商给予以合同总金额3%/条的处罚（处罚金额总和不超过合同总金额的50%）；同一问题两次违反，经采购人提醒后拒不纠正的，采购人可视情节的严重性提出立即终止合同。</w:t>
      </w:r>
    </w:p>
    <w:p w14:paraId="1F850B3C">
      <w:pPr>
        <w:rPr>
          <w:rFonts w:ascii="仿宋_GB2312" w:hAnsi="仿宋_GB2312" w:eastAsia="仿宋_GB2312" w:cs="仿宋_GB2312"/>
        </w:rPr>
      </w:pPr>
    </w:p>
    <w:p w14:paraId="526A34AA">
      <w:pPr>
        <w:rPr>
          <w:rFonts w:ascii="仿宋_GB2312" w:hAnsi="仿宋_GB2312" w:eastAsia="仿宋_GB2312" w:cs="仿宋_GB2312"/>
        </w:rPr>
      </w:pPr>
    </w:p>
    <w:p w14:paraId="32CE5032">
      <w:pPr>
        <w:rPr>
          <w:rFonts w:hint="eastAsia" w:ascii="仿宋_GB2312" w:hAnsi="仿宋_GB2312" w:eastAsia="仿宋_GB2312" w:cs="仿宋_GB2312"/>
          <w:color w:val="FF000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02202"/>
    <w:rsid w:val="28502202"/>
    <w:rsid w:val="63E2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3307</Words>
  <Characters>3649</Characters>
  <Lines>0</Lines>
  <Paragraphs>0</Paragraphs>
  <TotalTime>1</TotalTime>
  <ScaleCrop>false</ScaleCrop>
  <LinksUpToDate>false</LinksUpToDate>
  <CharactersWithSpaces>3665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2025-07-14T05:51:00Z</dcterms:created>
  <dc:creator>宝@老头</dc:creator>
  <cp:lastModifiedBy>宝@老头</cp:lastModifiedBy>
  <dcterms:modified xsi:type="dcterms:W3CDTF">2025-08-11T08:30:48Z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5B55616157C240828796433ED460AC63_11</vt:lpwstr>
  </property>
  <property fmtid="{D5CDD505-2E9C-101B-9397-08002B2CF9AE}" pid="4" name="KSOTemplateDocerSaveRecord">
    <vt:lpwstr>eyJoZGlkIjoiOGQ3ODNlYjZjZWMzNDM3YjRkMjE4MzBmODAzNWZiY2UiLCJ1c2VySWQiOiI0NDQ4NzkxMjQifQ==</vt:lpwstr>
  </property>
</Properties>
</file>