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41418A" w:rsidRDefault="0041418A" w:rsidP="0041418A">
      <w:pPr>
        <w:pStyle w:val="null3"/>
        <w:jc w:val="center"/>
        <w:outlineLvl w:val="0"/>
        <w:rPr>
          <w:rFonts w:ascii="仿宋" w:eastAsia="仿宋" w:hAnsi="仿宋" w:cs="仿宋_GB2312"/>
          <w:b/>
          <w:sz w:val="48"/>
          <w:lang w:eastAsia="zh-CN"/>
        </w:rPr>
      </w:pPr>
    </w:p>
    <w:p w:rsidR="00D10E0E" w:rsidRPr="0041418A" w:rsidRDefault="0041418A" w:rsidP="0041418A">
      <w:pPr>
        <w:pStyle w:val="null3"/>
        <w:jc w:val="center"/>
        <w:outlineLvl w:val="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48"/>
        </w:rPr>
        <w:t>政府采购项目采购需求</w:t>
      </w:r>
    </w:p>
    <w:p w:rsidR="00D10E0E" w:rsidRPr="0041418A" w:rsidRDefault="0041418A" w:rsidP="0041418A">
      <w:pPr>
        <w:pStyle w:val="null3"/>
        <w:spacing w:before="3000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采购单位：</w:t>
      </w:r>
      <w:r w:rsidRPr="0041418A">
        <w:rPr>
          <w:rFonts w:ascii="仿宋" w:eastAsia="仿宋" w:hAnsi="仿宋" w:cs="仿宋_GB2312"/>
          <w:b/>
          <w:sz w:val="28"/>
        </w:rPr>
        <w:t>西安高新区第十四小学</w:t>
      </w:r>
    </w:p>
    <w:p w:rsidR="00D10E0E" w:rsidRPr="0041418A" w:rsidRDefault="0041418A" w:rsidP="0041418A">
      <w:pPr>
        <w:pStyle w:val="null3"/>
        <w:ind w:right="420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所属年度：</w:t>
      </w:r>
      <w:r w:rsidRPr="0041418A">
        <w:rPr>
          <w:rFonts w:ascii="仿宋" w:eastAsia="仿宋" w:hAnsi="仿宋" w:cs="仿宋_GB2312"/>
          <w:b/>
          <w:sz w:val="28"/>
        </w:rPr>
        <w:t>2025</w:t>
      </w:r>
      <w:r w:rsidRPr="0041418A">
        <w:rPr>
          <w:rFonts w:ascii="仿宋" w:eastAsia="仿宋" w:hAnsi="仿宋" w:cs="仿宋_GB2312"/>
          <w:b/>
          <w:sz w:val="28"/>
        </w:rPr>
        <w:t>年</w:t>
      </w:r>
    </w:p>
    <w:p w:rsidR="00D10E0E" w:rsidRPr="0041418A" w:rsidRDefault="0041418A" w:rsidP="0041418A">
      <w:pPr>
        <w:pStyle w:val="null3"/>
        <w:ind w:right="560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编制单位：</w:t>
      </w:r>
      <w:r w:rsidRPr="0041418A">
        <w:rPr>
          <w:rFonts w:ascii="仿宋" w:eastAsia="仿宋" w:hAnsi="仿宋" w:cs="仿宋_GB2312"/>
          <w:b/>
          <w:sz w:val="28"/>
        </w:rPr>
        <w:t>西安高新区第十四小学</w:t>
      </w:r>
    </w:p>
    <w:p w:rsidR="00D10E0E" w:rsidRPr="0041418A" w:rsidRDefault="0041418A">
      <w:pPr>
        <w:pStyle w:val="null3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编制时间：</w:t>
      </w:r>
      <w:r w:rsidRPr="0041418A">
        <w:rPr>
          <w:rFonts w:ascii="仿宋" w:eastAsia="仿宋" w:hAnsi="仿宋" w:cs="仿宋_GB2312"/>
          <w:b/>
          <w:sz w:val="28"/>
        </w:rPr>
        <w:t>2025</w:t>
      </w:r>
      <w:r w:rsidRPr="0041418A">
        <w:rPr>
          <w:rFonts w:ascii="仿宋" w:eastAsia="仿宋" w:hAnsi="仿宋" w:cs="仿宋_GB2312"/>
          <w:b/>
          <w:sz w:val="28"/>
        </w:rPr>
        <w:t>年</w:t>
      </w:r>
      <w:r w:rsidRPr="0041418A">
        <w:rPr>
          <w:rFonts w:ascii="仿宋" w:eastAsia="仿宋" w:hAnsi="仿宋" w:cs="仿宋_GB2312"/>
          <w:b/>
          <w:sz w:val="28"/>
        </w:rPr>
        <w:t>08</w:t>
      </w:r>
      <w:r w:rsidRPr="0041418A">
        <w:rPr>
          <w:rFonts w:ascii="仿宋" w:eastAsia="仿宋" w:hAnsi="仿宋" w:cs="仿宋_GB2312"/>
          <w:b/>
          <w:sz w:val="28"/>
        </w:rPr>
        <w:t>月</w:t>
      </w:r>
      <w:r w:rsidRPr="0041418A">
        <w:rPr>
          <w:rFonts w:ascii="仿宋" w:eastAsia="仿宋" w:hAnsi="仿宋" w:cs="仿宋_GB2312"/>
          <w:b/>
          <w:sz w:val="28"/>
        </w:rPr>
        <w:t>14</w:t>
      </w:r>
      <w:r w:rsidRPr="0041418A">
        <w:rPr>
          <w:rFonts w:ascii="仿宋" w:eastAsia="仿宋" w:hAnsi="仿宋" w:cs="仿宋_GB2312"/>
          <w:b/>
          <w:sz w:val="28"/>
        </w:rPr>
        <w:t>日</w:t>
      </w:r>
    </w:p>
    <w:p w:rsidR="0041418A" w:rsidRDefault="0041418A">
      <w:pPr>
        <w:pStyle w:val="null3"/>
        <w:outlineLvl w:val="2"/>
        <w:rPr>
          <w:rFonts w:ascii="仿宋" w:eastAsia="仿宋" w:hAnsi="仿宋" w:cs="仿宋_GB2312"/>
          <w:b/>
          <w:sz w:val="28"/>
          <w:lang w:eastAsia="zh-CN"/>
        </w:rPr>
      </w:pPr>
    </w:p>
    <w:p w:rsidR="0041418A" w:rsidRDefault="0041418A">
      <w:pPr>
        <w:pStyle w:val="null3"/>
        <w:outlineLvl w:val="2"/>
        <w:rPr>
          <w:rFonts w:ascii="仿宋" w:eastAsia="仿宋" w:hAnsi="仿宋" w:cs="仿宋_GB2312"/>
          <w:b/>
          <w:sz w:val="28"/>
          <w:lang w:eastAsia="zh-CN"/>
        </w:rPr>
      </w:pPr>
    </w:p>
    <w:p w:rsidR="0041418A" w:rsidRDefault="0041418A">
      <w:pPr>
        <w:pStyle w:val="null3"/>
        <w:outlineLvl w:val="2"/>
        <w:rPr>
          <w:rFonts w:ascii="仿宋" w:eastAsia="仿宋" w:hAnsi="仿宋" w:cs="仿宋_GB2312"/>
          <w:b/>
          <w:sz w:val="28"/>
          <w:lang w:eastAsia="zh-CN"/>
        </w:rPr>
      </w:pPr>
    </w:p>
    <w:p w:rsidR="00D10E0E" w:rsidRPr="0041418A" w:rsidRDefault="0041418A">
      <w:pPr>
        <w:pStyle w:val="null3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lastRenderedPageBreak/>
        <w:t>一、项目总体情况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（一）项目名称：</w:t>
      </w: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部室设备采购项目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（二）项目所属年度：</w:t>
      </w:r>
      <w:r w:rsidRPr="0041418A">
        <w:rPr>
          <w:rFonts w:ascii="仿宋" w:eastAsia="仿宋" w:hAnsi="仿宋" w:cs="仿宋_GB2312"/>
        </w:rPr>
        <w:t xml:space="preserve"> 2025</w:t>
      </w:r>
      <w:r w:rsidRPr="0041418A">
        <w:rPr>
          <w:rFonts w:ascii="仿宋" w:eastAsia="仿宋" w:hAnsi="仿宋" w:cs="仿宋_GB2312"/>
        </w:rPr>
        <w:t>年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（三）项目所属分类：</w:t>
      </w: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货物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（四）预算金额（元）：</w:t>
      </w:r>
      <w:r w:rsidRPr="0041418A">
        <w:rPr>
          <w:rFonts w:ascii="仿宋" w:eastAsia="仿宋" w:hAnsi="仿宋" w:cs="仿宋_GB2312"/>
        </w:rPr>
        <w:t>662,700.00</w:t>
      </w:r>
      <w:r w:rsidRPr="0041418A">
        <w:rPr>
          <w:rFonts w:ascii="仿宋" w:eastAsia="仿宋" w:hAnsi="仿宋" w:cs="仿宋_GB2312"/>
        </w:rPr>
        <w:t>元</w:t>
      </w: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，大写（人民币）：陆拾陆万贰仟柒佰元整</w:t>
      </w:r>
    </w:p>
    <w:p w:rsidR="00D10E0E" w:rsidRPr="0041418A" w:rsidRDefault="0041418A" w:rsidP="0041418A">
      <w:pPr>
        <w:pStyle w:val="null3"/>
        <w:ind w:firstLineChars="50" w:firstLine="10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（五）项目概况：</w:t>
      </w:r>
    </w:p>
    <w:p w:rsidR="00D10E0E" w:rsidRPr="0041418A" w:rsidRDefault="0041418A">
      <w:pPr>
        <w:pStyle w:val="null3"/>
        <w:ind w:left="48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拟采购智慧黑板、教师中控台、视频展台、多媒体音箱、书法专用手写屏、移动支架等，详见磋商文件采购需求。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（六）本项目是否有为采购项目提供整体设计、规范编制或者项目管理、监理、检测等服务的供应商：否</w:t>
      </w:r>
    </w:p>
    <w:p w:rsidR="00D10E0E" w:rsidRPr="0041418A" w:rsidRDefault="0041418A">
      <w:pPr>
        <w:pStyle w:val="null3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二、项目需求调查情况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依据《政府采购需求管理办法》的规定，本项目不需要需求调查，具体情况如下：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（一）需求调查方式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（二）需求调查对象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（三）需求调查结果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1.</w:t>
      </w:r>
      <w:r w:rsidRPr="0041418A">
        <w:rPr>
          <w:rFonts w:ascii="仿宋" w:eastAsia="仿宋" w:hAnsi="仿宋" w:cs="仿宋_GB2312"/>
        </w:rPr>
        <w:t>相关产业发展情况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2.</w:t>
      </w:r>
      <w:r w:rsidRPr="0041418A">
        <w:rPr>
          <w:rFonts w:ascii="仿宋" w:eastAsia="仿宋" w:hAnsi="仿宋" w:cs="仿宋_GB2312"/>
        </w:rPr>
        <w:t>市场供给情况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3.</w:t>
      </w:r>
      <w:r w:rsidRPr="0041418A">
        <w:rPr>
          <w:rFonts w:ascii="仿宋" w:eastAsia="仿宋" w:hAnsi="仿宋" w:cs="仿宋_GB2312"/>
        </w:rPr>
        <w:t>同类采购项目历史成交信息情况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4.</w:t>
      </w:r>
      <w:r w:rsidRPr="0041418A">
        <w:rPr>
          <w:rFonts w:ascii="仿宋" w:eastAsia="仿宋" w:hAnsi="仿宋" w:cs="仿宋_GB2312"/>
        </w:rPr>
        <w:t>可能涉及的运行维护、升级更新、备品备件、耗材等后续采购情况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5.</w:t>
      </w:r>
      <w:r w:rsidRPr="0041418A">
        <w:rPr>
          <w:rFonts w:ascii="仿宋" w:eastAsia="仿宋" w:hAnsi="仿宋" w:cs="仿宋_GB2312"/>
        </w:rPr>
        <w:t>其他相关情况</w:t>
      </w:r>
    </w:p>
    <w:p w:rsidR="00D10E0E" w:rsidRPr="0041418A" w:rsidRDefault="0041418A" w:rsidP="0041418A">
      <w:pPr>
        <w:pStyle w:val="null3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三、项目采购实施计划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（一）采购组织形式：部门集中采购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（二）采购方式：竞争性磋商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（三）本项目是否单位自行组织采购：否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（四）采购包划分：不分包采购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（五）执行政府采购促进中小企业发展的相关政策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color w:val="000000"/>
        </w:rPr>
        <w:t>1.</w:t>
      </w:r>
      <w:r w:rsidRPr="0041418A">
        <w:rPr>
          <w:rFonts w:ascii="仿宋" w:eastAsia="仿宋" w:hAnsi="仿宋" w:cs="仿宋_GB2312"/>
        </w:rPr>
        <w:t>不专门面向中小企业采购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color w:val="000000"/>
        </w:rPr>
        <w:t>2.</w:t>
      </w:r>
      <w:r w:rsidRPr="0041418A">
        <w:rPr>
          <w:rFonts w:ascii="仿宋" w:eastAsia="仿宋" w:hAnsi="仿宋" w:cs="仿宋_GB2312"/>
          <w:color w:val="000000"/>
        </w:rPr>
        <w:t>不专门面向的原因：</w:t>
      </w:r>
      <w:r w:rsidRPr="0041418A">
        <w:rPr>
          <w:rFonts w:ascii="仿宋" w:eastAsia="仿宋" w:hAnsi="仿宋" w:cs="仿宋_GB2312"/>
        </w:rPr>
        <w:t>按照本办法规定预留采购份额无法确保充分供应、充分竞争，或者存在可能影响政府采购目标实现的情形</w:t>
      </w:r>
    </w:p>
    <w:p w:rsidR="00D10E0E" w:rsidRPr="0041418A" w:rsidRDefault="0041418A">
      <w:pPr>
        <w:pStyle w:val="null3"/>
        <w:ind w:firstLine="840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i/>
        </w:rPr>
        <w:t>注：监狱企业和残疾人福利单位视同小微企业。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（六）是否采购环境标识产品：是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（七）是否采购节能产品：是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（八）项目的采购标的是否包含进口产品：否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（九）采购标的是否属于政府购买服务：否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（十）是否属于政务信息系统项目：否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（十一）是否属于高校、科研院所的科研仪器设备采购：否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（十二）是否属于一签多年项目：否</w:t>
      </w:r>
    </w:p>
    <w:p w:rsidR="00D10E0E" w:rsidRPr="0041418A" w:rsidRDefault="0041418A" w:rsidP="0041418A">
      <w:pPr>
        <w:pStyle w:val="null3"/>
        <w:outlineLvl w:val="2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  <w:sz w:val="28"/>
        </w:rPr>
        <w:t>四、项目需求及分包情况、采购标的</w:t>
      </w:r>
    </w:p>
    <w:p w:rsidR="00D10E0E" w:rsidRPr="0041418A" w:rsidRDefault="0041418A">
      <w:pPr>
        <w:pStyle w:val="null3"/>
        <w:outlineLvl w:val="4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b/>
        </w:rPr>
        <w:t>（一）分包名称：部室设备采购项目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1</w:t>
      </w:r>
      <w:r w:rsidRPr="0041418A">
        <w:rPr>
          <w:rFonts w:ascii="仿宋" w:eastAsia="仿宋" w:hAnsi="仿宋" w:cs="仿宋_GB2312"/>
        </w:rPr>
        <w:t>、执行政府采购促进中小企业发展的相关政策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  <w:color w:val="000000"/>
        </w:rPr>
        <w:lastRenderedPageBreak/>
        <w:t>1)</w:t>
      </w:r>
      <w:r w:rsidRPr="0041418A">
        <w:rPr>
          <w:rFonts w:ascii="仿宋" w:eastAsia="仿宋" w:hAnsi="仿宋" w:cs="仿宋_GB2312"/>
        </w:rPr>
        <w:t>不专门面向中小企业采购</w:t>
      </w:r>
    </w:p>
    <w:p w:rsidR="00D10E0E" w:rsidRPr="0041418A" w:rsidRDefault="0041418A" w:rsidP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2</w:t>
      </w:r>
      <w:r w:rsidRPr="0041418A">
        <w:rPr>
          <w:rFonts w:ascii="仿宋" w:eastAsia="仿宋" w:hAnsi="仿宋" w:cs="仿宋_GB2312"/>
        </w:rPr>
        <w:t>、预算金额（元）：</w:t>
      </w:r>
      <w:r w:rsidRPr="0041418A">
        <w:rPr>
          <w:rFonts w:ascii="仿宋" w:eastAsia="仿宋" w:hAnsi="仿宋" w:cs="仿宋_GB2312"/>
        </w:rPr>
        <w:t xml:space="preserve">662,700.00 </w:t>
      </w:r>
      <w:r w:rsidRPr="0041418A">
        <w:rPr>
          <w:rFonts w:ascii="仿宋" w:eastAsia="仿宋" w:hAnsi="仿宋" w:cs="仿宋_GB2312"/>
        </w:rPr>
        <w:t>，大写（人民币）：</w:t>
      </w: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陆拾陆万贰仟柒佰元整</w:t>
      </w:r>
    </w:p>
    <w:p w:rsidR="00D10E0E" w:rsidRPr="0041418A" w:rsidRDefault="0041418A" w:rsidP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最高限价（元）：</w:t>
      </w:r>
      <w:r w:rsidRPr="0041418A">
        <w:rPr>
          <w:rFonts w:ascii="仿宋" w:eastAsia="仿宋" w:hAnsi="仿宋" w:cs="仿宋_GB2312"/>
        </w:rPr>
        <w:t xml:space="preserve"> 662,700.00 </w:t>
      </w:r>
      <w:r w:rsidRPr="0041418A">
        <w:rPr>
          <w:rFonts w:ascii="仿宋" w:eastAsia="仿宋" w:hAnsi="仿宋" w:cs="仿宋_GB2312"/>
        </w:rPr>
        <w:t>，大写（人民币）：</w:t>
      </w:r>
      <w:r w:rsidRPr="0041418A">
        <w:rPr>
          <w:rFonts w:ascii="仿宋" w:eastAsia="仿宋" w:hAnsi="仿宋" w:cs="仿宋_GB2312"/>
        </w:rPr>
        <w:t xml:space="preserve"> </w:t>
      </w:r>
      <w:r w:rsidRPr="0041418A">
        <w:rPr>
          <w:rFonts w:ascii="仿宋" w:eastAsia="仿宋" w:hAnsi="仿宋" w:cs="仿宋_GB2312"/>
        </w:rPr>
        <w:t>陆拾陆万贰仟柒佰元整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3</w:t>
      </w:r>
      <w:r w:rsidRPr="0041418A">
        <w:rPr>
          <w:rFonts w:ascii="仿宋" w:eastAsia="仿宋" w:hAnsi="仿宋" w:cs="仿宋_GB2312"/>
        </w:rPr>
        <w:t>、评审方法：综合评分法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4</w:t>
      </w:r>
      <w:r w:rsidRPr="0041418A">
        <w:rPr>
          <w:rFonts w:ascii="仿宋" w:eastAsia="仿宋" w:hAnsi="仿宋" w:cs="仿宋_GB2312"/>
        </w:rPr>
        <w:t>、是否支持联合体投标：否</w:t>
      </w:r>
    </w:p>
    <w:p w:rsidR="00D10E0E" w:rsidRPr="0041418A" w:rsidRDefault="0041418A">
      <w:pPr>
        <w:pStyle w:val="null3"/>
        <w:rPr>
          <w:rFonts w:ascii="仿宋" w:eastAsia="仿宋" w:hAnsi="仿宋" w:hint="default"/>
        </w:rPr>
      </w:pPr>
      <w:r w:rsidRPr="0041418A">
        <w:rPr>
          <w:rFonts w:ascii="仿宋" w:eastAsia="仿宋" w:hAnsi="仿宋" w:cs="仿宋_GB2312"/>
        </w:rPr>
        <w:t>5</w:t>
      </w:r>
      <w:r w:rsidRPr="0041418A">
        <w:rPr>
          <w:rFonts w:ascii="仿宋" w:eastAsia="仿宋" w:hAnsi="仿宋" w:cs="仿宋_GB2312"/>
        </w:rPr>
        <w:t>、是否允许合同分包选项：否</w:t>
      </w:r>
    </w:p>
    <w:p w:rsidR="00D10E0E" w:rsidRPr="0041418A" w:rsidRDefault="00D10E0E" w:rsidP="0041418A">
      <w:pPr>
        <w:pStyle w:val="null3"/>
        <w:rPr>
          <w:rFonts w:ascii="仿宋" w:eastAsia="仿宋" w:hAnsi="仿宋" w:hint="default"/>
        </w:rPr>
      </w:pPr>
      <w:bookmarkStart w:id="0" w:name="_GoBack"/>
      <w:bookmarkEnd w:id="0"/>
    </w:p>
    <w:sectPr w:rsidR="00D10E0E" w:rsidRPr="0041418A" w:rsidSect="00D1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B52B8D"/>
    <w:rsid w:val="0041418A"/>
    <w:rsid w:val="00D10E0E"/>
    <w:rsid w:val="177F50ED"/>
    <w:rsid w:val="53B52B8D"/>
    <w:rsid w:val="77F79321"/>
    <w:rsid w:val="BBB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E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10E0E"/>
    <w:rPr>
      <w:rFonts w:hint="eastAsia"/>
      <w:lang/>
    </w:rPr>
  </w:style>
  <w:style w:type="paragraph" w:styleId="a3">
    <w:name w:val="Balloon Text"/>
    <w:basedOn w:val="a"/>
    <w:link w:val="Char"/>
    <w:rsid w:val="0041418A"/>
    <w:rPr>
      <w:sz w:val="18"/>
      <w:szCs w:val="18"/>
    </w:rPr>
  </w:style>
  <w:style w:type="character" w:customStyle="1" w:styleId="Char">
    <w:name w:val="批注框文本 Char"/>
    <w:basedOn w:val="a0"/>
    <w:link w:val="a3"/>
    <w:rsid w:val="004141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五块钱</dc:creator>
  <cp:lastModifiedBy>Windows 用户</cp:lastModifiedBy>
  <cp:revision>3</cp:revision>
  <dcterms:created xsi:type="dcterms:W3CDTF">2022-04-08T19:57:00Z</dcterms:created>
  <dcterms:modified xsi:type="dcterms:W3CDTF">2025-08-15T08:31:00Z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