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3E3F">
      <w:pPr>
        <w:pStyle w:val="3"/>
        <w:keepNext w:val="0"/>
        <w:keepLines w:val="0"/>
        <w:rPr>
          <w:rFonts w:hint="eastAsia" w:ascii="仿宋" w:hAnsi="仿宋" w:eastAsia="仿宋" w:cs="仿宋"/>
          <w:bCs w:val="0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highlight w:val="none"/>
        </w:rPr>
        <w:t>采购要求及说明</w:t>
      </w:r>
    </w:p>
    <w:p w14:paraId="25F91C9D">
      <w:pPr>
        <w:pStyle w:val="10"/>
        <w:spacing w:line="48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（一）工作要求：</w:t>
      </w:r>
    </w:p>
    <w:p w14:paraId="1D8BCFE8">
      <w:pPr>
        <w:pStyle w:val="10"/>
        <w:spacing w:line="480" w:lineRule="exact"/>
        <w:ind w:firstLine="48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负责两国行程及公务活动衔接；提供会场预定、会务场地搭建布置、会务组织、现场翻译、设备租赁、活动安全管理等全链条服务。</w:t>
      </w:r>
      <w:r>
        <w:rPr>
          <w:rFonts w:hint="eastAsia" w:ascii="仿宋" w:hAnsi="仿宋" w:eastAsia="仿宋" w:cs="仿宋"/>
          <w:sz w:val="24"/>
          <w:lang w:val="en-US" w:eastAsia="zh-CN"/>
        </w:rPr>
        <w:t>详见竞争性磋商文件。</w:t>
      </w:r>
      <w:bookmarkStart w:id="0" w:name="_GoBack"/>
      <w:bookmarkEnd w:id="0"/>
    </w:p>
    <w:p w14:paraId="048824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E3DC9"/>
    <w:rsid w:val="17DD1CB2"/>
    <w:rsid w:val="4CAB1FBC"/>
    <w:rsid w:val="5BE45D53"/>
    <w:rsid w:val="71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/>
      <w:b/>
      <w:spacing w:val="20"/>
      <w:kern w:val="0"/>
      <w:sz w:val="20"/>
    </w:rPr>
  </w:style>
  <w:style w:type="paragraph" w:styleId="4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仿宋" w:cs="Times New Roman"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spacing w:line="300" w:lineRule="auto"/>
      <w:ind w:firstLine="420" w:firstLineChars="200"/>
    </w:pPr>
  </w:style>
  <w:style w:type="paragraph" w:styleId="6">
    <w:name w:val="toc 4"/>
    <w:basedOn w:val="1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5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2025-05-16T08:17:00Z</dcterms:created>
  <dc:creator>To  encounter</dc:creator>
  <cp:lastModifiedBy>To  encounter</cp:lastModifiedBy>
  <dcterms:modified xsi:type="dcterms:W3CDTF">2025-05-16T08:23:20Z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19E63100D09D45B7944DEE3E462D7DE6_11</vt:lpwstr>
  </property>
  <property fmtid="{D5CDD505-2E9C-101B-9397-08002B2CF9AE}" pid="4" name="KSOTemplateDocerSaveRecord">
    <vt:lpwstr>eyJoZGlkIjoiZDQwNTY2N2MwMTc3ZDM5NDMxMThiYTljNWNkZTdmNDEiLCJ1c2VySWQiOiIxMTk3NzI3MDgzIn0=</vt:lpwstr>
  </property>
</Properties>
</file>