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34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1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-3"/>
          <w:sz w:val="32"/>
          <w:szCs w:val="32"/>
          <w:lang w:val="en-US" w:eastAsia="zh-CN"/>
        </w:rPr>
        <w:t>富平县全民所有自然资源资产清查项目</w:t>
      </w:r>
    </w:p>
    <w:p w14:paraId="27B382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FE0FC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652C56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/>
          <w:spacing w:val="-3"/>
          <w:lang w:val="en-US" w:eastAsia="zh-CN"/>
        </w:rPr>
        <w:t>富平县全民所有自然资源资产清查项目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):</w:t>
      </w:r>
    </w:p>
    <w:p w14:paraId="3FAB7D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1,280,000.00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  <w:bookmarkStart w:id="0" w:name="_GoBack"/>
      <w:bookmarkEnd w:id="0"/>
    </w:p>
    <w:p w14:paraId="181981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1,280,000.00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8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91"/>
        <w:gridCol w:w="1530"/>
        <w:gridCol w:w="1210"/>
        <w:gridCol w:w="1720"/>
        <w:gridCol w:w="1613"/>
        <w:gridCol w:w="1827"/>
      </w:tblGrid>
      <w:tr w14:paraId="643506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B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8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品目</w:t>
            </w:r>
          </w:p>
          <w:p w14:paraId="6E3A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1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2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B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4E22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F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9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81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3923D2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CD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B30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 w14:paraId="0562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B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富平县全民所有自然资源资产清查项目</w:t>
            </w:r>
          </w:p>
        </w:tc>
        <w:tc>
          <w:tcPr>
            <w:tcW w:w="12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D8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66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</w:t>
            </w:r>
          </w:p>
          <w:p w14:paraId="16F2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96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1,280,000.00</w:t>
            </w:r>
          </w:p>
        </w:tc>
        <w:tc>
          <w:tcPr>
            <w:tcW w:w="1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1,280,000.00</w:t>
            </w:r>
          </w:p>
        </w:tc>
      </w:tr>
    </w:tbl>
    <w:p w14:paraId="636A766B">
      <w:pPr>
        <w:spacing w:line="520" w:lineRule="exact"/>
        <w:ind w:firstLine="568" w:firstLineChars="202"/>
        <w:rPr>
          <w:rFonts w:ascii="仿宋" w:hAnsi="仿宋" w:eastAsia="仿宋"/>
          <w:b/>
          <w:sz w:val="28"/>
          <w:szCs w:val="28"/>
        </w:rPr>
      </w:pPr>
    </w:p>
    <w:p w14:paraId="5566F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本合同包不接受联合体投标</w:t>
      </w:r>
    </w:p>
    <w:p w14:paraId="1F25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合同履行期限：具体服务起止日期以合同签订时间为准</w:t>
      </w:r>
    </w:p>
    <w:p w14:paraId="53817950"/>
    <w:p w14:paraId="0DDB0269"/>
    <w:p w14:paraId="0EAA414B"/>
    <w:p w14:paraId="243DF2AD"/>
    <w:p w14:paraId="03159D11"/>
    <w:p w14:paraId="1CFFC811"/>
    <w:p w14:paraId="41D8FE79"/>
    <w:p w14:paraId="3EEDA54F"/>
    <w:p w14:paraId="12B53926"/>
    <w:p w14:paraId="6A122EEE"/>
    <w:p w14:paraId="5B725499"/>
    <w:p w14:paraId="2DC4FB79"/>
    <w:p w14:paraId="0B8B9AD4"/>
    <w:p w14:paraId="256F9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GRjY2EzMGQ1NDhkYzViNmYzMmJhYWY1MzJmN2UifQ=="/>
    <w:docVar w:name="KSO_WPS_MARK_KEY" w:val="436ab244-91aa-49e4-a718-16134dada3e0"/>
  </w:docVars>
  <w:rsids>
    <w:rsidRoot w:val="1DD06B9D"/>
    <w:rsid w:val="0AEC6198"/>
    <w:rsid w:val="0F8607B2"/>
    <w:rsid w:val="1DD06B9D"/>
    <w:rsid w:val="263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2331</Words>
  <Characters>2749</Characters>
  <Lines>0</Lines>
  <Paragraphs>0</Paragraphs>
  <TotalTime>0</TotalTime>
  <ScaleCrop>false</ScaleCrop>
  <LinksUpToDate>false</LinksUpToDate>
  <CharactersWithSpaces>2772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2024-12-20T08:03:00Z</dcterms:created>
  <dc:creator>Da琳程。</dc:creator>
  <cp:lastModifiedBy>念念</cp:lastModifiedBy>
  <dcterms:modified xsi:type="dcterms:W3CDTF">2025-05-22T02:52:07Z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F150D6EB50C74C658C07BA88C08B372A_11</vt:lpwstr>
  </property>
  <property fmtid="{D5CDD505-2E9C-101B-9397-08002B2CF9AE}" pid="4" name="KSOTemplateDocerSaveRecord">
    <vt:lpwstr>eyJoZGlkIjoiYjQyY2RhYTI3OGRlOTdhODFlZmRjNzg5OGYzZWU1YmUiLCJ1c2VySWQiOiIzNDczMDgyMjIifQ==</vt:lpwstr>
  </property>
</Properties>
</file>