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4939">
      <w:pPr>
        <w:ind w:left="210" w:hanging="281" w:hangingChars="10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一次报价表</w:t>
      </w:r>
    </w:p>
    <w:p w14:paraId="164ED2B2">
      <w:pPr>
        <w:ind w:left="210" w:hanging="210" w:hangingChars="100"/>
      </w:pPr>
      <w:r>
        <w:drawing>
          <wp:inline distT="0" distB="0" distL="114300" distR="114300">
            <wp:extent cx="5676900" cy="69151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8BB0">
      <w:r>
        <w:br w:type="page"/>
      </w:r>
    </w:p>
    <w:p w14:paraId="63F2363E">
      <w:pPr>
        <w:ind w:left="210" w:hanging="281" w:hangingChars="10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最终报价表</w:t>
      </w:r>
    </w:p>
    <w:p w14:paraId="444536B2">
      <w:pPr>
        <w:ind w:left="210" w:hanging="210" w:hangingChars="100"/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857875" cy="4512310"/>
            <wp:effectExtent l="0" t="0" r="9525" b="254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57023"/>
    <w:rsid w:val="720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2025-04-25T00:46:00Z</dcterms:created>
  <dc:creator>Administrator</dc:creator>
  <cp:lastModifiedBy>喵喵</cp:lastModifiedBy>
  <dcterms:modified xsi:type="dcterms:W3CDTF">2025-05-22T00:56:08Z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eyJoZGlkIjoiMzRmMWI5YzI3YThiZDYyNDJhNDBkNTJlMzhlMGVjZmMiLCJ1c2VySWQiOiI1MDUwNjE3NTMifQ==</vt:lpwstr>
  </property>
  <property fmtid="{D5CDD505-2E9C-101B-9397-08002B2CF9AE}" pid="4" name="ICV">
    <vt:lpwstr>3E2E2F4F54334310BF0EBB92EF9583D2_12</vt:lpwstr>
  </property>
</Properties>
</file>