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FDB6C">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00000" w:themeColor="text1"/>
          <w:sz w:val="36"/>
          <w:szCs w:val="36"/>
          <w14:textFill>
            <w14:solidFill>
              <w14:schemeClr w14:val="tx1"/>
            </w14:solidFill>
          </w14:textFill>
        </w:rPr>
      </w:pPr>
      <w:r>
        <w:rPr>
          <w:rFonts w:ascii="宋体" w:hAnsi="宋体" w:eastAsia="宋体" w:cs="宋体"/>
          <w:b/>
          <w:bCs/>
          <w:color w:val="000000" w:themeColor="text1"/>
          <w:kern w:val="0"/>
          <w:sz w:val="36"/>
          <w:szCs w:val="36"/>
          <w:lang w:val="en-US" w:eastAsia="zh-CN" w:bidi="ar"/>
          <w14:textFill>
            <w14:solidFill>
              <w14:schemeClr w14:val="tx1"/>
            </w14:solidFill>
          </w14:textFill>
        </w:rPr>
        <w:t>西安市新城区行政审批服务局2025年新开办企业免费刻章服务中标（成交）结果公告</w:t>
      </w:r>
    </w:p>
    <w:p w14:paraId="1CD1B2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shd w:val="clear" w:fill="FFFFFF"/>
          <w14:textFill>
            <w14:solidFill>
              <w14:schemeClr w14:val="tx1"/>
            </w14:solidFill>
          </w14:textFill>
        </w:rPr>
        <w:t>一、项目编号：ZRZ-ZCFW-2025-026</w:t>
      </w:r>
    </w:p>
    <w:p w14:paraId="60B30D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shd w:val="clear" w:fill="FFFFFF"/>
          <w14:textFill>
            <w14:solidFill>
              <w14:schemeClr w14:val="tx1"/>
            </w14:solidFill>
          </w14:textFill>
        </w:rPr>
        <w:t>二、项目名称：2025年新开办企业免费刻章服务</w:t>
      </w:r>
    </w:p>
    <w:p w14:paraId="5F226F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shd w:val="clear" w:fill="FFFFFF"/>
          <w14:textFill>
            <w14:solidFill>
              <w14:schemeClr w14:val="tx1"/>
            </w14:solidFill>
          </w14:textFill>
        </w:rPr>
        <w:t>三、采购结果</w:t>
      </w:r>
    </w:p>
    <w:p w14:paraId="6A36E7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采购包1:</w:t>
      </w:r>
    </w:p>
    <w:tbl>
      <w:tblPr>
        <w:tblStyle w:val="5"/>
        <w:tblW w:w="871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1"/>
        <w:gridCol w:w="4107"/>
        <w:gridCol w:w="1976"/>
        <w:gridCol w:w="934"/>
      </w:tblGrid>
      <w:tr w14:paraId="29CDD6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8" w:hRule="atLeast"/>
          <w:tblHeader/>
        </w:trPr>
        <w:tc>
          <w:tcPr>
            <w:tcW w:w="20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304C69">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供应商名称</w:t>
            </w:r>
          </w:p>
        </w:tc>
        <w:tc>
          <w:tcPr>
            <w:tcW w:w="36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DADAE4">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供应商地址</w:t>
            </w:r>
          </w:p>
        </w:tc>
        <w:tc>
          <w:tcPr>
            <w:tcW w:w="19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1992EF">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中标（成交）金额</w:t>
            </w:r>
          </w:p>
        </w:tc>
        <w:tc>
          <w:tcPr>
            <w:tcW w:w="9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49CCAA">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评审总得分</w:t>
            </w:r>
          </w:p>
        </w:tc>
      </w:tr>
      <w:tr w14:paraId="15442D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34" w:hRule="atLeast"/>
        </w:trPr>
        <w:tc>
          <w:tcPr>
            <w:tcW w:w="20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63BCCC">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西安火影印章制作有限公司</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11BC5F">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陕西省西安市碑林区和平路66号1幢4单元40111室</w:t>
            </w:r>
          </w:p>
        </w:tc>
        <w:tc>
          <w:tcPr>
            <w:tcW w:w="1976" w:type="dxa"/>
            <w:tcBorders>
              <w:top w:val="single" w:color="333333" w:sz="6" w:space="0"/>
              <w:left w:val="single" w:color="333333" w:sz="6" w:space="0"/>
              <w:bottom w:val="single" w:color="333333" w:sz="6" w:space="0"/>
              <w:right w:val="single" w:color="333333" w:sz="6" w:space="0"/>
            </w:tcBorders>
            <w:shd w:val="clear" w:color="auto" w:fill="auto"/>
            <w:noWrap/>
            <w:tcMar>
              <w:top w:w="75" w:type="dxa"/>
              <w:left w:w="120" w:type="dxa"/>
              <w:bottom w:w="75" w:type="dxa"/>
              <w:right w:w="120" w:type="dxa"/>
            </w:tcMar>
            <w:vAlign w:val="center"/>
          </w:tcPr>
          <w:p w14:paraId="3FF26CBC">
            <w:pPr>
              <w:keepNext w:val="0"/>
              <w:keepLines w:val="0"/>
              <w:widowControl/>
              <w:suppressLineNumbers w:val="0"/>
              <w:wordWrap/>
              <w:spacing w:before="0" w:beforeAutospacing="0" w:after="0" w:afterAutospacing="0" w:line="360" w:lineRule="atLeast"/>
              <w:ind w:left="0" w:right="0"/>
              <w:jc w:val="righ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369.00元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2A5078">
            <w:pPr>
              <w:jc w:val="right"/>
              <w:rPr>
                <w:rFonts w:hint="default" w:ascii="宋体" w:eastAsiaTheme="minorEastAsia"/>
                <w:color w:val="000000" w:themeColor="text1"/>
                <w:sz w:val="21"/>
                <w:szCs w:val="21"/>
                <w:lang w:val="en-US" w:eastAsia="zh-CN"/>
                <w14:textFill>
                  <w14:solidFill>
                    <w14:schemeClr w14:val="tx1"/>
                  </w14:solidFill>
                </w14:textFill>
              </w:rPr>
            </w:pPr>
            <w:r>
              <w:rPr>
                <w:rFonts w:hint="eastAsia" w:ascii="宋体"/>
                <w:color w:val="000000" w:themeColor="text1"/>
                <w:sz w:val="21"/>
                <w:szCs w:val="21"/>
                <w:lang w:val="en-US" w:eastAsia="zh-CN"/>
                <w14:textFill>
                  <w14:solidFill>
                    <w14:schemeClr w14:val="tx1"/>
                  </w14:solidFill>
                </w14:textFill>
              </w:rPr>
              <w:t>87.80</w:t>
            </w:r>
          </w:p>
        </w:tc>
      </w:tr>
    </w:tbl>
    <w:p w14:paraId="0A6979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采购包2:</w:t>
      </w:r>
    </w:p>
    <w:tbl>
      <w:tblPr>
        <w:tblStyle w:val="5"/>
        <w:tblW w:w="873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78"/>
        <w:gridCol w:w="4777"/>
        <w:gridCol w:w="1981"/>
        <w:gridCol w:w="802"/>
      </w:tblGrid>
      <w:tr w14:paraId="21915C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42" w:hRule="atLeast"/>
          <w:tblHeader/>
        </w:trPr>
        <w:tc>
          <w:tcPr>
            <w:tcW w:w="15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70CD7C">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供应商名称</w:t>
            </w:r>
          </w:p>
        </w:tc>
        <w:tc>
          <w:tcPr>
            <w:tcW w:w="43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A14830">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供应商地址</w:t>
            </w:r>
          </w:p>
        </w:tc>
        <w:tc>
          <w:tcPr>
            <w:tcW w:w="19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F9CDF1">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中标（成交）金额</w:t>
            </w:r>
          </w:p>
        </w:tc>
        <w:tc>
          <w:tcPr>
            <w:tcW w:w="8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50B6A4">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评审总得分</w:t>
            </w:r>
          </w:p>
        </w:tc>
      </w:tr>
      <w:tr w14:paraId="14708A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70" w:hRule="atLeast"/>
        </w:trPr>
        <w:tc>
          <w:tcPr>
            <w:tcW w:w="15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4224C2">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西安尧舜刻章有限公司</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66C80D">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陕西省西安市经济技术开发区凤城十一路万科金域悦府6号楼2单元2701室</w:t>
            </w:r>
          </w:p>
        </w:tc>
        <w:tc>
          <w:tcPr>
            <w:tcW w:w="1981" w:type="dxa"/>
            <w:tcBorders>
              <w:top w:val="single" w:color="333333" w:sz="6" w:space="0"/>
              <w:left w:val="single" w:color="333333" w:sz="6" w:space="0"/>
              <w:bottom w:val="single" w:color="333333" w:sz="6" w:space="0"/>
              <w:right w:val="single" w:color="333333" w:sz="6" w:space="0"/>
            </w:tcBorders>
            <w:shd w:val="clear" w:color="auto" w:fill="auto"/>
            <w:noWrap/>
            <w:tcMar>
              <w:top w:w="75" w:type="dxa"/>
              <w:left w:w="120" w:type="dxa"/>
              <w:bottom w:w="75" w:type="dxa"/>
              <w:right w:w="120" w:type="dxa"/>
            </w:tcMar>
            <w:vAlign w:val="center"/>
          </w:tcPr>
          <w:p w14:paraId="2E3EFBE6">
            <w:pPr>
              <w:keepNext w:val="0"/>
              <w:keepLines w:val="0"/>
              <w:widowControl/>
              <w:suppressLineNumbers w:val="0"/>
              <w:wordWrap/>
              <w:spacing w:before="0" w:beforeAutospacing="0" w:after="0" w:afterAutospacing="0" w:line="360" w:lineRule="atLeast"/>
              <w:ind w:left="0" w:right="0"/>
              <w:jc w:val="righ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369.00元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303DAF">
            <w:pPr>
              <w:jc w:val="right"/>
              <w:rPr>
                <w:rFonts w:hint="default" w:ascii="宋体" w:eastAsiaTheme="minorEastAsia"/>
                <w:color w:val="000000" w:themeColor="text1"/>
                <w:sz w:val="21"/>
                <w:szCs w:val="21"/>
                <w:lang w:val="en-US" w:eastAsia="zh-CN"/>
                <w14:textFill>
                  <w14:solidFill>
                    <w14:schemeClr w14:val="tx1"/>
                  </w14:solidFill>
                </w14:textFill>
              </w:rPr>
            </w:pPr>
            <w:r>
              <w:rPr>
                <w:rFonts w:hint="eastAsia" w:ascii="宋体"/>
                <w:color w:val="000000" w:themeColor="text1"/>
                <w:sz w:val="21"/>
                <w:szCs w:val="21"/>
                <w:lang w:val="en-US" w:eastAsia="zh-CN"/>
                <w14:textFill>
                  <w14:solidFill>
                    <w14:schemeClr w14:val="tx1"/>
                  </w14:solidFill>
                </w14:textFill>
              </w:rPr>
              <w:t>87.50</w:t>
            </w:r>
          </w:p>
        </w:tc>
      </w:tr>
    </w:tbl>
    <w:p w14:paraId="22FF9A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shd w:val="clear" w:fill="FFFFFF"/>
          <w14:textFill>
            <w14:solidFill>
              <w14:schemeClr w14:val="tx1"/>
            </w14:solidFill>
          </w14:textFill>
        </w:rPr>
        <w:t>四、主要标的信息</w:t>
      </w:r>
    </w:p>
    <w:p w14:paraId="4C9476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合同包1(其他专业技术服务):</w:t>
      </w:r>
    </w:p>
    <w:p w14:paraId="4716D2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服务类（西安火影印章制作有限公司）</w:t>
      </w:r>
    </w:p>
    <w:tbl>
      <w:tblPr>
        <w:tblStyle w:val="5"/>
        <w:tblW w:w="85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2"/>
        <w:gridCol w:w="1300"/>
        <w:gridCol w:w="1300"/>
        <w:gridCol w:w="1057"/>
        <w:gridCol w:w="1057"/>
        <w:gridCol w:w="1542"/>
        <w:gridCol w:w="720"/>
        <w:gridCol w:w="998"/>
      </w:tblGrid>
      <w:tr w14:paraId="13BC2F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1" w:hRule="atLeast"/>
          <w:tblHeader/>
        </w:trPr>
        <w:tc>
          <w:tcPr>
            <w:tcW w:w="7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1DBEEC">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品目号</w:t>
            </w:r>
          </w:p>
        </w:tc>
        <w:tc>
          <w:tcPr>
            <w:tcW w:w="11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F68FC6">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品目名称</w:t>
            </w:r>
          </w:p>
        </w:tc>
        <w:tc>
          <w:tcPr>
            <w:tcW w:w="11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40417C">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采购标的</w:t>
            </w:r>
          </w:p>
        </w:tc>
        <w:tc>
          <w:tcPr>
            <w:tcW w:w="13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E18DA5">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服务范围</w:t>
            </w:r>
          </w:p>
        </w:tc>
        <w:tc>
          <w:tcPr>
            <w:tcW w:w="9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E626D1">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服务要求</w:t>
            </w:r>
          </w:p>
        </w:tc>
        <w:tc>
          <w:tcPr>
            <w:tcW w:w="135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11009A">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服务时间</w:t>
            </w:r>
          </w:p>
        </w:tc>
        <w:tc>
          <w:tcPr>
            <w:tcW w:w="9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E7913A">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服务标准</w:t>
            </w:r>
          </w:p>
        </w:tc>
        <w:tc>
          <w:tcPr>
            <w:tcW w:w="10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18533E">
            <w:pPr>
              <w:keepNext w:val="0"/>
              <w:keepLines w:val="0"/>
              <w:widowControl/>
              <w:suppressLineNumbers w:val="0"/>
              <w:wordWrap/>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金额(元)</w:t>
            </w:r>
          </w:p>
        </w:tc>
      </w:tr>
      <w:tr w14:paraId="499CCD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19"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1A262F">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4AF6FD">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BAE981">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9B6A93">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甲方指定范围</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622248">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满足甲方需求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79D92C">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自合同签订之日起一年</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DC4882">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合格</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9619D9">
            <w:pPr>
              <w:keepNext w:val="0"/>
              <w:keepLines w:val="0"/>
              <w:widowControl/>
              <w:suppressLineNumbers w:val="0"/>
              <w:wordWrap/>
              <w:spacing w:before="0" w:beforeAutospacing="0" w:after="0" w:afterAutospacing="0" w:line="360" w:lineRule="atLeast"/>
              <w:ind w:left="0" w:right="0"/>
              <w:jc w:val="righ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369.00</w:t>
            </w:r>
          </w:p>
        </w:tc>
      </w:tr>
    </w:tbl>
    <w:p w14:paraId="068BCA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合同包2(其他专业技术服务):</w:t>
      </w:r>
    </w:p>
    <w:p w14:paraId="66915D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服务类（西安尧舜刻章有限公司）</w:t>
      </w:r>
    </w:p>
    <w:tbl>
      <w:tblPr>
        <w:tblStyle w:val="5"/>
        <w:tblW w:w="84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96"/>
        <w:gridCol w:w="1284"/>
        <w:gridCol w:w="1284"/>
        <w:gridCol w:w="1046"/>
        <w:gridCol w:w="1046"/>
        <w:gridCol w:w="1523"/>
        <w:gridCol w:w="710"/>
        <w:gridCol w:w="988"/>
      </w:tblGrid>
      <w:tr w14:paraId="58CA38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 w:hRule="atLeast"/>
          <w:tblHeader/>
        </w:trPr>
        <w:tc>
          <w:tcPr>
            <w:tcW w:w="7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97DB44">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品目号</w:t>
            </w:r>
          </w:p>
        </w:tc>
        <w:tc>
          <w:tcPr>
            <w:tcW w:w="11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412F14">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品目名称</w:t>
            </w:r>
          </w:p>
        </w:tc>
        <w:tc>
          <w:tcPr>
            <w:tcW w:w="11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0471B4">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采购标的</w:t>
            </w:r>
          </w:p>
        </w:tc>
        <w:tc>
          <w:tcPr>
            <w:tcW w:w="13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ABFC70">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服务范围</w:t>
            </w:r>
          </w:p>
        </w:tc>
        <w:tc>
          <w:tcPr>
            <w:tcW w:w="9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139E67">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服务要求</w:t>
            </w:r>
          </w:p>
        </w:tc>
        <w:tc>
          <w:tcPr>
            <w:tcW w:w="13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4E86CB">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服务时间</w:t>
            </w:r>
          </w:p>
        </w:tc>
        <w:tc>
          <w:tcPr>
            <w:tcW w:w="9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3D0BE0">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服务标准</w:t>
            </w:r>
          </w:p>
        </w:tc>
        <w:tc>
          <w:tcPr>
            <w:tcW w:w="10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71B2B1">
            <w:pPr>
              <w:keepNext w:val="0"/>
              <w:keepLines w:val="0"/>
              <w:widowControl/>
              <w:suppressLineNumbers w:val="0"/>
              <w:wordWrap/>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金额(元)</w:t>
            </w:r>
          </w:p>
        </w:tc>
      </w:tr>
      <w:tr w14:paraId="513B1D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5"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4B0C5C">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2</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5C534D">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FE181E">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2ADC5F">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甲方指定范围</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5583E2">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满足甲方需求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B7F908">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自合同签订之日起一年</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B39EFF">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合格</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341A59">
            <w:pPr>
              <w:keepNext w:val="0"/>
              <w:keepLines w:val="0"/>
              <w:widowControl/>
              <w:suppressLineNumbers w:val="0"/>
              <w:wordWrap/>
              <w:spacing w:before="0" w:beforeAutospacing="0" w:after="0" w:afterAutospacing="0" w:line="360" w:lineRule="atLeast"/>
              <w:ind w:left="0" w:right="0"/>
              <w:jc w:val="righ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369.00</w:t>
            </w:r>
          </w:p>
        </w:tc>
      </w:tr>
    </w:tbl>
    <w:p w14:paraId="1E86D6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shd w:val="clear" w:fill="FFFFFF"/>
          <w14:textFill>
            <w14:solidFill>
              <w14:schemeClr w14:val="tx1"/>
            </w14:solidFill>
          </w14:textFill>
        </w:rPr>
        <w:t>五、评审专家（单一来源采购人员）名单：</w:t>
      </w:r>
    </w:p>
    <w:p w14:paraId="11ECF2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李京哲（采购人代表）、韩瑾琪、马超、王慧、杜小娥</w:t>
      </w:r>
    </w:p>
    <w:p w14:paraId="3F6A39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shd w:val="clear" w:fill="FFFFFF"/>
          <w14:textFill>
            <w14:solidFill>
              <w14:schemeClr w14:val="tx1"/>
            </w14:solidFill>
          </w14:textFill>
        </w:rPr>
        <w:t>六、代理服务收费标准及金额：</w:t>
      </w:r>
    </w:p>
    <w:tbl>
      <w:tblPr>
        <w:tblStyle w:val="5"/>
        <w:tblW w:w="84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69"/>
        <w:gridCol w:w="2961"/>
        <w:gridCol w:w="2960"/>
        <w:gridCol w:w="1270"/>
      </w:tblGrid>
      <w:tr w14:paraId="7A0464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82" w:hRule="atLeast"/>
          <w:tblHeader/>
        </w:trPr>
        <w:tc>
          <w:tcPr>
            <w:tcW w:w="4230" w:type="dxa"/>
            <w:gridSpan w:val="2"/>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06CD73">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代理服务收费标准及金额</w:t>
            </w:r>
          </w:p>
        </w:tc>
        <w:tc>
          <w:tcPr>
            <w:tcW w:w="4230" w:type="dxa"/>
            <w:gridSpan w:val="2"/>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67DE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本项目招标代理服务费参照国家计委关于印发《招标代理服务收费管理暂行办法》的通知（计价格〔2002〕1980号）、《国家发展和改革委员会办公厅关于招标代理服务收费有关问题的通知》（发改办价格〔2003〕857号）及（发改办价格〔2011〕534号）规定服务类计取。</w:t>
            </w:r>
          </w:p>
        </w:tc>
      </w:tr>
      <w:tr w14:paraId="72F73A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D66D4A">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合同包号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68534A">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合同包名称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020750">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代理服务费金额（万元）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26349F">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收取对象</w:t>
            </w:r>
          </w:p>
        </w:tc>
      </w:tr>
      <w:tr w14:paraId="0D134C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3" w:hRule="atLeast"/>
        </w:trPr>
        <w:tc>
          <w:tcPr>
            <w:tcW w:w="12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B49CB5">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1</w:t>
            </w:r>
          </w:p>
        </w:tc>
        <w:tc>
          <w:tcPr>
            <w:tcW w:w="29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7C15BC">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其他专业技术服务</w:t>
            </w:r>
          </w:p>
        </w:tc>
        <w:tc>
          <w:tcPr>
            <w:tcW w:w="29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634556">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1.125</w:t>
            </w:r>
          </w:p>
        </w:tc>
        <w:tc>
          <w:tcPr>
            <w:tcW w:w="12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21AB85">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中标(成交)供应商</w:t>
            </w:r>
          </w:p>
        </w:tc>
      </w:tr>
      <w:tr w14:paraId="4CE15A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6" w:hRule="atLeast"/>
        </w:trPr>
        <w:tc>
          <w:tcPr>
            <w:tcW w:w="12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B47BFF">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2</w:t>
            </w:r>
          </w:p>
        </w:tc>
        <w:tc>
          <w:tcPr>
            <w:tcW w:w="29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35B57E">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其他专业技术服务</w:t>
            </w:r>
          </w:p>
        </w:tc>
        <w:tc>
          <w:tcPr>
            <w:tcW w:w="29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AF76A5">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1.125</w:t>
            </w:r>
          </w:p>
        </w:tc>
        <w:tc>
          <w:tcPr>
            <w:tcW w:w="12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FC2CB0">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中标(成交)供应商</w:t>
            </w:r>
          </w:p>
        </w:tc>
      </w:tr>
    </w:tbl>
    <w:p w14:paraId="496322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shd w:val="clear" w:fill="FFFFFF"/>
          <w14:textFill>
            <w14:solidFill>
              <w14:schemeClr w14:val="tx1"/>
            </w14:solidFill>
          </w14:textFill>
        </w:rPr>
        <w:t>七、公告期限</w:t>
      </w:r>
    </w:p>
    <w:p w14:paraId="213DC7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自本公告发布之日起</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1</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个工作日。</w:t>
      </w:r>
    </w:p>
    <w:p w14:paraId="28D8A4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shd w:val="clear" w:fill="FFFFFF"/>
          <w14:textFill>
            <w14:solidFill>
              <w14:schemeClr w14:val="tx1"/>
            </w14:solidFill>
          </w14:textFill>
        </w:rPr>
        <w:t>八、其他补充事宜</w:t>
      </w:r>
    </w:p>
    <w:p w14:paraId="63E3DD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一包成交单价：369元/套</w:t>
      </w:r>
    </w:p>
    <w:p w14:paraId="3C2F55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二包成交单价：369元/套</w:t>
      </w:r>
    </w:p>
    <w:p w14:paraId="356E57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shd w:val="clear" w:fill="FFFFFF"/>
          <w14:textFill>
            <w14:solidFill>
              <w14:schemeClr w14:val="tx1"/>
            </w14:solidFill>
          </w14:textFill>
        </w:rPr>
        <w:t>九、凡对本次公告内容提出询问，请按以下方式联系。</w:t>
      </w:r>
    </w:p>
    <w:p w14:paraId="1973D65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000000" w:themeColor="text1"/>
          <w:sz w:val="21"/>
          <w:szCs w:val="21"/>
          <w14:textFill>
            <w14:solidFill>
              <w14:schemeClr w14:val="tx1"/>
            </w14:solidFill>
          </w14:textFill>
        </w:rPr>
      </w:pPr>
      <w:r>
        <w:rPr>
          <w:b w:val="0"/>
          <w:bCs w:val="0"/>
          <w:i w:val="0"/>
          <w:iCs w:val="0"/>
          <w:caps w:val="0"/>
          <w:color w:val="000000" w:themeColor="text1"/>
          <w:spacing w:val="0"/>
          <w:sz w:val="21"/>
          <w:szCs w:val="21"/>
          <w:shd w:val="clear" w:fill="FFFFFF"/>
          <w14:textFill>
            <w14:solidFill>
              <w14:schemeClr w14:val="tx1"/>
            </w14:solidFill>
          </w14:textFill>
        </w:rPr>
        <w:t>1.采购人信息</w:t>
      </w:r>
    </w:p>
    <w:p w14:paraId="286531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名称：</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西安市新城区行政审批服务局</w:t>
      </w:r>
    </w:p>
    <w:p w14:paraId="401168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地址：</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西安市新城区韩森路287号</w:t>
      </w:r>
    </w:p>
    <w:p w14:paraId="2275C2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联系方式：</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029-83263211</w:t>
      </w:r>
    </w:p>
    <w:p w14:paraId="510E66E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000000" w:themeColor="text1"/>
          <w:sz w:val="21"/>
          <w:szCs w:val="21"/>
          <w14:textFill>
            <w14:solidFill>
              <w14:schemeClr w14:val="tx1"/>
            </w14:solidFill>
          </w14:textFill>
        </w:rPr>
      </w:pPr>
      <w:r>
        <w:rPr>
          <w:b w:val="0"/>
          <w:bCs w:val="0"/>
          <w:i w:val="0"/>
          <w:iCs w:val="0"/>
          <w:caps w:val="0"/>
          <w:color w:val="000000" w:themeColor="text1"/>
          <w:spacing w:val="0"/>
          <w:sz w:val="21"/>
          <w:szCs w:val="21"/>
          <w:shd w:val="clear" w:fill="FFFFFF"/>
          <w14:textFill>
            <w14:solidFill>
              <w14:schemeClr w14:val="tx1"/>
            </w14:solidFill>
          </w14:textFill>
        </w:rPr>
        <w:t>2.采购代理机构信息</w:t>
      </w:r>
    </w:p>
    <w:p w14:paraId="1D56DB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名称：</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陕西众睿智项目管理有限公司</w:t>
      </w:r>
    </w:p>
    <w:p w14:paraId="5C6423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地址：</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西安市雁塔区朱雀大街中段 21 号朱雀云天 1 号楼 12 层 1202 室</w:t>
      </w:r>
    </w:p>
    <w:p w14:paraId="507FAE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联系方式：</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029-85565010</w:t>
      </w:r>
    </w:p>
    <w:p w14:paraId="15AB1E6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000000" w:themeColor="text1"/>
          <w:sz w:val="21"/>
          <w:szCs w:val="21"/>
          <w14:textFill>
            <w14:solidFill>
              <w14:schemeClr w14:val="tx1"/>
            </w14:solidFill>
          </w14:textFill>
        </w:rPr>
      </w:pPr>
      <w:r>
        <w:rPr>
          <w:b w:val="0"/>
          <w:bCs w:val="0"/>
          <w:i w:val="0"/>
          <w:iCs w:val="0"/>
          <w:caps w:val="0"/>
          <w:color w:val="000000" w:themeColor="text1"/>
          <w:spacing w:val="0"/>
          <w:sz w:val="21"/>
          <w:szCs w:val="21"/>
          <w:shd w:val="clear" w:fill="FFFFFF"/>
          <w14:textFill>
            <w14:solidFill>
              <w14:schemeClr w14:val="tx1"/>
            </w14:solidFill>
          </w14:textFill>
        </w:rPr>
        <w:t>3.项目联系方式</w:t>
      </w:r>
    </w:p>
    <w:p w14:paraId="65A8AE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项目联系人：</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李肖</w:t>
      </w:r>
      <w:bookmarkStart w:id="0" w:name="_GoBack"/>
      <w:bookmarkEnd w:id="0"/>
    </w:p>
    <w:p w14:paraId="7A08C8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电话：</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029-85565010</w:t>
      </w:r>
    </w:p>
    <w:p w14:paraId="76545074">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250275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1A4813"/>
    <w:rsid w:val="3BB42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624</Words>
  <Characters>696</Characters>
  <Lines>0</Lines>
  <Paragraphs>0</Paragraphs>
  <TotalTime>1</TotalTime>
  <ScaleCrop>false</ScaleCrop>
  <LinksUpToDate>false</LinksUpToDate>
  <CharactersWithSpaces>696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2025-05-23T06:34:00Z</dcterms:created>
  <dc:creator>哈哈</dc:creator>
  <cp:lastModifiedBy>quanquan</cp:lastModifiedBy>
  <dcterms:modified xsi:type="dcterms:W3CDTF">2025-05-23T07:08:21Z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eyJoZGlkIjoiYzliNzYxZTJmOTAyYzU5MjJhNjk3NjU5NGI5NTA3M2MiLCJ1c2VySWQiOiI2NjA2NTQ0MTkifQ==</vt:lpwstr>
  </property>
  <property fmtid="{D5CDD505-2E9C-101B-9397-08002B2CF9AE}" pid="4" name="ICV">
    <vt:lpwstr>19124BD9B48E4781970A0AE1402596C8_12</vt:lpwstr>
  </property>
</Properties>
</file>