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BA6C6">
      <w:pPr>
        <w:numPr>
          <w:ilvl w:val="0"/>
          <w:numId w:val="0"/>
        </w:numPr>
        <w:spacing w:line="0" w:lineRule="atLeast"/>
        <w:ind w:leftChars="0"/>
        <w:rPr>
          <w:rFonts w:hint="eastAsia" w:ascii="FangSong" w:hAnsi="FangSong" w:eastAsia="FangSong" w:cs="Times New Roman"/>
          <w:b/>
          <w:sz w:val="32"/>
          <w:szCs w:val="32"/>
        </w:rPr>
      </w:pPr>
    </w:p>
    <w:tbl>
      <w:tblPr>
        <w:tblStyle w:val="2"/>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
        <w:gridCol w:w="626"/>
        <w:gridCol w:w="690"/>
        <w:gridCol w:w="1212"/>
        <w:gridCol w:w="3510"/>
        <w:gridCol w:w="826"/>
        <w:gridCol w:w="696"/>
        <w:gridCol w:w="1013"/>
      </w:tblGrid>
      <w:tr w14:paraId="708C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27D85BE">
            <w:pPr>
              <w:keepNext w:val="0"/>
              <w:keepLines w:val="0"/>
              <w:widowControl/>
              <w:suppressLineNumbers w:val="0"/>
              <w:jc w:val="center"/>
              <w:textAlignment w:val="center"/>
              <w:rPr>
                <w:rFonts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序号</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1A4EB2">
            <w:pPr>
              <w:keepNext w:val="0"/>
              <w:keepLines w:val="0"/>
              <w:widowControl/>
              <w:suppressLineNumbers w:val="0"/>
              <w:jc w:val="center"/>
              <w:textAlignment w:val="center"/>
              <w:rPr>
                <w:rFonts w:hint="default" w:ascii="SimHei" w:hAnsi="宋体" w:eastAsia="SimHei" w:cs="SimHei"/>
                <w:i w:val="0"/>
                <w:iCs w:val="0"/>
                <w:color w:val="000000"/>
                <w:sz w:val="18"/>
                <w:szCs w:val="18"/>
                <w:u w:val="none"/>
                <w:lang w:val="en-US" w:eastAsia="zh-CN"/>
              </w:rPr>
            </w:pPr>
            <w:r>
              <w:rPr>
                <w:rFonts w:hint="eastAsia" w:ascii="SimHei" w:hAnsi="宋体" w:eastAsia="SimHei" w:cs="SimHei"/>
                <w:i w:val="0"/>
                <w:iCs w:val="0"/>
                <w:color w:val="000000"/>
                <w:sz w:val="18"/>
                <w:szCs w:val="18"/>
                <w:u w:val="none"/>
                <w:lang w:val="en-US" w:eastAsia="zh-CN"/>
              </w:rPr>
              <w:t>标的</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3CCBCAED">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技术参数</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674187">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单位</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0640186">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数量</w:t>
            </w:r>
          </w:p>
        </w:tc>
      </w:tr>
      <w:tr w14:paraId="616D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8A1FFFA">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602880">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电脑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6082680">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一级</w:t>
            </w:r>
            <w:r>
              <w:rPr>
                <w:rFonts w:hint="eastAsia" w:ascii="SimHei" w:hAnsi="宋体" w:eastAsia="SimHei" w:cs="SimHei"/>
                <w:i w:val="0"/>
                <w:iCs w:val="0"/>
                <w:color w:val="000000"/>
                <w:kern w:val="0"/>
                <w:sz w:val="18"/>
                <w:szCs w:val="18"/>
                <w:u w:val="none"/>
                <w:lang w:val="en-US" w:eastAsia="zh-CN" w:bidi="ar"/>
              </w:rPr>
              <w:br w:type="textWrapping"/>
            </w:r>
            <w:r>
              <w:rPr>
                <w:rFonts w:hint="eastAsia" w:ascii="SimHei" w:hAnsi="宋体" w:eastAsia="SimHei" w:cs="SimHei"/>
                <w:i w:val="0"/>
                <w:iCs w:val="0"/>
                <w:color w:val="000000"/>
                <w:kern w:val="0"/>
                <w:sz w:val="18"/>
                <w:szCs w:val="18"/>
                <w:u w:val="none"/>
                <w:lang w:val="en-US" w:eastAsia="zh-CN" w:bidi="ar"/>
              </w:rPr>
              <w:t>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8866E3">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二级指标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2A8F1D1">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实际参数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B443A1">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是否符合标准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379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1FBFA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r>
      <w:tr w14:paraId="779D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4A6D4B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7E9E401">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6E47E7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289B65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CPU信息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19D02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ARM处理器，物理核心数≥8核，主频≥2.3GHz，热设计功耗≤15W</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091E5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9746B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7F2FB08">
            <w:pPr>
              <w:rPr>
                <w:rFonts w:hint="eastAsia" w:ascii="宋体" w:hAnsi="宋体" w:eastAsia="宋体" w:cs="宋体"/>
                <w:i w:val="0"/>
                <w:iCs w:val="0"/>
                <w:color w:val="000000"/>
                <w:sz w:val="22"/>
                <w:szCs w:val="22"/>
                <w:u w:val="none"/>
              </w:rPr>
            </w:pPr>
          </w:p>
        </w:tc>
      </w:tr>
      <w:tr w14:paraId="25FD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1FAF1B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6088729">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EAFE8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FD2D5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内存配置容量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CB6DA7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sz w:val="24"/>
                <w:szCs w:val="24"/>
                <w:lang w:bidi="ar"/>
              </w:rPr>
              <w:t>★</w:t>
            </w: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47D84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BF218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2116370">
            <w:pPr>
              <w:rPr>
                <w:rFonts w:hint="eastAsia" w:ascii="宋体" w:hAnsi="宋体" w:eastAsia="宋体" w:cs="宋体"/>
                <w:i w:val="0"/>
                <w:iCs w:val="0"/>
                <w:color w:val="000000"/>
                <w:sz w:val="22"/>
                <w:szCs w:val="22"/>
                <w:u w:val="none"/>
              </w:rPr>
            </w:pPr>
          </w:p>
        </w:tc>
      </w:tr>
      <w:tr w14:paraId="6D44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1EEBFEC">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641EB0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AB1B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63CF0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E1A90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支持DDR5/LPDDR5及以上内存类型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F19AD6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E7127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17ED56E">
            <w:pPr>
              <w:rPr>
                <w:rFonts w:hint="eastAsia" w:ascii="宋体" w:hAnsi="宋体" w:eastAsia="宋体" w:cs="宋体"/>
                <w:i w:val="0"/>
                <w:iCs w:val="0"/>
                <w:color w:val="000000"/>
                <w:sz w:val="22"/>
                <w:szCs w:val="22"/>
                <w:u w:val="none"/>
              </w:rPr>
            </w:pPr>
          </w:p>
        </w:tc>
      </w:tr>
      <w:tr w14:paraId="60FA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A59161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F41C3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9F99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AB2529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内存条配置数量（板载内存不及）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85DBC7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27F03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D8A44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BC4B195">
            <w:pPr>
              <w:rPr>
                <w:rFonts w:hint="eastAsia" w:ascii="宋体" w:hAnsi="宋体" w:eastAsia="宋体" w:cs="宋体"/>
                <w:i w:val="0"/>
                <w:iCs w:val="0"/>
                <w:color w:val="000000"/>
                <w:sz w:val="22"/>
                <w:szCs w:val="22"/>
                <w:u w:val="none"/>
              </w:rPr>
            </w:pPr>
          </w:p>
        </w:tc>
      </w:tr>
      <w:tr w14:paraId="3098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0B75A1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628D4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7629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5FA0D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主板集成模块</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8F999A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E03F5E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138AAC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8AAD706">
            <w:pPr>
              <w:rPr>
                <w:rFonts w:hint="eastAsia" w:ascii="宋体" w:hAnsi="宋体" w:eastAsia="宋体" w:cs="宋体"/>
                <w:i w:val="0"/>
                <w:iCs w:val="0"/>
                <w:color w:val="000000"/>
                <w:sz w:val="22"/>
                <w:szCs w:val="22"/>
                <w:u w:val="none"/>
              </w:rPr>
            </w:pPr>
          </w:p>
        </w:tc>
      </w:tr>
      <w:tr w14:paraId="021E1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3B2AA5D">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C454F7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F17C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1BD05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主板支持的CPU和内存情况</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CD1936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主板支持国产CPU处理器和DDR5/LPDDR5及以上内存</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3BB217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202A32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F999AE">
            <w:pPr>
              <w:rPr>
                <w:rFonts w:hint="eastAsia" w:ascii="宋体" w:hAnsi="宋体" w:eastAsia="宋体" w:cs="宋体"/>
                <w:i w:val="0"/>
                <w:iCs w:val="0"/>
                <w:color w:val="000000"/>
                <w:sz w:val="22"/>
                <w:szCs w:val="22"/>
                <w:u w:val="none"/>
              </w:rPr>
            </w:pPr>
          </w:p>
        </w:tc>
      </w:tr>
      <w:tr w14:paraId="6E66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6A546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42C518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8585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17DEC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主板其他内置接口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650EC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SATA≥2个，M.2≥2个，USB接口数量≥8个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FE2B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D8E58E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2AFEDA">
            <w:pPr>
              <w:rPr>
                <w:rFonts w:hint="eastAsia" w:ascii="宋体" w:hAnsi="宋体" w:eastAsia="宋体" w:cs="宋体"/>
                <w:i w:val="0"/>
                <w:iCs w:val="0"/>
                <w:color w:val="000000"/>
                <w:sz w:val="22"/>
                <w:szCs w:val="22"/>
                <w:u w:val="none"/>
              </w:rPr>
            </w:pPr>
          </w:p>
        </w:tc>
      </w:tr>
      <w:tr w14:paraId="3195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909994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7EF947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17C8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18F83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单内存插槽最大可支持容量（板载内存不及）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3BA3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F777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EF2C8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D630682">
            <w:pPr>
              <w:rPr>
                <w:rFonts w:hint="eastAsia" w:ascii="宋体" w:hAnsi="宋体" w:eastAsia="宋体" w:cs="宋体"/>
                <w:i w:val="0"/>
                <w:iCs w:val="0"/>
                <w:color w:val="000000"/>
                <w:sz w:val="22"/>
                <w:szCs w:val="22"/>
                <w:u w:val="none"/>
              </w:rPr>
            </w:pPr>
          </w:p>
        </w:tc>
      </w:tr>
      <w:tr w14:paraId="2C9B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251B21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D6FA9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7F67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5819A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内存插槽满配时提供的最高内存总容量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C620E7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C5AD6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591BB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B950D14">
            <w:pPr>
              <w:rPr>
                <w:rFonts w:hint="eastAsia" w:ascii="宋体" w:hAnsi="宋体" w:eastAsia="宋体" w:cs="宋体"/>
                <w:i w:val="0"/>
                <w:iCs w:val="0"/>
                <w:color w:val="000000"/>
                <w:sz w:val="22"/>
                <w:szCs w:val="22"/>
                <w:u w:val="none"/>
              </w:rPr>
            </w:pPr>
          </w:p>
        </w:tc>
      </w:tr>
      <w:tr w14:paraId="2393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3A0E3A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DBBF671">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809C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0D8C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DC895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D66998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86222A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B1DFF5">
            <w:pPr>
              <w:rPr>
                <w:rFonts w:hint="eastAsia" w:ascii="宋体" w:hAnsi="宋体" w:eastAsia="宋体" w:cs="宋体"/>
                <w:i w:val="0"/>
                <w:iCs w:val="0"/>
                <w:color w:val="000000"/>
                <w:sz w:val="22"/>
                <w:szCs w:val="22"/>
                <w:u w:val="none"/>
              </w:rPr>
            </w:pPr>
          </w:p>
        </w:tc>
      </w:tr>
      <w:tr w14:paraId="7BFA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BA46A3D">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2F982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70ED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D585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F5EEBD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sz w:val="24"/>
                <w:szCs w:val="24"/>
                <w:lang w:bidi="ar"/>
              </w:rPr>
              <w:t>★</w:t>
            </w:r>
            <w:r>
              <w:rPr>
                <w:rFonts w:hint="eastAsia" w:ascii="FangSong" w:hAnsi="FangSong" w:eastAsia="FangSong" w:cs="FangSong"/>
                <w:i w:val="0"/>
                <w:iCs w:val="0"/>
                <w:color w:val="000000"/>
                <w:kern w:val="0"/>
                <w:sz w:val="18"/>
                <w:szCs w:val="18"/>
                <w:u w:val="none"/>
                <w:lang w:val="en-US" w:eastAsia="zh-CN" w:bidi="ar"/>
              </w:rPr>
              <w:t>≥512GB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29032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042FC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204B04C">
            <w:pPr>
              <w:rPr>
                <w:rFonts w:hint="eastAsia" w:ascii="宋体" w:hAnsi="宋体" w:eastAsia="宋体" w:cs="宋体"/>
                <w:i w:val="0"/>
                <w:iCs w:val="0"/>
                <w:color w:val="000000"/>
                <w:sz w:val="22"/>
                <w:szCs w:val="22"/>
                <w:u w:val="none"/>
              </w:rPr>
            </w:pPr>
          </w:p>
        </w:tc>
      </w:tr>
      <w:tr w14:paraId="37D0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F130FD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B5AE04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A521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A8F9C2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82F29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30F927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2A983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E5E0933">
            <w:pPr>
              <w:rPr>
                <w:rFonts w:hint="eastAsia" w:ascii="宋体" w:hAnsi="宋体" w:eastAsia="宋体" w:cs="宋体"/>
                <w:i w:val="0"/>
                <w:iCs w:val="0"/>
                <w:color w:val="000000"/>
                <w:sz w:val="22"/>
                <w:szCs w:val="22"/>
                <w:u w:val="none"/>
              </w:rPr>
            </w:pPr>
          </w:p>
        </w:tc>
      </w:tr>
      <w:tr w14:paraId="605A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4791B45">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397C7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AD78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26DF9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机械硬盘总容量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0E12DB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≥1TB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96786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F5459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41F54B9">
            <w:pPr>
              <w:rPr>
                <w:rFonts w:hint="eastAsia" w:ascii="宋体" w:hAnsi="宋体" w:eastAsia="宋体" w:cs="宋体"/>
                <w:i w:val="0"/>
                <w:iCs w:val="0"/>
                <w:color w:val="000000"/>
                <w:sz w:val="22"/>
                <w:szCs w:val="22"/>
                <w:u w:val="none"/>
              </w:rPr>
            </w:pPr>
          </w:p>
        </w:tc>
      </w:tr>
      <w:tr w14:paraId="40CC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62D2C6B">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0D03EA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EE89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AFD2E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机械硬盘转速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E5399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≥5400rpm</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42D9C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3585AA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18501D9">
            <w:pPr>
              <w:rPr>
                <w:rFonts w:hint="eastAsia" w:ascii="宋体" w:hAnsi="宋体" w:eastAsia="宋体" w:cs="宋体"/>
                <w:i w:val="0"/>
                <w:iCs w:val="0"/>
                <w:color w:val="000000"/>
                <w:sz w:val="22"/>
                <w:szCs w:val="22"/>
                <w:u w:val="none"/>
              </w:rPr>
            </w:pPr>
          </w:p>
        </w:tc>
      </w:tr>
      <w:tr w14:paraId="04A1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E9730D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6BC8D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859A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5EBB1D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机械硬盘形态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EA333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2.5英寸或3.5英寸等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936BA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F8DB9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64D7B97">
            <w:pPr>
              <w:rPr>
                <w:rFonts w:hint="eastAsia" w:ascii="宋体" w:hAnsi="宋体" w:eastAsia="宋体" w:cs="宋体"/>
                <w:i w:val="0"/>
                <w:iCs w:val="0"/>
                <w:color w:val="000000"/>
                <w:sz w:val="22"/>
                <w:szCs w:val="22"/>
                <w:u w:val="none"/>
              </w:rPr>
            </w:pPr>
          </w:p>
        </w:tc>
      </w:tr>
      <w:tr w14:paraId="6C61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A67917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1E2FF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1AB5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B22F7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固态存储形态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F69987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采用插卡或板载等形态，可选用符合M.2或2.5寸SATA或mSATA等标准的插卡形态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6DEF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BA6D03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CA23D3">
            <w:pPr>
              <w:rPr>
                <w:rFonts w:hint="eastAsia" w:ascii="宋体" w:hAnsi="宋体" w:eastAsia="宋体" w:cs="宋体"/>
                <w:i w:val="0"/>
                <w:iCs w:val="0"/>
                <w:color w:val="000000"/>
                <w:sz w:val="22"/>
                <w:szCs w:val="22"/>
                <w:u w:val="none"/>
              </w:rPr>
            </w:pPr>
          </w:p>
        </w:tc>
      </w:tr>
      <w:tr w14:paraId="73FF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AEEDA9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76025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A752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2985C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存储设备其他参数要求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387957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49A9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8C40A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2C2D81">
            <w:pPr>
              <w:rPr>
                <w:rFonts w:hint="eastAsia" w:ascii="宋体" w:hAnsi="宋体" w:eastAsia="宋体" w:cs="宋体"/>
                <w:i w:val="0"/>
                <w:iCs w:val="0"/>
                <w:color w:val="000000"/>
                <w:sz w:val="22"/>
                <w:szCs w:val="22"/>
                <w:u w:val="none"/>
              </w:rPr>
            </w:pPr>
          </w:p>
        </w:tc>
      </w:tr>
      <w:tr w14:paraId="7BD1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D282D4C">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A037BE2">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8E7E9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E867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B12B3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集成显卡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02D7DD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AB51E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777EF9A">
            <w:pPr>
              <w:rPr>
                <w:rFonts w:hint="eastAsia" w:ascii="宋体" w:hAnsi="宋体" w:eastAsia="宋体" w:cs="宋体"/>
                <w:i w:val="0"/>
                <w:iCs w:val="0"/>
                <w:color w:val="000000"/>
                <w:sz w:val="22"/>
                <w:szCs w:val="22"/>
                <w:u w:val="none"/>
              </w:rPr>
            </w:pPr>
          </w:p>
        </w:tc>
      </w:tr>
      <w:tr w14:paraId="41D5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C3736B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AFAAF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7484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E60777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B36DEB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2493D3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521A7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51FEEAA">
            <w:pPr>
              <w:rPr>
                <w:rFonts w:hint="eastAsia" w:ascii="宋体" w:hAnsi="宋体" w:eastAsia="宋体" w:cs="宋体"/>
                <w:i w:val="0"/>
                <w:iCs w:val="0"/>
                <w:color w:val="000000"/>
                <w:sz w:val="22"/>
                <w:szCs w:val="22"/>
                <w:u w:val="none"/>
              </w:rPr>
            </w:pPr>
          </w:p>
        </w:tc>
      </w:tr>
      <w:tr w14:paraId="23CF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D7BE08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46BF1C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BDD3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17C8E2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独立显卡显存位宽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DA0F3E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CD94A8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EBE8A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3111F09">
            <w:pPr>
              <w:rPr>
                <w:rFonts w:hint="eastAsia" w:ascii="宋体" w:hAnsi="宋体" w:eastAsia="宋体" w:cs="宋体"/>
                <w:i w:val="0"/>
                <w:iCs w:val="0"/>
                <w:color w:val="000000"/>
                <w:sz w:val="22"/>
                <w:szCs w:val="22"/>
                <w:u w:val="none"/>
              </w:rPr>
            </w:pPr>
          </w:p>
        </w:tc>
      </w:tr>
      <w:tr w14:paraId="6D32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A02091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62D38C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FC06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80893F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B779A5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C77D6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CB2FF2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7D8BD63">
            <w:pPr>
              <w:rPr>
                <w:rFonts w:hint="eastAsia" w:ascii="宋体" w:hAnsi="宋体" w:eastAsia="宋体" w:cs="宋体"/>
                <w:i w:val="0"/>
                <w:iCs w:val="0"/>
                <w:color w:val="000000"/>
                <w:sz w:val="22"/>
                <w:szCs w:val="22"/>
                <w:u w:val="none"/>
              </w:rPr>
            </w:pPr>
          </w:p>
        </w:tc>
      </w:tr>
      <w:tr w14:paraId="3E61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67A09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2EECD20">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268EA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8174A3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显示屏屏占比</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A92067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64ABEB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CD987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D05EFBD">
            <w:pPr>
              <w:rPr>
                <w:rFonts w:hint="eastAsia" w:ascii="宋体" w:hAnsi="宋体" w:eastAsia="宋体" w:cs="宋体"/>
                <w:i w:val="0"/>
                <w:iCs w:val="0"/>
                <w:color w:val="000000"/>
                <w:sz w:val="22"/>
                <w:szCs w:val="22"/>
                <w:u w:val="none"/>
              </w:rPr>
            </w:pPr>
          </w:p>
        </w:tc>
      </w:tr>
      <w:tr w14:paraId="51EB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70B03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F6239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293F4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43E28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33AD8A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≥1920x1080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1FF251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8D4A5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695A6D4">
            <w:pPr>
              <w:rPr>
                <w:rFonts w:hint="eastAsia" w:ascii="宋体" w:hAnsi="宋体" w:eastAsia="宋体" w:cs="宋体"/>
                <w:i w:val="0"/>
                <w:iCs w:val="0"/>
                <w:color w:val="000000"/>
                <w:sz w:val="22"/>
                <w:szCs w:val="22"/>
                <w:u w:val="none"/>
              </w:rPr>
            </w:pPr>
          </w:p>
        </w:tc>
      </w:tr>
      <w:tr w14:paraId="3A2C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7531D2">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4F5CF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4DDD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D5AA8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显示屏尺寸</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124A07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≥23.8英寸</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038B58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911D8D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1F73DEB">
            <w:pPr>
              <w:rPr>
                <w:rFonts w:hint="eastAsia" w:ascii="宋体" w:hAnsi="宋体" w:eastAsia="宋体" w:cs="宋体"/>
                <w:i w:val="0"/>
                <w:iCs w:val="0"/>
                <w:color w:val="000000"/>
                <w:sz w:val="22"/>
                <w:szCs w:val="22"/>
                <w:u w:val="none"/>
              </w:rPr>
            </w:pPr>
          </w:p>
        </w:tc>
      </w:tr>
      <w:tr w14:paraId="358D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91A64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9FA61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62CA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D45BC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显示屏屏幕比例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2F8A2E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16:9/3:2/21:9/16:10等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E1AE01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BC68D6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984C40F">
            <w:pPr>
              <w:rPr>
                <w:rFonts w:hint="eastAsia" w:ascii="宋体" w:hAnsi="宋体" w:eastAsia="宋体" w:cs="宋体"/>
                <w:i w:val="0"/>
                <w:iCs w:val="0"/>
                <w:color w:val="000000"/>
                <w:sz w:val="22"/>
                <w:szCs w:val="22"/>
                <w:u w:val="none"/>
              </w:rPr>
            </w:pPr>
          </w:p>
        </w:tc>
      </w:tr>
      <w:tr w14:paraId="494C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2A7D40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FBFA6D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FF18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224B7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显示器外观颜色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F4DA69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黑色/白色/银色等商务色系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657B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5823C3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02685C4">
            <w:pPr>
              <w:rPr>
                <w:rFonts w:hint="eastAsia" w:ascii="宋体" w:hAnsi="宋体" w:eastAsia="宋体" w:cs="宋体"/>
                <w:i w:val="0"/>
                <w:iCs w:val="0"/>
                <w:color w:val="000000"/>
                <w:sz w:val="22"/>
                <w:szCs w:val="22"/>
                <w:u w:val="none"/>
              </w:rPr>
            </w:pPr>
          </w:p>
        </w:tc>
      </w:tr>
      <w:tr w14:paraId="40FE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38EF94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1B7623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B94F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42355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显示屏防蓝光</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4AC27C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支持防蓝光模式，蓝光加权辐射亮度比应≤0.0012W/(·cd·sr)（瓦每坎特拉每球面度）</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E4E7F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DBC9E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1F12D6">
            <w:pPr>
              <w:rPr>
                <w:rFonts w:hint="eastAsia" w:ascii="宋体" w:hAnsi="宋体" w:eastAsia="宋体" w:cs="宋体"/>
                <w:i w:val="0"/>
                <w:iCs w:val="0"/>
                <w:color w:val="000000"/>
                <w:sz w:val="22"/>
                <w:szCs w:val="22"/>
                <w:u w:val="none"/>
              </w:rPr>
            </w:pPr>
          </w:p>
        </w:tc>
      </w:tr>
      <w:tr w14:paraId="2CC6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1464B6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D87802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E28C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8D698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显示屏低频闪</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CE11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显示屏应支持低频闪≤-35dB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677B32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A065F8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84344C">
            <w:pPr>
              <w:rPr>
                <w:rFonts w:hint="eastAsia" w:ascii="宋体" w:hAnsi="宋体" w:eastAsia="宋体" w:cs="宋体"/>
                <w:i w:val="0"/>
                <w:iCs w:val="0"/>
                <w:color w:val="000000"/>
                <w:sz w:val="22"/>
                <w:szCs w:val="22"/>
                <w:u w:val="none"/>
              </w:rPr>
            </w:pPr>
          </w:p>
        </w:tc>
      </w:tr>
      <w:tr w14:paraId="18D0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DDB2AA5">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C78A7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67E8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2013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显示屏防炫目</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79572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显示屏镜面反射率≤10%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B71591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3CF10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303AE31">
            <w:pPr>
              <w:rPr>
                <w:rFonts w:hint="eastAsia" w:ascii="宋体" w:hAnsi="宋体" w:eastAsia="宋体" w:cs="宋体"/>
                <w:i w:val="0"/>
                <w:iCs w:val="0"/>
                <w:color w:val="000000"/>
                <w:sz w:val="22"/>
                <w:szCs w:val="22"/>
                <w:u w:val="none"/>
              </w:rPr>
            </w:pPr>
          </w:p>
        </w:tc>
      </w:tr>
      <w:tr w14:paraId="65A7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D5042F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38F06A1">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0C49B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外设规格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0FA8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782BED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≥1个，同品牌抗菌鼠标</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25F6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41F27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F06488">
            <w:pPr>
              <w:rPr>
                <w:rFonts w:hint="eastAsia" w:ascii="宋体" w:hAnsi="宋体" w:eastAsia="宋体" w:cs="宋体"/>
                <w:i w:val="0"/>
                <w:iCs w:val="0"/>
                <w:color w:val="000000"/>
                <w:sz w:val="22"/>
                <w:szCs w:val="22"/>
                <w:u w:val="none"/>
              </w:rPr>
            </w:pPr>
          </w:p>
        </w:tc>
      </w:tr>
      <w:tr w14:paraId="2FCA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EFBA93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39EDA0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8F99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F7AE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DD9709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≥1个，同品牌键盘</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66C54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C4584A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F732B38">
            <w:pPr>
              <w:rPr>
                <w:rFonts w:hint="eastAsia" w:ascii="宋体" w:hAnsi="宋体" w:eastAsia="宋体" w:cs="宋体"/>
                <w:i w:val="0"/>
                <w:iCs w:val="0"/>
                <w:color w:val="000000"/>
                <w:sz w:val="22"/>
                <w:szCs w:val="22"/>
                <w:u w:val="none"/>
              </w:rPr>
            </w:pPr>
          </w:p>
        </w:tc>
      </w:tr>
      <w:tr w14:paraId="5A38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57A0A7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FBE386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6D47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451C7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键盘按键数目</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9EAEA9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61键/86键/101键/104键等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FC4BD2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3DA63D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3C88432">
            <w:pPr>
              <w:rPr>
                <w:rFonts w:hint="eastAsia" w:ascii="宋体" w:hAnsi="宋体" w:eastAsia="宋体" w:cs="宋体"/>
                <w:i w:val="0"/>
                <w:iCs w:val="0"/>
                <w:color w:val="000000"/>
                <w:sz w:val="22"/>
                <w:szCs w:val="22"/>
                <w:u w:val="none"/>
              </w:rPr>
            </w:pPr>
          </w:p>
        </w:tc>
      </w:tr>
      <w:tr w14:paraId="1FF9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97AD6D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06630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8416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FE2C4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键盘连接方式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327C5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14AB0F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18623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C6AD890">
            <w:pPr>
              <w:rPr>
                <w:rFonts w:hint="eastAsia" w:ascii="宋体" w:hAnsi="宋体" w:eastAsia="宋体" w:cs="宋体"/>
                <w:i w:val="0"/>
                <w:iCs w:val="0"/>
                <w:color w:val="000000"/>
                <w:sz w:val="22"/>
                <w:szCs w:val="22"/>
                <w:u w:val="none"/>
              </w:rPr>
            </w:pPr>
          </w:p>
        </w:tc>
      </w:tr>
      <w:tr w14:paraId="03A9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6AE11F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F4FA12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3AA9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4274A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键盘键程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43E24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2.3mm~4.0mm</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E6E3C0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9CC29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78FD664">
            <w:pPr>
              <w:rPr>
                <w:rFonts w:hint="eastAsia" w:ascii="宋体" w:hAnsi="宋体" w:eastAsia="宋体" w:cs="宋体"/>
                <w:i w:val="0"/>
                <w:iCs w:val="0"/>
                <w:color w:val="000000"/>
                <w:sz w:val="22"/>
                <w:szCs w:val="22"/>
                <w:u w:val="none"/>
              </w:rPr>
            </w:pPr>
          </w:p>
        </w:tc>
      </w:tr>
      <w:tr w14:paraId="7EA7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44CAF4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3A783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BC3A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0AA3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键盘按键压力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2A65F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按键压力应在0.54N±0.14N</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D5D10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BD4929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876F277">
            <w:pPr>
              <w:rPr>
                <w:rFonts w:hint="eastAsia" w:ascii="宋体" w:hAnsi="宋体" w:eastAsia="宋体" w:cs="宋体"/>
                <w:i w:val="0"/>
                <w:iCs w:val="0"/>
                <w:color w:val="000000"/>
                <w:sz w:val="22"/>
                <w:szCs w:val="22"/>
                <w:u w:val="none"/>
              </w:rPr>
            </w:pPr>
          </w:p>
        </w:tc>
      </w:tr>
      <w:tr w14:paraId="089D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D80C30B">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F0892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5CB3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BAE61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有线键盘连接线</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81009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64206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177F62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3940D5C">
            <w:pPr>
              <w:rPr>
                <w:rFonts w:hint="eastAsia" w:ascii="宋体" w:hAnsi="宋体" w:eastAsia="宋体" w:cs="宋体"/>
                <w:i w:val="0"/>
                <w:iCs w:val="0"/>
                <w:color w:val="000000"/>
                <w:sz w:val="22"/>
                <w:szCs w:val="22"/>
                <w:u w:val="none"/>
              </w:rPr>
            </w:pPr>
          </w:p>
        </w:tc>
      </w:tr>
      <w:tr w14:paraId="69E0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D2096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EB664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047F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44DA22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2DADF7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黑色/白色/银色等商务色系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FE643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3116E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EF023D4">
            <w:pPr>
              <w:rPr>
                <w:rFonts w:hint="eastAsia" w:ascii="宋体" w:hAnsi="宋体" w:eastAsia="宋体" w:cs="宋体"/>
                <w:i w:val="0"/>
                <w:iCs w:val="0"/>
                <w:color w:val="000000"/>
                <w:sz w:val="22"/>
                <w:szCs w:val="22"/>
                <w:u w:val="none"/>
              </w:rPr>
            </w:pPr>
          </w:p>
        </w:tc>
      </w:tr>
      <w:tr w14:paraId="6F80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67C003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EB6F1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DCB6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F1BA50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鼠标连接方式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B0976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CAE4A1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1B678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6D98F55">
            <w:pPr>
              <w:rPr>
                <w:rFonts w:hint="eastAsia" w:ascii="宋体" w:hAnsi="宋体" w:eastAsia="宋体" w:cs="宋体"/>
                <w:i w:val="0"/>
                <w:iCs w:val="0"/>
                <w:color w:val="000000"/>
                <w:sz w:val="22"/>
                <w:szCs w:val="22"/>
                <w:u w:val="none"/>
              </w:rPr>
            </w:pPr>
          </w:p>
        </w:tc>
      </w:tr>
      <w:tr w14:paraId="2640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D80DC0D">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F2ED67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B58B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B1CAD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有线鼠标连接线</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8DADE8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86A0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E999E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68E96BD">
            <w:pPr>
              <w:rPr>
                <w:rFonts w:hint="eastAsia" w:ascii="宋体" w:hAnsi="宋体" w:eastAsia="宋体" w:cs="宋体"/>
                <w:i w:val="0"/>
                <w:iCs w:val="0"/>
                <w:color w:val="000000"/>
                <w:sz w:val="22"/>
                <w:szCs w:val="22"/>
                <w:u w:val="none"/>
              </w:rPr>
            </w:pPr>
          </w:p>
        </w:tc>
      </w:tr>
      <w:tr w14:paraId="4C0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FE236D">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7BF93C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B748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AAD9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鼠标DPI 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6DC3D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≥800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DBCE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379800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7ED3755">
            <w:pPr>
              <w:rPr>
                <w:rFonts w:hint="eastAsia" w:ascii="宋体" w:hAnsi="宋体" w:eastAsia="宋体" w:cs="宋体"/>
                <w:i w:val="0"/>
                <w:iCs w:val="0"/>
                <w:color w:val="000000"/>
                <w:sz w:val="22"/>
                <w:szCs w:val="22"/>
                <w:u w:val="none"/>
              </w:rPr>
            </w:pPr>
          </w:p>
        </w:tc>
      </w:tr>
      <w:tr w14:paraId="6FB1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1CFFB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D8D9CC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D2F2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92C8D4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028C0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黑色/银色/白色等商务色系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CE19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7AA00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980D4FA">
            <w:pPr>
              <w:rPr>
                <w:rFonts w:hint="eastAsia" w:ascii="宋体" w:hAnsi="宋体" w:eastAsia="宋体" w:cs="宋体"/>
                <w:i w:val="0"/>
                <w:iCs w:val="0"/>
                <w:color w:val="000000"/>
                <w:sz w:val="22"/>
                <w:szCs w:val="22"/>
                <w:u w:val="none"/>
              </w:rPr>
            </w:pPr>
          </w:p>
        </w:tc>
      </w:tr>
      <w:tr w14:paraId="50AF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2C347D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5809A8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CE19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8833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鼠标其他要求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335AF8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其它参数应符合GB/T 26245的相关规定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73E355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99355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6146AF">
            <w:pPr>
              <w:rPr>
                <w:rFonts w:hint="eastAsia" w:ascii="宋体" w:hAnsi="宋体" w:eastAsia="宋体" w:cs="宋体"/>
                <w:i w:val="0"/>
                <w:iCs w:val="0"/>
                <w:color w:val="000000"/>
                <w:sz w:val="22"/>
                <w:szCs w:val="22"/>
                <w:u w:val="none"/>
              </w:rPr>
            </w:pPr>
          </w:p>
        </w:tc>
      </w:tr>
      <w:tr w14:paraId="4A45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1A70889">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295F76C">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F4863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DEED3B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AB278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CE16C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574A4E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7E4E3E4">
            <w:pPr>
              <w:rPr>
                <w:rFonts w:hint="eastAsia" w:ascii="宋体" w:hAnsi="宋体" w:eastAsia="宋体" w:cs="宋体"/>
                <w:i w:val="0"/>
                <w:iCs w:val="0"/>
                <w:color w:val="000000"/>
                <w:sz w:val="22"/>
                <w:szCs w:val="22"/>
                <w:u w:val="none"/>
              </w:rPr>
            </w:pPr>
          </w:p>
        </w:tc>
      </w:tr>
      <w:tr w14:paraId="5A46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8600E5D">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0A3F77F">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1EE8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外部接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口规格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79DECD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USB 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A42787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机箱面板应提供不少于8个USB接口（含6个USB3.0及1个Type-C接口）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5EE747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3CDCD4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0ADE068">
            <w:pPr>
              <w:rPr>
                <w:rFonts w:hint="eastAsia" w:ascii="宋体" w:hAnsi="宋体" w:eastAsia="宋体" w:cs="宋体"/>
                <w:i w:val="0"/>
                <w:iCs w:val="0"/>
                <w:color w:val="000000"/>
                <w:sz w:val="22"/>
                <w:szCs w:val="22"/>
                <w:u w:val="none"/>
              </w:rPr>
            </w:pPr>
          </w:p>
        </w:tc>
      </w:tr>
      <w:tr w14:paraId="4A79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6CFF76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A35E29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0DE0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9C19AD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视频接口数量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9DCF7E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BFBFF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2F477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92B831">
            <w:pPr>
              <w:rPr>
                <w:rFonts w:hint="eastAsia" w:ascii="宋体" w:hAnsi="宋体" w:eastAsia="宋体" w:cs="宋体"/>
                <w:i w:val="0"/>
                <w:iCs w:val="0"/>
                <w:color w:val="000000"/>
                <w:sz w:val="22"/>
                <w:szCs w:val="22"/>
                <w:u w:val="none"/>
              </w:rPr>
            </w:pPr>
          </w:p>
        </w:tc>
      </w:tr>
      <w:tr w14:paraId="1F53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84A98E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B6A152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40D4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4523F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音频接口数量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BC95B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8D0BCD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8C91BF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236503E">
            <w:pPr>
              <w:rPr>
                <w:rFonts w:hint="eastAsia" w:ascii="宋体" w:hAnsi="宋体" w:eastAsia="宋体" w:cs="宋体"/>
                <w:i w:val="0"/>
                <w:iCs w:val="0"/>
                <w:color w:val="000000"/>
                <w:sz w:val="22"/>
                <w:szCs w:val="22"/>
                <w:u w:val="none"/>
              </w:rPr>
            </w:pPr>
          </w:p>
        </w:tc>
      </w:tr>
      <w:tr w14:paraId="6247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1BD9AEC">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2EB418">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2A4B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础规格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D510C4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整机外观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76C50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a)产品表面不应有凹痕、划伤、裂缝、变形和污染等。表面涂层均匀，不应起泡、龟裂、脱落和磨损，金属零部件无锈蚀及其它机械损伤；</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b)产品表面说明功能的文字、符号、标志，应清晰、端正、牢固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AEFA08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C947A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6FD5501">
            <w:pPr>
              <w:rPr>
                <w:rFonts w:hint="eastAsia" w:ascii="宋体" w:hAnsi="宋体" w:eastAsia="宋体" w:cs="宋体"/>
                <w:i w:val="0"/>
                <w:iCs w:val="0"/>
                <w:color w:val="000000"/>
                <w:sz w:val="22"/>
                <w:szCs w:val="22"/>
                <w:u w:val="none"/>
              </w:rPr>
            </w:pPr>
          </w:p>
        </w:tc>
      </w:tr>
      <w:tr w14:paraId="665E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992965B">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7BBAF1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CBCC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A5A826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状态指示灯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49593F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在产品显著位置提供状态指示功能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DC7998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D7849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A1DE0F">
            <w:pPr>
              <w:rPr>
                <w:rFonts w:hint="eastAsia" w:ascii="宋体" w:hAnsi="宋体" w:eastAsia="宋体" w:cs="宋体"/>
                <w:i w:val="0"/>
                <w:iCs w:val="0"/>
                <w:color w:val="000000"/>
                <w:sz w:val="22"/>
                <w:szCs w:val="22"/>
                <w:u w:val="none"/>
              </w:rPr>
            </w:pPr>
          </w:p>
        </w:tc>
      </w:tr>
      <w:tr w14:paraId="44A0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2C2E953">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EBD492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D9C4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41A594">
            <w:pPr>
              <w:keepNext w:val="0"/>
              <w:keepLines w:val="0"/>
              <w:widowControl/>
              <w:suppressLineNumbers w:val="0"/>
              <w:ind w:firstLine="180" w:firstLineChars="10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整机结构</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A1FCD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a)机箱应符合 GB/T 4208、GB/T 26246的相关规定；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b)产品内部结构应符合通用部件的安装需求；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c)所有输入输出接口应符合相关国家或行业标准；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d)产品零部件应紧固无松动，可插拔部件应可靠连接，开关、按钮和其它控制部件应灵活可靠，布局应方便使用；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e)所有 I/O 连接器及需插接线缆的部位应预留采购人操作空间，方便插拔解锁与插拔线缆；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f)可插拔板卡插槽部位应预留安装、拆卸或更换板卡空间；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g)拆装可能接触到的金属剪口或金属尖角部位应做防划伤处理，以保证安全；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h)整机内部走线应规整，固线结构和位置要合理可靠并做防割线处理，需便于理线和插拔操作，走线应不影响系统各主要部件组装和拆卸；</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i)如需通过孔走线，过线孔应做防割线处理；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j)各插头位置和插拔方向应合理，应做到插拔无障碍设计，具备防呆设计，有效避免误操作；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k)各主要部件拆装无障碍，使用常规工具拆装，无特殊拆装工具需求；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l)各主要部件拆装步骤要少，各自拆装需避免相互干扰；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m)对于整机或零部件外表面为高亮面的，应粘贴保护膜，保护膜需粘贴牢固，运输、组装等过程不易脱落，撕下无残留；</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n) 其它要求应符合 GB/T 9813.1 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D7C85A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B84025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8FDBC4">
            <w:pPr>
              <w:rPr>
                <w:rFonts w:hint="eastAsia" w:ascii="宋体" w:hAnsi="宋体" w:eastAsia="宋体" w:cs="宋体"/>
                <w:i w:val="0"/>
                <w:iCs w:val="0"/>
                <w:color w:val="000000"/>
                <w:sz w:val="22"/>
                <w:szCs w:val="22"/>
                <w:u w:val="none"/>
              </w:rPr>
            </w:pPr>
          </w:p>
        </w:tc>
      </w:tr>
      <w:tr w14:paraId="67E0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B4FDC8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FB7612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6DD0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9FF8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机箱防护要求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599A27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机箱应符合GB/T 4208中IP20防护要求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31DE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D83B16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6E17243">
            <w:pPr>
              <w:rPr>
                <w:rFonts w:hint="eastAsia" w:ascii="宋体" w:hAnsi="宋体" w:eastAsia="宋体" w:cs="宋体"/>
                <w:i w:val="0"/>
                <w:iCs w:val="0"/>
                <w:color w:val="000000"/>
                <w:sz w:val="22"/>
                <w:szCs w:val="22"/>
                <w:u w:val="none"/>
              </w:rPr>
            </w:pPr>
          </w:p>
        </w:tc>
      </w:tr>
      <w:tr w14:paraId="6291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FF44972">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30795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B066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7586A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整机噪音</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0154BB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产品工作在空闲状态下，产品的声功率级应不超过4.5Bel</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BBCBA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B0236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09D686">
            <w:pPr>
              <w:rPr>
                <w:rFonts w:hint="eastAsia" w:ascii="宋体" w:hAnsi="宋体" w:eastAsia="宋体" w:cs="宋体"/>
                <w:i w:val="0"/>
                <w:iCs w:val="0"/>
                <w:color w:val="000000"/>
                <w:sz w:val="22"/>
                <w:szCs w:val="22"/>
                <w:u w:val="none"/>
              </w:rPr>
            </w:pPr>
          </w:p>
        </w:tc>
      </w:tr>
      <w:tr w14:paraId="52B2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0214D1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068435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0E48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3187D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整机散热</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05193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在环境温度 25℃及处理器满载情况下，产品表面温度应符合如下要求：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a) 出风口在机箱后面板情况下，出风口温度不高于 55℃；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 可触及面温度不高于 45℃；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 显示器表面温度：显示屏不高于38℃，显示屏上下灯带位置温度（如涉及）不高于 40℃，出风口温度不高于 45℃</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B23F22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F8E22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EDD176">
            <w:pPr>
              <w:rPr>
                <w:rFonts w:hint="eastAsia" w:ascii="宋体" w:hAnsi="宋体" w:eastAsia="宋体" w:cs="宋体"/>
                <w:i w:val="0"/>
                <w:iCs w:val="0"/>
                <w:color w:val="000000"/>
                <w:sz w:val="22"/>
                <w:szCs w:val="22"/>
                <w:u w:val="none"/>
              </w:rPr>
            </w:pPr>
          </w:p>
        </w:tc>
      </w:tr>
      <w:tr w14:paraId="45FE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31A58E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694A76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1CB4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43786E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整机能效限定值</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A67155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产品能效限定值应达到GB 28380-2012标准中能效等级1级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D4CEB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EC0D4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679FD5F">
            <w:pPr>
              <w:rPr>
                <w:rFonts w:hint="eastAsia" w:ascii="宋体" w:hAnsi="宋体" w:eastAsia="宋体" w:cs="宋体"/>
                <w:i w:val="0"/>
                <w:iCs w:val="0"/>
                <w:color w:val="000000"/>
                <w:sz w:val="22"/>
                <w:szCs w:val="22"/>
                <w:u w:val="none"/>
              </w:rPr>
            </w:pPr>
          </w:p>
        </w:tc>
      </w:tr>
      <w:tr w14:paraId="171D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2849FF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A9ED2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A8B6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90695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机身材质</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B319AF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塑料/金属等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53793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FDDE3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E61C0D0">
            <w:pPr>
              <w:rPr>
                <w:rFonts w:hint="eastAsia" w:ascii="宋体" w:hAnsi="宋体" w:eastAsia="宋体" w:cs="宋体"/>
                <w:i w:val="0"/>
                <w:iCs w:val="0"/>
                <w:color w:val="000000"/>
                <w:sz w:val="22"/>
                <w:szCs w:val="22"/>
                <w:u w:val="none"/>
              </w:rPr>
            </w:pPr>
          </w:p>
        </w:tc>
      </w:tr>
      <w:tr w14:paraId="0E0A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CFA857B">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4753A6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B513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CDB7A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机箱尺寸容量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2A9E5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灰色/黑色等商务色系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BD48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BC399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FBD7ED0">
            <w:pPr>
              <w:rPr>
                <w:rFonts w:hint="eastAsia" w:ascii="宋体" w:hAnsi="宋体" w:eastAsia="宋体" w:cs="宋体"/>
                <w:i w:val="0"/>
                <w:iCs w:val="0"/>
                <w:color w:val="000000"/>
                <w:sz w:val="22"/>
                <w:szCs w:val="22"/>
                <w:u w:val="none"/>
              </w:rPr>
            </w:pPr>
          </w:p>
        </w:tc>
      </w:tr>
      <w:tr w14:paraId="4217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15273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132998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7D8D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F0C28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机身颜色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2BC98D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机箱体积应不大于10L</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AD355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39F50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4E211E6">
            <w:pPr>
              <w:rPr>
                <w:rFonts w:hint="eastAsia" w:ascii="宋体" w:hAnsi="宋体" w:eastAsia="宋体" w:cs="宋体"/>
                <w:i w:val="0"/>
                <w:iCs w:val="0"/>
                <w:color w:val="000000"/>
                <w:sz w:val="22"/>
                <w:szCs w:val="22"/>
                <w:u w:val="none"/>
              </w:rPr>
            </w:pPr>
          </w:p>
        </w:tc>
      </w:tr>
      <w:tr w14:paraId="43F9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13176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870B5E8">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5828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2F0EF3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物理核数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99D45D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4D6AF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C3C9D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DA1ACEB">
            <w:pPr>
              <w:rPr>
                <w:rFonts w:hint="eastAsia" w:ascii="宋体" w:hAnsi="宋体" w:eastAsia="宋体" w:cs="宋体"/>
                <w:i w:val="0"/>
                <w:iCs w:val="0"/>
                <w:color w:val="000000"/>
                <w:sz w:val="22"/>
                <w:szCs w:val="22"/>
                <w:u w:val="none"/>
              </w:rPr>
            </w:pPr>
          </w:p>
        </w:tc>
      </w:tr>
      <w:tr w14:paraId="2FC7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930C59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1C2595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4642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7E782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主频</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A52C96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≥2.3GHz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7E2AD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1BCC20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6926C1F">
            <w:pPr>
              <w:rPr>
                <w:rFonts w:hint="eastAsia" w:ascii="宋体" w:hAnsi="宋体" w:eastAsia="宋体" w:cs="宋体"/>
                <w:i w:val="0"/>
                <w:iCs w:val="0"/>
                <w:color w:val="000000"/>
                <w:sz w:val="22"/>
                <w:szCs w:val="22"/>
                <w:u w:val="none"/>
              </w:rPr>
            </w:pPr>
          </w:p>
        </w:tc>
      </w:tr>
      <w:tr w14:paraId="7EAF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354F5C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4AB28E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0FCA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EC02C3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末级缓存容量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EC74A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≥8MB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57975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12DE7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3F43DE5">
            <w:pPr>
              <w:rPr>
                <w:rFonts w:hint="eastAsia" w:ascii="宋体" w:hAnsi="宋体" w:eastAsia="宋体" w:cs="宋体"/>
                <w:i w:val="0"/>
                <w:iCs w:val="0"/>
                <w:color w:val="000000"/>
                <w:sz w:val="22"/>
                <w:szCs w:val="22"/>
                <w:u w:val="none"/>
              </w:rPr>
            </w:pPr>
          </w:p>
        </w:tc>
      </w:tr>
      <w:tr w14:paraId="13B8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BA9410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72FD7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1EA7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EA24DC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支持的内存最高速率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FB8D6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≥5200MT/s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060DB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88A9F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4FBEE2A">
            <w:pPr>
              <w:rPr>
                <w:rFonts w:hint="eastAsia" w:ascii="宋体" w:hAnsi="宋体" w:eastAsia="宋体" w:cs="宋体"/>
                <w:i w:val="0"/>
                <w:iCs w:val="0"/>
                <w:color w:val="000000"/>
                <w:sz w:val="22"/>
                <w:szCs w:val="22"/>
                <w:u w:val="none"/>
              </w:rPr>
            </w:pPr>
          </w:p>
        </w:tc>
      </w:tr>
      <w:tr w14:paraId="45B2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F65E3EB">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DB109E">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067818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DDDBC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内存读写速率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B1A540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≥5200MT/s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6A217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56176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35964BB">
            <w:pPr>
              <w:rPr>
                <w:rFonts w:hint="eastAsia" w:ascii="宋体" w:hAnsi="宋体" w:eastAsia="宋体" w:cs="宋体"/>
                <w:i w:val="0"/>
                <w:iCs w:val="0"/>
                <w:color w:val="000000"/>
                <w:sz w:val="22"/>
                <w:szCs w:val="22"/>
                <w:u w:val="none"/>
              </w:rPr>
            </w:pPr>
          </w:p>
        </w:tc>
      </w:tr>
      <w:tr w14:paraId="6F48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6DA0B2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355A6B5">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A034A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88FC9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E889A8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≥1920x1080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7F899D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D4EB4A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50E1320">
            <w:pPr>
              <w:rPr>
                <w:rFonts w:hint="eastAsia" w:ascii="宋体" w:hAnsi="宋体" w:eastAsia="宋体" w:cs="宋体"/>
                <w:i w:val="0"/>
                <w:iCs w:val="0"/>
                <w:color w:val="000000"/>
                <w:sz w:val="22"/>
                <w:szCs w:val="22"/>
                <w:u w:val="none"/>
              </w:rPr>
            </w:pPr>
          </w:p>
        </w:tc>
      </w:tr>
      <w:tr w14:paraId="3D45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26AD1E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A38DD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C9C2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4ABE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显卡显示芯片核心频率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2000AC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≥300MHz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292FA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A3692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784AF7">
            <w:pPr>
              <w:rPr>
                <w:rFonts w:hint="eastAsia" w:ascii="宋体" w:hAnsi="宋体" w:eastAsia="宋体" w:cs="宋体"/>
                <w:i w:val="0"/>
                <w:iCs w:val="0"/>
                <w:color w:val="000000"/>
                <w:sz w:val="22"/>
                <w:szCs w:val="22"/>
                <w:u w:val="none"/>
              </w:rPr>
            </w:pPr>
          </w:p>
        </w:tc>
      </w:tr>
      <w:tr w14:paraId="1AA6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19F0B8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74ABD9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6D05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A511B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显存等效频率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3CE4C2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1D75AF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F2C5E8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EA99793">
            <w:pPr>
              <w:rPr>
                <w:rFonts w:hint="eastAsia" w:ascii="宋体" w:hAnsi="宋体" w:eastAsia="宋体" w:cs="宋体"/>
                <w:i w:val="0"/>
                <w:iCs w:val="0"/>
                <w:color w:val="000000"/>
                <w:sz w:val="22"/>
                <w:szCs w:val="22"/>
                <w:u w:val="none"/>
              </w:rPr>
            </w:pPr>
          </w:p>
        </w:tc>
      </w:tr>
      <w:tr w14:paraId="6C7A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A783C39">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0322CC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943E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418971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显卡可支持多屏同时显示数量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BEE956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显卡应支持2块屏幕同时显示，分辨率应不低于1920×1080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753B72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6F61E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6ABB1D3">
            <w:pPr>
              <w:rPr>
                <w:rFonts w:hint="eastAsia" w:ascii="宋体" w:hAnsi="宋体" w:eastAsia="宋体" w:cs="宋体"/>
                <w:i w:val="0"/>
                <w:iCs w:val="0"/>
                <w:color w:val="000000"/>
                <w:sz w:val="22"/>
                <w:szCs w:val="22"/>
                <w:u w:val="none"/>
              </w:rPr>
            </w:pPr>
          </w:p>
        </w:tc>
      </w:tr>
      <w:tr w14:paraId="730B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B19102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160A48">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1431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14538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显示屏刷新率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11146A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82BBBF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4790FD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309C0D0">
            <w:pPr>
              <w:rPr>
                <w:rFonts w:hint="eastAsia" w:ascii="宋体" w:hAnsi="宋体" w:eastAsia="宋体" w:cs="宋体"/>
                <w:i w:val="0"/>
                <w:iCs w:val="0"/>
                <w:color w:val="000000"/>
                <w:sz w:val="22"/>
                <w:szCs w:val="22"/>
                <w:u w:val="none"/>
              </w:rPr>
            </w:pPr>
          </w:p>
        </w:tc>
      </w:tr>
      <w:tr w14:paraId="41C77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0AEE4A2">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AEF4A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B7B4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BE8F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显示屏位深</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F1E65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1F496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F3B31A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3DBFDB3">
            <w:pPr>
              <w:rPr>
                <w:rFonts w:hint="eastAsia" w:ascii="宋体" w:hAnsi="宋体" w:eastAsia="宋体" w:cs="宋体"/>
                <w:i w:val="0"/>
                <w:iCs w:val="0"/>
                <w:color w:val="000000"/>
                <w:sz w:val="22"/>
                <w:szCs w:val="22"/>
                <w:u w:val="none"/>
              </w:rPr>
            </w:pPr>
          </w:p>
        </w:tc>
      </w:tr>
      <w:tr w14:paraId="17C8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E0C647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1FF19B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3CB3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0A34F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显示屏色域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C1C45E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≥100%sRGB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C718F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3160E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93154C">
            <w:pPr>
              <w:rPr>
                <w:rFonts w:hint="eastAsia" w:ascii="宋体" w:hAnsi="宋体" w:eastAsia="宋体" w:cs="宋体"/>
                <w:i w:val="0"/>
                <w:iCs w:val="0"/>
                <w:color w:val="000000"/>
                <w:sz w:val="22"/>
                <w:szCs w:val="22"/>
                <w:u w:val="none"/>
              </w:rPr>
            </w:pPr>
          </w:p>
        </w:tc>
      </w:tr>
      <w:tr w14:paraId="1598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D9D364D">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D20352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3EAB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A288BF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显示屏色准</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A03D1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△E≤2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81243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DD134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B86C3F3">
            <w:pPr>
              <w:rPr>
                <w:rFonts w:hint="eastAsia" w:ascii="宋体" w:hAnsi="宋体" w:eastAsia="宋体" w:cs="宋体"/>
                <w:i w:val="0"/>
                <w:iCs w:val="0"/>
                <w:color w:val="000000"/>
                <w:sz w:val="22"/>
                <w:szCs w:val="22"/>
                <w:u w:val="none"/>
              </w:rPr>
            </w:pPr>
          </w:p>
        </w:tc>
      </w:tr>
      <w:tr w14:paraId="704C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30188C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577F5F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1C1A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C6391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显示屏响应时间</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4BA7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≤6ms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B5081F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AC640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8F714F6">
            <w:pPr>
              <w:rPr>
                <w:rFonts w:hint="eastAsia" w:ascii="宋体" w:hAnsi="宋体" w:eastAsia="宋体" w:cs="宋体"/>
                <w:i w:val="0"/>
                <w:iCs w:val="0"/>
                <w:color w:val="000000"/>
                <w:sz w:val="22"/>
                <w:szCs w:val="22"/>
                <w:u w:val="none"/>
              </w:rPr>
            </w:pPr>
          </w:p>
        </w:tc>
      </w:tr>
      <w:tr w14:paraId="1096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411A09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D8016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27A9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A0EA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显示屏亮度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95D00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≥250尼特</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27758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06A15A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E572C22">
            <w:pPr>
              <w:rPr>
                <w:rFonts w:hint="eastAsia" w:ascii="宋体" w:hAnsi="宋体" w:eastAsia="宋体" w:cs="宋体"/>
                <w:i w:val="0"/>
                <w:iCs w:val="0"/>
                <w:color w:val="000000"/>
                <w:sz w:val="22"/>
                <w:szCs w:val="22"/>
                <w:u w:val="none"/>
              </w:rPr>
            </w:pPr>
          </w:p>
        </w:tc>
      </w:tr>
      <w:tr w14:paraId="1D31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C52529">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0C051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CC9B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0B02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显示屏亮度一致性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D54144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≥70%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EE7A6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4B84B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77955F8">
            <w:pPr>
              <w:rPr>
                <w:rFonts w:hint="eastAsia" w:ascii="宋体" w:hAnsi="宋体" w:eastAsia="宋体" w:cs="宋体"/>
                <w:i w:val="0"/>
                <w:iCs w:val="0"/>
                <w:color w:val="000000"/>
                <w:sz w:val="22"/>
                <w:szCs w:val="22"/>
                <w:u w:val="none"/>
              </w:rPr>
            </w:pPr>
          </w:p>
        </w:tc>
      </w:tr>
      <w:tr w14:paraId="0D9B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494CDE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69D714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7F9F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A042B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显示屏对比度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758A3F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CA1B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8F369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67EB4C7">
            <w:pPr>
              <w:rPr>
                <w:rFonts w:hint="eastAsia" w:ascii="宋体" w:hAnsi="宋体" w:eastAsia="宋体" w:cs="宋体"/>
                <w:i w:val="0"/>
                <w:iCs w:val="0"/>
                <w:color w:val="000000"/>
                <w:sz w:val="22"/>
                <w:szCs w:val="22"/>
                <w:u w:val="none"/>
              </w:rPr>
            </w:pPr>
          </w:p>
        </w:tc>
      </w:tr>
      <w:tr w14:paraId="4ADF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670458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16BA3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E720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62200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显示屏其他参数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FFE27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其它参数应符合SJ/T 11292的相关规定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065F6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9557C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0AFAFEC">
            <w:pPr>
              <w:rPr>
                <w:rFonts w:hint="eastAsia" w:ascii="宋体" w:hAnsi="宋体" w:eastAsia="宋体" w:cs="宋体"/>
                <w:i w:val="0"/>
                <w:iCs w:val="0"/>
                <w:color w:val="000000"/>
                <w:sz w:val="22"/>
                <w:szCs w:val="22"/>
                <w:u w:val="none"/>
              </w:rPr>
            </w:pPr>
          </w:p>
        </w:tc>
      </w:tr>
      <w:tr w14:paraId="159A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B5D340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0DE465F">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406581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A137C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FBF0A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最高速率应不低于1000Mbps，应支持10Mbps、100Mbps、1000Mbps速率自适应</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F194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1EB870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3C0E413">
            <w:pPr>
              <w:rPr>
                <w:rFonts w:hint="eastAsia" w:ascii="宋体" w:hAnsi="宋体" w:eastAsia="宋体" w:cs="宋体"/>
                <w:i w:val="0"/>
                <w:iCs w:val="0"/>
                <w:color w:val="000000"/>
                <w:sz w:val="22"/>
                <w:szCs w:val="22"/>
                <w:u w:val="none"/>
              </w:rPr>
            </w:pPr>
          </w:p>
        </w:tc>
      </w:tr>
      <w:tr w14:paraId="5F49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3382CC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F1617F2">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02681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59DD3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内存扩展接口 (板载内存不涉及)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DC00A0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AE3E0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16113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008618">
            <w:pPr>
              <w:rPr>
                <w:rFonts w:hint="eastAsia" w:ascii="宋体" w:hAnsi="宋体" w:eastAsia="宋体" w:cs="宋体"/>
                <w:i w:val="0"/>
                <w:iCs w:val="0"/>
                <w:color w:val="000000"/>
                <w:sz w:val="22"/>
                <w:szCs w:val="22"/>
                <w:u w:val="none"/>
              </w:rPr>
            </w:pPr>
          </w:p>
        </w:tc>
      </w:tr>
      <w:tr w14:paraId="3D9B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A87892C">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B306E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8DC4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08E3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主板USB 瞬间过流保护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60EBA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支持有瞬间过流保护功能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DA13C0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102A9F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F90D839">
            <w:pPr>
              <w:rPr>
                <w:rFonts w:hint="eastAsia" w:ascii="宋体" w:hAnsi="宋体" w:eastAsia="宋体" w:cs="宋体"/>
                <w:i w:val="0"/>
                <w:iCs w:val="0"/>
                <w:color w:val="000000"/>
                <w:sz w:val="22"/>
                <w:szCs w:val="22"/>
                <w:u w:val="none"/>
              </w:rPr>
            </w:pPr>
          </w:p>
        </w:tc>
      </w:tr>
      <w:tr w14:paraId="1621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F1E33FC">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8AC1D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6EA3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A2AAFD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主板防静电保护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8AB00E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支持防静电保护功能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D4A951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1575E7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4239D97">
            <w:pPr>
              <w:rPr>
                <w:rFonts w:hint="eastAsia" w:ascii="宋体" w:hAnsi="宋体" w:eastAsia="宋体" w:cs="宋体"/>
                <w:i w:val="0"/>
                <w:iCs w:val="0"/>
                <w:color w:val="000000"/>
                <w:sz w:val="22"/>
                <w:szCs w:val="22"/>
                <w:u w:val="none"/>
              </w:rPr>
            </w:pPr>
          </w:p>
        </w:tc>
      </w:tr>
      <w:tr w14:paraId="04CD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3A308C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9BBD2C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2C94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CE4EE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I/O 接口功能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5A6AC7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E78D8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A40F91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DF02138">
            <w:pPr>
              <w:rPr>
                <w:rFonts w:hint="eastAsia" w:ascii="宋体" w:hAnsi="宋体" w:eastAsia="宋体" w:cs="宋体"/>
                <w:i w:val="0"/>
                <w:iCs w:val="0"/>
                <w:color w:val="000000"/>
                <w:sz w:val="22"/>
                <w:szCs w:val="22"/>
                <w:u w:val="none"/>
              </w:rPr>
            </w:pPr>
          </w:p>
        </w:tc>
      </w:tr>
      <w:tr w14:paraId="0683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0180A2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57949B">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4C9928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BD499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显卡外接显示接口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EAC2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显卡至少支持VGA、HDMI、DVI、DP、Type-C中1种显示接口，并与显示器接口相匹配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E383A6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A42169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E195E70">
            <w:pPr>
              <w:rPr>
                <w:rFonts w:hint="eastAsia" w:ascii="宋体" w:hAnsi="宋体" w:eastAsia="宋体" w:cs="宋体"/>
                <w:i w:val="0"/>
                <w:iCs w:val="0"/>
                <w:color w:val="000000"/>
                <w:sz w:val="22"/>
                <w:szCs w:val="22"/>
                <w:u w:val="none"/>
              </w:rPr>
            </w:pPr>
          </w:p>
        </w:tc>
      </w:tr>
      <w:tr w14:paraId="2721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424AF9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50F0C2C">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6B54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39C2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B804D7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显示器应与显卡外接显示接口匹配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C132D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861A7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97AF14C">
            <w:pPr>
              <w:rPr>
                <w:rFonts w:hint="eastAsia" w:ascii="宋体" w:hAnsi="宋体" w:eastAsia="宋体" w:cs="宋体"/>
                <w:i w:val="0"/>
                <w:iCs w:val="0"/>
                <w:color w:val="000000"/>
                <w:sz w:val="22"/>
                <w:szCs w:val="22"/>
                <w:u w:val="none"/>
              </w:rPr>
            </w:pPr>
          </w:p>
        </w:tc>
      </w:tr>
      <w:tr w14:paraId="3D8E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704406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246A32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E413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931C3A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显示器支架</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A2D6A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显示器应提供显示器支架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4BD1E5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F7BF8C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D12249C">
            <w:pPr>
              <w:rPr>
                <w:rFonts w:hint="eastAsia" w:ascii="宋体" w:hAnsi="宋体" w:eastAsia="宋体" w:cs="宋体"/>
                <w:i w:val="0"/>
                <w:iCs w:val="0"/>
                <w:color w:val="000000"/>
                <w:sz w:val="22"/>
                <w:szCs w:val="22"/>
                <w:u w:val="none"/>
              </w:rPr>
            </w:pPr>
          </w:p>
        </w:tc>
      </w:tr>
      <w:tr w14:paraId="6AF9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943D64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E62F0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3680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A6EFB0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显示器参数调节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B261CD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a)提供OSD选单按钮用于调节色彩、模式等；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b)支持色温、亮度、对比度调节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C014C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4C92A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093AFC5">
            <w:pPr>
              <w:rPr>
                <w:rFonts w:hint="eastAsia" w:ascii="宋体" w:hAnsi="宋体" w:eastAsia="宋体" w:cs="宋体"/>
                <w:i w:val="0"/>
                <w:iCs w:val="0"/>
                <w:color w:val="000000"/>
                <w:sz w:val="22"/>
                <w:szCs w:val="22"/>
                <w:u w:val="none"/>
              </w:rPr>
            </w:pPr>
          </w:p>
        </w:tc>
      </w:tr>
      <w:tr w14:paraId="7637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306B75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29059C6">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A4342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C5D95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6E4749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通过SATA固态存储/PCIe固态存储/UFS固态存储/SATA硬磁盘等存储部件提供存储功能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707F2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5E90F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B9402E3">
            <w:pPr>
              <w:rPr>
                <w:rFonts w:hint="eastAsia" w:ascii="宋体" w:hAnsi="宋体" w:eastAsia="宋体" w:cs="宋体"/>
                <w:i w:val="0"/>
                <w:iCs w:val="0"/>
                <w:color w:val="000000"/>
                <w:sz w:val="22"/>
                <w:szCs w:val="22"/>
                <w:u w:val="none"/>
              </w:rPr>
            </w:pPr>
          </w:p>
        </w:tc>
      </w:tr>
      <w:tr w14:paraId="1A166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6C01592">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DECB88">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45117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943D62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F9B143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a)支持网络连接、网络开启/关闭功能；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b)支持访问网络和数据交换功能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488EEB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61800B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BAEE9A7">
            <w:pPr>
              <w:rPr>
                <w:rFonts w:hint="eastAsia" w:ascii="宋体" w:hAnsi="宋体" w:eastAsia="宋体" w:cs="宋体"/>
                <w:i w:val="0"/>
                <w:iCs w:val="0"/>
                <w:color w:val="000000"/>
                <w:sz w:val="22"/>
                <w:szCs w:val="22"/>
                <w:u w:val="none"/>
              </w:rPr>
            </w:pPr>
          </w:p>
        </w:tc>
      </w:tr>
      <w:tr w14:paraId="432E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08684C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D2532E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F73F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0333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数据传输</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3EFC4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支持数据传输能力，并提供数据流量和异常日志记录功能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D655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64779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D75E8C9">
            <w:pPr>
              <w:rPr>
                <w:rFonts w:hint="eastAsia" w:ascii="宋体" w:hAnsi="宋体" w:eastAsia="宋体" w:cs="宋体"/>
                <w:i w:val="0"/>
                <w:iCs w:val="0"/>
                <w:color w:val="000000"/>
                <w:sz w:val="22"/>
                <w:szCs w:val="22"/>
                <w:u w:val="none"/>
              </w:rPr>
            </w:pPr>
          </w:p>
        </w:tc>
      </w:tr>
      <w:tr w14:paraId="0625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0242BC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AE66D1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3469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1F097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E8679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支持RJ45接口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5D3F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E04A7F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D15B2E2">
            <w:pPr>
              <w:rPr>
                <w:rFonts w:hint="eastAsia" w:ascii="宋体" w:hAnsi="宋体" w:eastAsia="宋体" w:cs="宋体"/>
                <w:i w:val="0"/>
                <w:iCs w:val="0"/>
                <w:color w:val="000000"/>
                <w:sz w:val="22"/>
                <w:szCs w:val="22"/>
                <w:u w:val="none"/>
              </w:rPr>
            </w:pPr>
          </w:p>
        </w:tc>
      </w:tr>
      <w:tr w14:paraId="05E6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B01C83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039376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A569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FCAD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网络设备拆装</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E5A955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21FC96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39CC45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9B67FE">
            <w:pPr>
              <w:rPr>
                <w:rFonts w:hint="eastAsia" w:ascii="宋体" w:hAnsi="宋体" w:eastAsia="宋体" w:cs="宋体"/>
                <w:i w:val="0"/>
                <w:iCs w:val="0"/>
                <w:color w:val="000000"/>
                <w:sz w:val="22"/>
                <w:szCs w:val="22"/>
                <w:u w:val="none"/>
              </w:rPr>
            </w:pPr>
          </w:p>
        </w:tc>
      </w:tr>
      <w:tr w14:paraId="2AA4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5D9743">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BE517FD">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CE2F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外部接口功能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AE64E6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音频接口类型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02448C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支持3.5mm孔径3段式或4段式接口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66169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C0F21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DE2643E">
            <w:pPr>
              <w:rPr>
                <w:rFonts w:hint="eastAsia" w:ascii="宋体" w:hAnsi="宋体" w:eastAsia="宋体" w:cs="宋体"/>
                <w:i w:val="0"/>
                <w:iCs w:val="0"/>
                <w:color w:val="000000"/>
                <w:sz w:val="22"/>
                <w:szCs w:val="22"/>
                <w:u w:val="none"/>
              </w:rPr>
            </w:pPr>
          </w:p>
        </w:tc>
      </w:tr>
      <w:tr w14:paraId="0B93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A61742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E5886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3D92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9D87C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视频接口类型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C9758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至少支持VGA、HDMI、DVI、DP、Type-C中1种显示接口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53167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97BF2E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6FE256D">
            <w:pPr>
              <w:rPr>
                <w:rFonts w:hint="eastAsia" w:ascii="宋体" w:hAnsi="宋体" w:eastAsia="宋体" w:cs="宋体"/>
                <w:i w:val="0"/>
                <w:iCs w:val="0"/>
                <w:color w:val="000000"/>
                <w:sz w:val="22"/>
                <w:szCs w:val="22"/>
                <w:u w:val="none"/>
              </w:rPr>
            </w:pPr>
          </w:p>
        </w:tc>
      </w:tr>
      <w:tr w14:paraId="3F19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9C7FB2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AFA71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CA8B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A5804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HDMI、DP、Type-C 显示接口要求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4D0CF1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若提供HDMI或DP或Type-C作为显示接口，应支持音频和视频同步输出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9594C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47C0D9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281024">
            <w:pPr>
              <w:rPr>
                <w:rFonts w:hint="eastAsia" w:ascii="宋体" w:hAnsi="宋体" w:eastAsia="宋体" w:cs="宋体"/>
                <w:i w:val="0"/>
                <w:iCs w:val="0"/>
                <w:color w:val="000000"/>
                <w:sz w:val="22"/>
                <w:szCs w:val="22"/>
                <w:u w:val="none"/>
              </w:rPr>
            </w:pPr>
          </w:p>
        </w:tc>
      </w:tr>
      <w:tr w14:paraId="6EDA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63BDBF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10EDC85">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71F2A7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8E5004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电源线适配能力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F5BA6C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电源适配器电线组件应符合GB/T 15934的要求，可拆线的插头和连接器可以不做要求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E0C34F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EC9B5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D25478">
            <w:pPr>
              <w:rPr>
                <w:rFonts w:hint="eastAsia" w:ascii="宋体" w:hAnsi="宋体" w:eastAsia="宋体" w:cs="宋体"/>
                <w:i w:val="0"/>
                <w:iCs w:val="0"/>
                <w:color w:val="000000"/>
                <w:sz w:val="22"/>
                <w:szCs w:val="22"/>
                <w:u w:val="none"/>
              </w:rPr>
            </w:pPr>
          </w:p>
        </w:tc>
      </w:tr>
      <w:tr w14:paraId="7665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FEC0E0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04D6670">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1B21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操作系统及软件功能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066FF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中文信息处理要求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91B7CD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 18030的相关规定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8325B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78BF6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703E0F6">
            <w:pPr>
              <w:rPr>
                <w:rFonts w:hint="eastAsia" w:ascii="宋体" w:hAnsi="宋体" w:eastAsia="宋体" w:cs="宋体"/>
                <w:i w:val="0"/>
                <w:iCs w:val="0"/>
                <w:color w:val="000000"/>
                <w:sz w:val="22"/>
                <w:szCs w:val="22"/>
                <w:u w:val="none"/>
              </w:rPr>
            </w:pPr>
          </w:p>
        </w:tc>
      </w:tr>
      <w:tr w14:paraId="0211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06A037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D31F06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F2BA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53EFF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操作系统备份及还原功能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D3F4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支持操作系统备份及还原功能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D042C3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130889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1D7FAB5">
            <w:pPr>
              <w:rPr>
                <w:rFonts w:hint="eastAsia" w:ascii="宋体" w:hAnsi="宋体" w:eastAsia="宋体" w:cs="宋体"/>
                <w:i w:val="0"/>
                <w:iCs w:val="0"/>
                <w:color w:val="000000"/>
                <w:sz w:val="22"/>
                <w:szCs w:val="22"/>
                <w:u w:val="none"/>
              </w:rPr>
            </w:pPr>
          </w:p>
        </w:tc>
      </w:tr>
      <w:tr w14:paraId="6F9F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58CE4A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104B42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F795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C21C8C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固件备份还原能力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F02C7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支持备份及还原固件的功能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2BA31D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51BC6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DF62B28">
            <w:pPr>
              <w:rPr>
                <w:rFonts w:hint="eastAsia" w:ascii="宋体" w:hAnsi="宋体" w:eastAsia="宋体" w:cs="宋体"/>
                <w:i w:val="0"/>
                <w:iCs w:val="0"/>
                <w:color w:val="000000"/>
                <w:sz w:val="22"/>
                <w:szCs w:val="22"/>
                <w:u w:val="none"/>
              </w:rPr>
            </w:pPr>
          </w:p>
        </w:tc>
      </w:tr>
      <w:tr w14:paraId="3B85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4734D63">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3283D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8F1F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6AA78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操作系统及驱动升级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BB78FB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支持通过网络、闪存盘等方式对操作系统、驱动进行升级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2B5F66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7F065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6A1990D">
            <w:pPr>
              <w:rPr>
                <w:rFonts w:hint="eastAsia" w:ascii="宋体" w:hAnsi="宋体" w:eastAsia="宋体" w:cs="宋体"/>
                <w:i w:val="0"/>
                <w:iCs w:val="0"/>
                <w:color w:val="000000"/>
                <w:sz w:val="22"/>
                <w:szCs w:val="22"/>
                <w:u w:val="none"/>
              </w:rPr>
            </w:pPr>
          </w:p>
        </w:tc>
      </w:tr>
      <w:tr w14:paraId="3B7E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A5CA82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72C2A8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BD3C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9FF6D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BIOS 支持关闭通讯接口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D9ABBB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支持BIOS关闭以太网及USB接口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B0AF92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E91F76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920B47">
            <w:pPr>
              <w:rPr>
                <w:rFonts w:hint="eastAsia" w:ascii="宋体" w:hAnsi="宋体" w:eastAsia="宋体" w:cs="宋体"/>
                <w:i w:val="0"/>
                <w:iCs w:val="0"/>
                <w:color w:val="000000"/>
                <w:sz w:val="22"/>
                <w:szCs w:val="22"/>
                <w:u w:val="none"/>
              </w:rPr>
            </w:pPr>
          </w:p>
        </w:tc>
      </w:tr>
      <w:tr w14:paraId="604A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B9F1CB9">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3EB5C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58A7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01ED40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固件查看信息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5065D1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支持查看固件版本、内存信息、主板信息、处理器信息和系统时间信息等功能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58F9C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90564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6B7AB9">
            <w:pPr>
              <w:rPr>
                <w:rFonts w:hint="eastAsia" w:ascii="宋体" w:hAnsi="宋体" w:eastAsia="宋体" w:cs="宋体"/>
                <w:i w:val="0"/>
                <w:iCs w:val="0"/>
                <w:color w:val="000000"/>
                <w:sz w:val="22"/>
                <w:szCs w:val="22"/>
                <w:u w:val="none"/>
              </w:rPr>
            </w:pPr>
          </w:p>
        </w:tc>
      </w:tr>
      <w:tr w14:paraId="658B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F621B4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22973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F4A3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5B384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固件设置启动顺序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B68158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支持设置启动顺序功能，并按照设置的启动顺序启动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69CD6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AFD80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CCD0B89">
            <w:pPr>
              <w:rPr>
                <w:rFonts w:hint="eastAsia" w:ascii="宋体" w:hAnsi="宋体" w:eastAsia="宋体" w:cs="宋体"/>
                <w:i w:val="0"/>
                <w:iCs w:val="0"/>
                <w:color w:val="000000"/>
                <w:sz w:val="22"/>
                <w:szCs w:val="22"/>
                <w:u w:val="none"/>
              </w:rPr>
            </w:pPr>
          </w:p>
        </w:tc>
      </w:tr>
      <w:tr w14:paraId="3FD4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37FF0E9">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DB8F9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30AA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2E10E4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固件设置口令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5EE824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支持设置口令、修改口令、验证口令功能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3C4C2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2BC40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7375956">
            <w:pPr>
              <w:rPr>
                <w:rFonts w:hint="eastAsia" w:ascii="宋体" w:hAnsi="宋体" w:eastAsia="宋体" w:cs="宋体"/>
                <w:i w:val="0"/>
                <w:iCs w:val="0"/>
                <w:color w:val="000000"/>
                <w:sz w:val="22"/>
                <w:szCs w:val="22"/>
                <w:u w:val="none"/>
              </w:rPr>
            </w:pPr>
          </w:p>
        </w:tc>
      </w:tr>
      <w:tr w14:paraId="0E2C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5CC20E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2304C8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5807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6BD760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固件设置网络引导</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62306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支持网络引导启动和关闭功能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F77218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79374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E1196B6">
            <w:pPr>
              <w:rPr>
                <w:rFonts w:hint="eastAsia" w:ascii="宋体" w:hAnsi="宋体" w:eastAsia="宋体" w:cs="宋体"/>
                <w:i w:val="0"/>
                <w:iCs w:val="0"/>
                <w:color w:val="000000"/>
                <w:sz w:val="22"/>
                <w:szCs w:val="22"/>
                <w:u w:val="none"/>
              </w:rPr>
            </w:pPr>
          </w:p>
        </w:tc>
      </w:tr>
      <w:tr w14:paraId="7A1C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7AC563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12857D">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EE43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AF79B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ADE28A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TBW≥80TB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3BC240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8AAA33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2F7D98B">
            <w:pPr>
              <w:rPr>
                <w:rFonts w:hint="eastAsia" w:ascii="宋体" w:hAnsi="宋体" w:eastAsia="宋体" w:cs="宋体"/>
                <w:i w:val="0"/>
                <w:iCs w:val="0"/>
                <w:color w:val="000000"/>
                <w:sz w:val="22"/>
                <w:szCs w:val="22"/>
                <w:u w:val="none"/>
              </w:rPr>
            </w:pPr>
          </w:p>
        </w:tc>
      </w:tr>
      <w:tr w14:paraId="03C7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B82CB3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6112F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22BB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5F8E4D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CF1D6E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通电时间≥5万小时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3D58CE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210B5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6AA066A">
            <w:pPr>
              <w:rPr>
                <w:rFonts w:hint="eastAsia" w:ascii="宋体" w:hAnsi="宋体" w:eastAsia="宋体" w:cs="宋体"/>
                <w:i w:val="0"/>
                <w:iCs w:val="0"/>
                <w:color w:val="000000"/>
                <w:sz w:val="22"/>
                <w:szCs w:val="22"/>
                <w:u w:val="none"/>
              </w:rPr>
            </w:pPr>
          </w:p>
        </w:tc>
      </w:tr>
      <w:tr w14:paraId="1F26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FA8F353">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A54E1C">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C1999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显示设备可靠性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FE7C4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显示屏屏幕失效点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EB80C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9813.2的要求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65AC60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3A86D1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2EA6BF6">
            <w:pPr>
              <w:rPr>
                <w:rFonts w:hint="eastAsia" w:ascii="宋体" w:hAnsi="宋体" w:eastAsia="宋体" w:cs="宋体"/>
                <w:i w:val="0"/>
                <w:iCs w:val="0"/>
                <w:color w:val="000000"/>
                <w:sz w:val="22"/>
                <w:szCs w:val="22"/>
                <w:u w:val="none"/>
              </w:rPr>
            </w:pPr>
          </w:p>
        </w:tc>
      </w:tr>
      <w:tr w14:paraId="0EF2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1EF53D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1425EA0">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026BE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C4B6F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FEA6EC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≥1000万次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4D8FD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9E4EC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21AC1A">
            <w:pPr>
              <w:rPr>
                <w:rFonts w:hint="eastAsia" w:ascii="宋体" w:hAnsi="宋体" w:eastAsia="宋体" w:cs="宋体"/>
                <w:i w:val="0"/>
                <w:iCs w:val="0"/>
                <w:color w:val="000000"/>
                <w:sz w:val="22"/>
                <w:szCs w:val="22"/>
                <w:u w:val="none"/>
              </w:rPr>
            </w:pPr>
          </w:p>
        </w:tc>
      </w:tr>
      <w:tr w14:paraId="352D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96CA69">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D7A01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3EF6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5D06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鼠标按键寿命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907C1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≥500万次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38D6F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57C3DE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683737D">
            <w:pPr>
              <w:rPr>
                <w:rFonts w:hint="eastAsia" w:ascii="宋体" w:hAnsi="宋体" w:eastAsia="宋体" w:cs="宋体"/>
                <w:i w:val="0"/>
                <w:iCs w:val="0"/>
                <w:color w:val="000000"/>
                <w:sz w:val="22"/>
                <w:szCs w:val="22"/>
                <w:u w:val="none"/>
              </w:rPr>
            </w:pPr>
          </w:p>
        </w:tc>
      </w:tr>
      <w:tr w14:paraId="1866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77A246D">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9C6D95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52E8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2549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键盘鼠标线材寿命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5E676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键盘鼠标所用线材经±60°弯折不低于3000次，功能、外观完好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F4B1D8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8EF07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A114852">
            <w:pPr>
              <w:rPr>
                <w:rFonts w:hint="eastAsia" w:ascii="宋体" w:hAnsi="宋体" w:eastAsia="宋体" w:cs="宋体"/>
                <w:i w:val="0"/>
                <w:iCs w:val="0"/>
                <w:color w:val="000000"/>
                <w:sz w:val="22"/>
                <w:szCs w:val="22"/>
                <w:u w:val="none"/>
              </w:rPr>
            </w:pPr>
          </w:p>
        </w:tc>
      </w:tr>
      <w:tr w14:paraId="06B8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86A48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9CD7F5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7B3C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53EB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风扇寿命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005123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93E6D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DB961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C321E79">
            <w:pPr>
              <w:rPr>
                <w:rFonts w:hint="eastAsia" w:ascii="宋体" w:hAnsi="宋体" w:eastAsia="宋体" w:cs="宋体"/>
                <w:i w:val="0"/>
                <w:iCs w:val="0"/>
                <w:color w:val="000000"/>
                <w:sz w:val="22"/>
                <w:szCs w:val="22"/>
                <w:u w:val="none"/>
              </w:rPr>
            </w:pPr>
          </w:p>
        </w:tc>
      </w:tr>
      <w:tr w14:paraId="626E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C10999C">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BBCE1EC">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AE010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整机可</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靠性要求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69033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电磁兼容性要求的抗扰度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E85FE7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9254.2的规定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8528AE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BE7E1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E7E7C90">
            <w:pPr>
              <w:rPr>
                <w:rFonts w:hint="eastAsia" w:ascii="宋体" w:hAnsi="宋体" w:eastAsia="宋体" w:cs="宋体"/>
                <w:i w:val="0"/>
                <w:iCs w:val="0"/>
                <w:color w:val="000000"/>
                <w:sz w:val="22"/>
                <w:szCs w:val="22"/>
                <w:u w:val="none"/>
              </w:rPr>
            </w:pPr>
          </w:p>
        </w:tc>
      </w:tr>
      <w:tr w14:paraId="2D10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85D752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7F7E1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C99A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D1E86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环境条件要求的气候环境适应性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44DAF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E666FF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B7FDB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5B49960">
            <w:pPr>
              <w:rPr>
                <w:rFonts w:hint="eastAsia" w:ascii="宋体" w:hAnsi="宋体" w:eastAsia="宋体" w:cs="宋体"/>
                <w:i w:val="0"/>
                <w:iCs w:val="0"/>
                <w:color w:val="000000"/>
                <w:sz w:val="22"/>
                <w:szCs w:val="22"/>
                <w:u w:val="none"/>
              </w:rPr>
            </w:pPr>
          </w:p>
        </w:tc>
      </w:tr>
      <w:tr w14:paraId="2803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E046CE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11ADC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11B6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258642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环境条件要求的振动适应性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C6437A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8A73D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6CB449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EFC611">
            <w:pPr>
              <w:rPr>
                <w:rFonts w:hint="eastAsia" w:ascii="宋体" w:hAnsi="宋体" w:eastAsia="宋体" w:cs="宋体"/>
                <w:i w:val="0"/>
                <w:iCs w:val="0"/>
                <w:color w:val="000000"/>
                <w:sz w:val="22"/>
                <w:szCs w:val="22"/>
                <w:u w:val="none"/>
              </w:rPr>
            </w:pPr>
          </w:p>
        </w:tc>
      </w:tr>
      <w:tr w14:paraId="29CF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AB2C4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37FF2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906B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B5BE59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环境条件要求的冲击适应性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64151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BB010F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303A08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55A0C23">
            <w:pPr>
              <w:rPr>
                <w:rFonts w:hint="eastAsia" w:ascii="宋体" w:hAnsi="宋体" w:eastAsia="宋体" w:cs="宋体"/>
                <w:i w:val="0"/>
                <w:iCs w:val="0"/>
                <w:color w:val="000000"/>
                <w:sz w:val="22"/>
                <w:szCs w:val="22"/>
                <w:u w:val="none"/>
              </w:rPr>
            </w:pPr>
          </w:p>
        </w:tc>
      </w:tr>
      <w:tr w14:paraId="3E33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3077AD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F24BF3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13C6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BB7A15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环境条件要求的碰撞适应性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128ADE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95F03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281F2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81570A">
            <w:pPr>
              <w:rPr>
                <w:rFonts w:hint="eastAsia" w:ascii="宋体" w:hAnsi="宋体" w:eastAsia="宋体" w:cs="宋体"/>
                <w:i w:val="0"/>
                <w:iCs w:val="0"/>
                <w:color w:val="000000"/>
                <w:sz w:val="22"/>
                <w:szCs w:val="22"/>
                <w:u w:val="none"/>
              </w:rPr>
            </w:pPr>
          </w:p>
        </w:tc>
      </w:tr>
      <w:tr w14:paraId="6336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596D9D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FBE905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8D39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F9732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环境条件要求的运输包装件跌落适应性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4E91E3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1E171B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DB1237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A77A789">
            <w:pPr>
              <w:rPr>
                <w:rFonts w:hint="eastAsia" w:ascii="宋体" w:hAnsi="宋体" w:eastAsia="宋体" w:cs="宋体"/>
                <w:i w:val="0"/>
                <w:iCs w:val="0"/>
                <w:color w:val="000000"/>
                <w:sz w:val="22"/>
                <w:szCs w:val="22"/>
                <w:u w:val="none"/>
              </w:rPr>
            </w:pPr>
          </w:p>
        </w:tc>
      </w:tr>
      <w:tr w14:paraId="72C0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ECE8E3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1AAC4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E536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A709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MTBF 测试</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47372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MTBF(m1)≥100万小时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31529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22F2E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FD8F290">
            <w:pPr>
              <w:rPr>
                <w:rFonts w:hint="eastAsia" w:ascii="宋体" w:hAnsi="宋体" w:eastAsia="宋体" w:cs="宋体"/>
                <w:i w:val="0"/>
                <w:iCs w:val="0"/>
                <w:color w:val="000000"/>
                <w:sz w:val="22"/>
                <w:szCs w:val="22"/>
                <w:u w:val="none"/>
              </w:rPr>
            </w:pPr>
          </w:p>
        </w:tc>
      </w:tr>
      <w:tr w14:paraId="5CCD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4BDE478">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01E210E">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E61D6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3861E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常用软件兼容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4A130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支持流式软件、版式软件、浏览器、邮件采购人端、解压软件、多媒体、图形图像处理等常用软件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B4EE80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05F659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FAE3021">
            <w:pPr>
              <w:rPr>
                <w:rFonts w:hint="eastAsia" w:ascii="宋体" w:hAnsi="宋体" w:eastAsia="宋体" w:cs="宋体"/>
                <w:i w:val="0"/>
                <w:iCs w:val="0"/>
                <w:color w:val="000000"/>
                <w:sz w:val="22"/>
                <w:szCs w:val="22"/>
                <w:u w:val="none"/>
              </w:rPr>
            </w:pPr>
          </w:p>
        </w:tc>
      </w:tr>
      <w:tr w14:paraId="5132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7C58AF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AE4265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A682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B9F9C2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数据库兼容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A56740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兼容3个及以上厂商的数据库产品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C551EA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68C4F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B97F4AB">
            <w:pPr>
              <w:rPr>
                <w:rFonts w:hint="eastAsia" w:ascii="宋体" w:hAnsi="宋体" w:eastAsia="宋体" w:cs="宋体"/>
                <w:i w:val="0"/>
                <w:iCs w:val="0"/>
                <w:color w:val="000000"/>
                <w:sz w:val="22"/>
                <w:szCs w:val="22"/>
                <w:u w:val="none"/>
              </w:rPr>
            </w:pPr>
          </w:p>
        </w:tc>
      </w:tr>
      <w:tr w14:paraId="06EA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E6BFA2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F9DF9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9B20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9C166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中间件兼容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A90A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兼容3个及以上厂商中间件产品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3312F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A772F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FA683B6">
            <w:pPr>
              <w:rPr>
                <w:rFonts w:hint="eastAsia" w:ascii="宋体" w:hAnsi="宋体" w:eastAsia="宋体" w:cs="宋体"/>
                <w:i w:val="0"/>
                <w:iCs w:val="0"/>
                <w:color w:val="000000"/>
                <w:sz w:val="22"/>
                <w:szCs w:val="22"/>
                <w:u w:val="none"/>
              </w:rPr>
            </w:pPr>
          </w:p>
        </w:tc>
      </w:tr>
      <w:tr w14:paraId="2BB4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6138D2D">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8628A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CA20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0E735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平台软件兼容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F835BC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兼容3个及以上厂商云计算及大数据平台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F5969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5480D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1A71119">
            <w:pPr>
              <w:rPr>
                <w:rFonts w:hint="eastAsia" w:ascii="宋体" w:hAnsi="宋体" w:eastAsia="宋体" w:cs="宋体"/>
                <w:i w:val="0"/>
                <w:iCs w:val="0"/>
                <w:color w:val="000000"/>
                <w:sz w:val="22"/>
                <w:szCs w:val="22"/>
                <w:u w:val="none"/>
              </w:rPr>
            </w:pPr>
          </w:p>
        </w:tc>
      </w:tr>
      <w:tr w14:paraId="7BE1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B009235">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0D86F96">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F20667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包装及运输要求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6D9E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标志、包装、运输和贮存</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FCEFD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符合GB/T9813.1和商品包装政府采购需求标准的相关规定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B063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1AAD3E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9895D55">
            <w:pPr>
              <w:rPr>
                <w:rFonts w:hint="eastAsia" w:ascii="宋体" w:hAnsi="宋体" w:eastAsia="宋体" w:cs="宋体"/>
                <w:i w:val="0"/>
                <w:iCs w:val="0"/>
                <w:color w:val="000000"/>
                <w:sz w:val="22"/>
                <w:szCs w:val="22"/>
                <w:u w:val="none"/>
              </w:rPr>
            </w:pPr>
          </w:p>
        </w:tc>
      </w:tr>
      <w:tr w14:paraId="4003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AAD0A0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1645885">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552F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058CC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配置检查工具</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2B05D2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供应商提供自检测试工具</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82D24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86B0E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D235F9">
            <w:pPr>
              <w:rPr>
                <w:rFonts w:hint="eastAsia" w:ascii="宋体" w:hAnsi="宋体" w:eastAsia="宋体" w:cs="宋体"/>
                <w:i w:val="0"/>
                <w:iCs w:val="0"/>
                <w:color w:val="000000"/>
                <w:sz w:val="22"/>
                <w:szCs w:val="22"/>
                <w:u w:val="none"/>
              </w:rPr>
            </w:pPr>
          </w:p>
        </w:tc>
      </w:tr>
      <w:tr w14:paraId="7F31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8CB0487">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AB7F2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9C40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DAB4D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服务响应</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8D1F70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a)供应商提供电话、电子邮件、远程连接等多种形式服务；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b)供应商提供同城 4h、异地 12h 技术响应服务，2 个工作日解决问题，对于未能解决的问题和故障应提供可行的升级方案，并提供周转设备或更换设备；</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c)建立全国技术服务体系和服务团体，符合专业服务体系标准要求，提供原厂中文服务；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d)服务周期内提供产品的维修、换件和升级服务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387B8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240FF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0681F69">
            <w:pPr>
              <w:rPr>
                <w:rFonts w:hint="eastAsia" w:ascii="宋体" w:hAnsi="宋体" w:eastAsia="宋体" w:cs="宋体"/>
                <w:i w:val="0"/>
                <w:iCs w:val="0"/>
                <w:color w:val="000000"/>
                <w:sz w:val="22"/>
                <w:szCs w:val="22"/>
                <w:u w:val="none"/>
              </w:rPr>
            </w:pPr>
          </w:p>
        </w:tc>
      </w:tr>
      <w:tr w14:paraId="388B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7"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16B3AAB">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4EE1D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73BA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335A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服务周期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374E81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 设备停产后应继续提供质量保障服务（含备品备件），服务终止时间与最后一批设备交付时间间隔不低于6 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 产品停止服务时间应提前 1 年告知；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 应明确产品发布日期</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C8EF7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76879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CD961C7">
            <w:pPr>
              <w:rPr>
                <w:rFonts w:hint="eastAsia" w:ascii="宋体" w:hAnsi="宋体" w:eastAsia="宋体" w:cs="宋体"/>
                <w:i w:val="0"/>
                <w:iCs w:val="0"/>
                <w:color w:val="000000"/>
                <w:sz w:val="22"/>
                <w:szCs w:val="22"/>
                <w:u w:val="none"/>
              </w:rPr>
            </w:pPr>
          </w:p>
        </w:tc>
      </w:tr>
      <w:tr w14:paraId="23F3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E432523">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93749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1F73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802D68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预装操作系统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F1DD8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装符合桌面操作系统政府采购需求标准的正版操作系统，提供随机授权三年升级服务，电脑系统三年内可正常使用。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EB540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34DA6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FBC464">
            <w:pPr>
              <w:rPr>
                <w:rFonts w:hint="eastAsia" w:ascii="宋体" w:hAnsi="宋体" w:eastAsia="宋体" w:cs="宋体"/>
                <w:i w:val="0"/>
                <w:iCs w:val="0"/>
                <w:color w:val="000000"/>
                <w:sz w:val="22"/>
                <w:szCs w:val="22"/>
                <w:u w:val="none"/>
              </w:rPr>
            </w:pPr>
          </w:p>
        </w:tc>
      </w:tr>
      <w:tr w14:paraId="1CCDC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5B8186A">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2553C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80EC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197EE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培训服务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487299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供应商提供培训材料、产品手册、培训视频等培训相关内容</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60750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B2816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5E9C85">
            <w:pPr>
              <w:rPr>
                <w:rFonts w:hint="eastAsia" w:ascii="宋体" w:hAnsi="宋体" w:eastAsia="宋体" w:cs="宋体"/>
                <w:i w:val="0"/>
                <w:iCs w:val="0"/>
                <w:color w:val="000000"/>
                <w:sz w:val="22"/>
                <w:szCs w:val="22"/>
                <w:u w:val="none"/>
              </w:rPr>
            </w:pPr>
          </w:p>
        </w:tc>
      </w:tr>
      <w:tr w14:paraId="3417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695F25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16F57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E73C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D0A0D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典型问题解决手册</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4857E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供应商提供典型问题解决说明文档或视频</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0775B5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F3217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8D91112">
            <w:pPr>
              <w:rPr>
                <w:rFonts w:hint="eastAsia" w:ascii="宋体" w:hAnsi="宋体" w:eastAsia="宋体" w:cs="宋体"/>
                <w:i w:val="0"/>
                <w:iCs w:val="0"/>
                <w:color w:val="000000"/>
                <w:sz w:val="22"/>
                <w:szCs w:val="22"/>
                <w:u w:val="none"/>
              </w:rPr>
            </w:pPr>
          </w:p>
        </w:tc>
      </w:tr>
      <w:tr w14:paraId="1571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22EDD2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E0836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D6DD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1C104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厂家升级软件与扩容服务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67AD3D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供应商提供上门升级部件/软件与扩容的增值服务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35EC9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5E141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2DE23D3">
            <w:pPr>
              <w:rPr>
                <w:rFonts w:hint="eastAsia" w:ascii="宋体" w:hAnsi="宋体" w:eastAsia="宋体" w:cs="宋体"/>
                <w:i w:val="0"/>
                <w:iCs w:val="0"/>
                <w:color w:val="000000"/>
                <w:sz w:val="22"/>
                <w:szCs w:val="22"/>
                <w:u w:val="none"/>
              </w:rPr>
            </w:pPr>
          </w:p>
        </w:tc>
      </w:tr>
      <w:tr w14:paraId="228B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C68DE1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2AFD32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6747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D5653C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整机质量服务要求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598F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免费服务周期（含换件和维修）应不小于3年</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B7AD3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55F97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65E4161">
            <w:pPr>
              <w:rPr>
                <w:rFonts w:hint="eastAsia" w:ascii="宋体" w:hAnsi="宋体" w:eastAsia="宋体" w:cs="宋体"/>
                <w:i w:val="0"/>
                <w:iCs w:val="0"/>
                <w:color w:val="000000"/>
                <w:sz w:val="22"/>
                <w:szCs w:val="22"/>
                <w:u w:val="none"/>
              </w:rPr>
            </w:pPr>
          </w:p>
        </w:tc>
      </w:tr>
      <w:tr w14:paraId="68C9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D14F97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DD91C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2A43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9A505B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合格证书要求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95513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供应商提供产品合格证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8E337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BDA69C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7A536AE">
            <w:pPr>
              <w:rPr>
                <w:rFonts w:hint="eastAsia" w:ascii="宋体" w:hAnsi="宋体" w:eastAsia="宋体" w:cs="宋体"/>
                <w:i w:val="0"/>
                <w:iCs w:val="0"/>
                <w:color w:val="000000"/>
                <w:sz w:val="22"/>
                <w:szCs w:val="22"/>
                <w:u w:val="none"/>
              </w:rPr>
            </w:pPr>
          </w:p>
        </w:tc>
      </w:tr>
      <w:tr w14:paraId="2E40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F3EF235">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B4D7E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3A95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6ACA7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开箱组装/使用指导要求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5707B1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供应商提供开箱组装/使用指导</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B26457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EE9CA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27EE48E">
            <w:pPr>
              <w:rPr>
                <w:rFonts w:hint="eastAsia" w:ascii="宋体" w:hAnsi="宋体" w:eastAsia="宋体" w:cs="宋体"/>
                <w:i w:val="0"/>
                <w:iCs w:val="0"/>
                <w:color w:val="000000"/>
                <w:sz w:val="22"/>
                <w:szCs w:val="22"/>
                <w:u w:val="none"/>
              </w:rPr>
            </w:pPr>
          </w:p>
        </w:tc>
      </w:tr>
      <w:tr w14:paraId="1F46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56C39C">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3B640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FB38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7BD1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驱动下载服务要求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3C4820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供应商提供驱动光盘或下载方式</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39502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2A66F1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8A9F766">
            <w:pPr>
              <w:rPr>
                <w:rFonts w:hint="eastAsia" w:ascii="宋体" w:hAnsi="宋体" w:eastAsia="宋体" w:cs="宋体"/>
                <w:i w:val="0"/>
                <w:iCs w:val="0"/>
                <w:color w:val="000000"/>
                <w:sz w:val="22"/>
                <w:szCs w:val="22"/>
                <w:u w:val="none"/>
              </w:rPr>
            </w:pPr>
          </w:p>
        </w:tc>
      </w:tr>
      <w:tr w14:paraId="4A60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93C2B2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1DF1E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94A4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75DB7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兼容适配软件下载服务要求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5D07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供应商提供兼容适配软件下载渠道（光盘、网站）</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CD4462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FCDEB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A45254D">
            <w:pPr>
              <w:rPr>
                <w:rFonts w:hint="eastAsia" w:ascii="宋体" w:hAnsi="宋体" w:eastAsia="宋体" w:cs="宋体"/>
                <w:i w:val="0"/>
                <w:iCs w:val="0"/>
                <w:color w:val="000000"/>
                <w:sz w:val="22"/>
                <w:szCs w:val="22"/>
                <w:u w:val="none"/>
              </w:rPr>
            </w:pPr>
          </w:p>
        </w:tc>
      </w:tr>
      <w:tr w14:paraId="2C44A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F8201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B08230">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CE9B56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供应链合规性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43932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产品部件保障</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C002EC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供应商保障产品主要部件，提供6年的备件服务能力（自购买之日起），或提供可兼容原设备的升级换代产品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A85AA2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525035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4F7F61">
            <w:pPr>
              <w:rPr>
                <w:rFonts w:hint="eastAsia" w:ascii="宋体" w:hAnsi="宋体" w:eastAsia="宋体" w:cs="宋体"/>
                <w:i w:val="0"/>
                <w:iCs w:val="0"/>
                <w:color w:val="000000"/>
                <w:sz w:val="22"/>
                <w:szCs w:val="22"/>
                <w:u w:val="none"/>
              </w:rPr>
            </w:pPr>
          </w:p>
        </w:tc>
      </w:tr>
      <w:tr w14:paraId="174B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5BB9A4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A300AA">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5EB4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链质量</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802CB7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抗干扰性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126619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当产品部件出现供应风险时，供应商应通知采购人并提供风险应对方案确保产品的服务保障</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DDF5B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2F329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F33624D">
            <w:pPr>
              <w:rPr>
                <w:rFonts w:hint="eastAsia" w:ascii="宋体" w:hAnsi="宋体" w:eastAsia="宋体" w:cs="宋体"/>
                <w:i w:val="0"/>
                <w:iCs w:val="0"/>
                <w:color w:val="000000"/>
                <w:sz w:val="22"/>
                <w:szCs w:val="22"/>
                <w:u w:val="none"/>
              </w:rPr>
            </w:pPr>
          </w:p>
        </w:tc>
      </w:tr>
      <w:tr w14:paraId="2CFA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CFBC35E">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741C6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82C3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DC4A0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供应能力证明</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930EBE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供应商提供供应链稳定承诺书，确保产品的部件在产品服务周期内稳定供货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EBFB2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5DED89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648EAC9">
            <w:pPr>
              <w:rPr>
                <w:rFonts w:hint="eastAsia" w:ascii="宋体" w:hAnsi="宋体" w:eastAsia="宋体" w:cs="宋体"/>
                <w:i w:val="0"/>
                <w:iCs w:val="0"/>
                <w:color w:val="000000"/>
                <w:sz w:val="22"/>
                <w:szCs w:val="22"/>
                <w:u w:val="none"/>
              </w:rPr>
            </w:pPr>
          </w:p>
        </w:tc>
      </w:tr>
      <w:tr w14:paraId="26C3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AF816A6">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6FAE29">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20D04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关键部件安全要求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B56C97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关键部件安全要求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6A3FF6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CPU应当符合安全可靠测评Ⅱ级要求，操作系统应当符合安全可靠测评Ⅰ级要求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E11A8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58165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BABC129">
            <w:pPr>
              <w:rPr>
                <w:rFonts w:hint="eastAsia" w:ascii="宋体" w:hAnsi="宋体" w:eastAsia="宋体" w:cs="宋体"/>
                <w:i w:val="0"/>
                <w:iCs w:val="0"/>
                <w:color w:val="000000"/>
                <w:sz w:val="22"/>
                <w:szCs w:val="22"/>
                <w:u w:val="none"/>
              </w:rPr>
            </w:pPr>
          </w:p>
        </w:tc>
      </w:tr>
      <w:tr w14:paraId="30FD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CF9D95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86796D6">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FD39B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全性要求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F777D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密码算法实现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E89CD3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CPU芯片应符合GM/T 0008的相关规定，或芯片密码模块应符合GB/T 37092或GM/T 0028的相关规定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303B4B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8F1EF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182ECA">
            <w:pPr>
              <w:rPr>
                <w:rFonts w:hint="eastAsia" w:ascii="宋体" w:hAnsi="宋体" w:eastAsia="宋体" w:cs="宋体"/>
                <w:i w:val="0"/>
                <w:iCs w:val="0"/>
                <w:color w:val="000000"/>
                <w:sz w:val="22"/>
                <w:szCs w:val="22"/>
                <w:u w:val="none"/>
              </w:rPr>
            </w:pPr>
          </w:p>
        </w:tc>
      </w:tr>
      <w:tr w14:paraId="38C8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504CC50">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B743E2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FC1E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1A8CA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信息安全基本要求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1FE96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a)产品应符合GB/T 39276的5.2的规定；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b）生产厂商应建立漏洞跟踪表，保证产品版本涉及到的漏洞(如驱动程序等)可查看；</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c)产品不得包含已知的恶意代码或漏洞，不存在未声明的指令、功能、接口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FC3E2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8B022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9065569">
            <w:pPr>
              <w:rPr>
                <w:rFonts w:hint="eastAsia" w:ascii="宋体" w:hAnsi="宋体" w:eastAsia="宋体" w:cs="宋体"/>
                <w:i w:val="0"/>
                <w:iCs w:val="0"/>
                <w:color w:val="000000"/>
                <w:sz w:val="22"/>
                <w:szCs w:val="22"/>
                <w:u w:val="none"/>
              </w:rPr>
            </w:pPr>
          </w:p>
        </w:tc>
      </w:tr>
      <w:tr w14:paraId="71A8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86C6F5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48F0E0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3F76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5617E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固件安全启动</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13BD0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支持固件安全启动功能，固件启动过程中只有通过启动校验才能正常启动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B0024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8AF41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A59B1C">
            <w:pPr>
              <w:rPr>
                <w:rFonts w:hint="eastAsia" w:ascii="宋体" w:hAnsi="宋体" w:eastAsia="宋体" w:cs="宋体"/>
                <w:i w:val="0"/>
                <w:iCs w:val="0"/>
                <w:color w:val="000000"/>
                <w:sz w:val="22"/>
                <w:szCs w:val="22"/>
                <w:u w:val="none"/>
              </w:rPr>
            </w:pPr>
          </w:p>
        </w:tc>
      </w:tr>
      <w:tr w14:paraId="1324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442414">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2EE5E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9ADD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9AAF9D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限用物质的限量要求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2F28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26572中规定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41176A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8F7AA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81A7DCE">
            <w:pPr>
              <w:rPr>
                <w:rFonts w:hint="eastAsia" w:ascii="宋体" w:hAnsi="宋体" w:eastAsia="宋体" w:cs="宋体"/>
                <w:i w:val="0"/>
                <w:iCs w:val="0"/>
                <w:color w:val="000000"/>
                <w:sz w:val="22"/>
                <w:szCs w:val="22"/>
                <w:u w:val="none"/>
              </w:rPr>
            </w:pPr>
          </w:p>
        </w:tc>
      </w:tr>
      <w:tr w14:paraId="4D8D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4"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2F818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BC2EB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办公软件</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3992C58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流式软件：</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投标产品需是支持国产CPU；支持国产操作系统上运行的Office办公软件产品，提供随机授权三年升级服务。软件客户端包含处理文字、表格及幻灯片三个功能模块。2、表格模块需支持自动筛选高级模式，支持显示计数、导出计数、按计数排序、反选、筛选唯一/重复值等高级功能。3、文字模块智能目录导航，自动识别文档结构，实时调整文档目录；标题格式不用调整样式，也可智能自动生成目录。文字模块支持“翻译”功能，能支持多种语言（至少包括中文，英语，韩语，日语，法语）互相翻译转换，同时支持“划词翻译”功能。4、演示模块:支持演示稿在投影仪或计算机上演示，提供多种演示模板或通过自定义动画、配色方案、版式及插入多媒体对象等方式创作演示稿；支持演示稿打印功能；5、投标产品符合国家基础教育教学大纲规划。投标产品需能在计算机教室安装，能够配合中小学《信息技术》学科教材教学。。6、提供云端服务权益，通过账号登录，可跨系统、跨设备使用50G云盘，在线Web office、思维导图、流程图、轻文档、轻维表、表单，提供在线会议标准接入50方等功能。1)安全可靠：符合OFD版式文档国家标准，符合电子公文应用领域的相关标准规范，通过OFD标准符合性测试并提供测试报告；进入党政机关安全可靠应用信息类产品采购名录，提供入围证明。2)文件操作：提供OFD/PDF版式文档打开、保存、另存功能，可将打开文档导出图片、PDF或TXT格式文档，导出为图片时自动分页保存。支持自动保存。3)多文档支持：可打开SFD、SEP、GW、GW2、GD、PS、S2/S72/S92、CEB、流式、图片等格式文档直接阅览。4)打印操作，提供打印预览、打印功能，支持套红打印、装订成册打印，可设置打印属性。5)阅读操作：提供翻页、页面跳转、缩放、页面自适应等阅读功能，提供缩略图、大纲、语义、书签、附件等阅读导览功能。6)内容操作：支持选择与复制功能，可将复制内容的字体、段落格式、行间距等属性带入WPS文档中。7)电子签章：支持签章、骑缝章、署名章、预盖章、日期章、文字定位盖章、批量盖章等盖章功能，支持国密时间戳的自动加盖功能。支持符合标准的签章互认，可脱离第三方签章库直接验证签章。8)图文注释：提供箭头、直线、圆形等图形注释功能，提供高亮、下划线、删除线、波浪线等文本注释功能。9)注释增强：提供注释导入导出功能，以实现相似注释的快速录入；提供文本框注释功能，可设置文本框的外观属性，可为文本框注释内容添加数字签名。10)图文水印：提供图文水印功能，可设置水印的字体、字号、角度等属性；提供动态水印功能，可将当前用户、时间等信息作为水印内容叠加到文档中。11)版式修订：提供版式修订功能，包括删除、插入、替换、移动、修改、增加间距、缩小间距、前移、后移、切换字体、校对等，满足OFD版式公文校对需求。12)手写签批：支持手写签批，实现铅笔、签字笔（粗、细）、软笔签批用笔选择，支持压感笔锋功能，支持跨页签批，提供橡皮檫功能。13)页面处理：支持拆分OFD；提供插入、删除、替换、提取、交换、移动、裁剪/裁切等页面处理功能。14)安全性：提供保存、另存、打印、复制、截屏等禁用控制功能，支持国密https打开远程文件，可为文档添加阅读有效期和操作权限，提供加密保护功能。15)兼容性：兼容信创领域操作系统、电子印章、流式等基础应用软件，支持B/S和C/S集成模式，具有完善的二次开发接口。</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680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219D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r>
      <w:tr w14:paraId="1EE3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4"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8A6A7E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097C8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 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激 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 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2944E43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产品类型：黑白激光打印机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最大处理幅面：A4</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最高分辨率：1200x1200dpi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耗材容量：20000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黑白打印速度： ≥18ppm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处理器： ≥266Mhz</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sz w:val="24"/>
                <w:szCs w:val="24"/>
                <w:lang w:bidi="ar"/>
              </w:rPr>
              <w:t>★</w:t>
            </w:r>
            <w:r>
              <w:rPr>
                <w:rFonts w:hint="eastAsia" w:ascii="FangSong" w:hAnsi="FangSong" w:eastAsia="FangSong" w:cs="FangSong"/>
                <w:i w:val="0"/>
                <w:iCs w:val="0"/>
                <w:color w:val="000000"/>
                <w:kern w:val="0"/>
                <w:sz w:val="18"/>
                <w:szCs w:val="18"/>
                <w:u w:val="none"/>
                <w:lang w:val="en-US" w:eastAsia="zh-CN" w:bidi="ar"/>
              </w:rPr>
              <w:t>内存： ≥2MB</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首页打印时间： ≤8.5 秒</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月打印负荷： ≥5000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耗材类型：鼓粉一体</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介质类型：纸张（激光打印纸，普通纸，相纸，糙纸，牛</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皮纸），信封，标签，卡片，投影胶片，明信片介质尺寸：A4，A5，A6，B5，明信片，信封(C5，DL，B5)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不小于 150 页进纸盒：  147×211-216×356mm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系统平台： Windows 8/7/Vista/XP/Server 2008/Server</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2003 Mac OS X v10.4-10.6 Linux</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F36F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CB3C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14:paraId="6B45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4"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53192F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522919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彩 色</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激 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 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1DF16EE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产品类型：彩色激光打印机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最大处理幅面：A4</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最高分辨率：600x600dpi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黑白打印速度： ≥18ppm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彩色打印速度： ≥4ppm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处理器： ≥400Mhz</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sz w:val="24"/>
                <w:szCs w:val="24"/>
                <w:lang w:bidi="ar"/>
              </w:rPr>
              <w:t>★</w:t>
            </w:r>
            <w:r>
              <w:rPr>
                <w:rFonts w:hint="eastAsia" w:ascii="FangSong" w:hAnsi="FangSong" w:eastAsia="FangSong" w:cs="FangSong"/>
                <w:i w:val="0"/>
                <w:iCs w:val="0"/>
                <w:color w:val="000000"/>
                <w:kern w:val="0"/>
                <w:sz w:val="18"/>
                <w:szCs w:val="18"/>
                <w:u w:val="none"/>
                <w:lang w:val="en-US" w:eastAsia="zh-CN" w:bidi="ar"/>
              </w:rPr>
              <w:t>内存： ≥64MB</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网络：有线网络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首页打印时间：黑白≤14 秒，彩色≤26 秒</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月打印负荷： ≥20000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介质类型：普通纸，轻量纸，重型纸，超重型纸，彩色纸，</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预打印纸，再生纸，标签纸，证券纸，光面纸</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介质尺寸：A4，A5，A6，B5(JIS)，Oficio 216x340 ， 自</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定义：76×148.5-216×356mm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进纸盒容量： ≥150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系统平台：windows linux</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F69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7711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A5E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5"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F4449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C43D1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 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激 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多 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能 一</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体机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7F4F7F9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产品类型：黑白激光多功能一体机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涵盖功能：打印/复印/扫描</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最大处理幅面：A4</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网络功能：支持有线网络打印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黑白打印速度： ≥29cpm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打印分辨率： ≥600×600dpi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首页打印时间：＜8.5 秒</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复印速度： ≥29cpm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复印分辨率： ≥600×600dpi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缩放范围：25-400%（最小调整量为 1%）</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扫描控制器：标准配置</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光学分辨率： ≥600×1200dpi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介质类型：普通纸，薄纸，再生纸</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介质尺寸：A4，B5(JIS)，A5，letter，A5(长边)，Executive，</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A6，16K(195×270mm)，16K(184×260mm)，16K(197×273mm)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供纸盒容量：标配： ≥150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sz w:val="24"/>
                <w:szCs w:val="24"/>
                <w:lang w:bidi="ar"/>
              </w:rPr>
              <w:t>★</w:t>
            </w:r>
            <w:r>
              <w:rPr>
                <w:rFonts w:hint="eastAsia" w:ascii="FangSong" w:hAnsi="FangSong" w:eastAsia="FangSong" w:cs="FangSong"/>
                <w:i w:val="0"/>
                <w:iCs w:val="0"/>
                <w:color w:val="000000"/>
                <w:kern w:val="0"/>
                <w:sz w:val="18"/>
                <w:szCs w:val="18"/>
                <w:u w:val="none"/>
                <w:lang w:val="en-US" w:eastAsia="zh-CN" w:bidi="ar"/>
              </w:rPr>
              <w:t>内存： ≥32MB</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系统平台：Windows；linux</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接口类型：USB2.0，10Base-T/100Base-TX（RJ-45 网络接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口）</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369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3BFD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4D0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FE179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4E998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票 据</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 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403EA23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产品类型：票据针式打印机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打印方式：点阵击打式</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打印宽度：82 列</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打印针数：24 针 复写能力：1+6 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打印速度：最大 416 字符/秒</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打印分辨率： ≥360dpi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平均无故障时间： ≥10000 小时</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27C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AB94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EB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6"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D70E01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7</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0A35F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 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多 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能 复</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合机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68D3532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产品类型：多功能复合机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颜色类型：黑白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涵盖功能：复印/打印/扫描/传真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速度类型：高速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最大原稿尺寸：A3</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sz w:val="24"/>
                <w:szCs w:val="24"/>
                <w:lang w:bidi="ar"/>
              </w:rPr>
              <w:t>★</w:t>
            </w:r>
            <w:r>
              <w:rPr>
                <w:rFonts w:hint="eastAsia" w:ascii="FangSong" w:hAnsi="FangSong" w:eastAsia="FangSong" w:cs="FangSong"/>
                <w:i w:val="0"/>
                <w:iCs w:val="0"/>
                <w:color w:val="000000"/>
                <w:kern w:val="0"/>
                <w:sz w:val="18"/>
                <w:szCs w:val="18"/>
                <w:u w:val="none"/>
                <w:lang w:val="en-US" w:eastAsia="zh-CN" w:bidi="ar"/>
              </w:rPr>
              <w:t>内存容量： ≥2GB</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标配纸盒： ≥500 页*4 个，多功能收送纸盘≥100 页，最</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大容量： ≥3600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双面器： 自动双面器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自动输稿器：双面自动输稿器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接口类型：USB2.0，10Base-T/100Base-TX/1000Base-TX</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复印速度： ≥28cpm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复印分辨率： ≥600x600dpi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原稿类型：纸张，书本，三维物体</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首页复印时间：5.5 秒以下</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连续复印页数：1-9999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缩放范围：25-400%（以 1%为单位）</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复印倍率：放大比例不小于 4 个，缩小比例不小于 4 个</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灰度等级：256 级</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打印速度： ≥28ppm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打印分辨率： ≥1800×600dpi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扫描速度： ≥45ppm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扫描分辨率：≥600×600dpi（黑白），300×300dpi（彩色）</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输出格式：TIFF/JPEG/PDF/Compact PDF/XPS/Compact XPS</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系统平台:Windows，Linux</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2713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34B7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8F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8"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060BA1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320E3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彩 色</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多 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能 复</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合机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6AFA970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产品类型：数码复合机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颜色类型：彩色</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涵盖功能：复印/打印/扫描</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速度类型：中速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最大原稿尺寸：A3</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内存容量：标配： ≥1GB，最大： ≥3GB</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标配纸盒：500 页*4 个，手送纸盘： ≥100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双面器：标配</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自动输稿器 :标配</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网络功能 :支持有线网络打印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接 口 类 型 :USB2.0,10Base-T/100Base-TX/1000Base-T</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（RJ-45 网络接口）</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复印速度 : ≥22cpm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复印分辨率 : ≥600×600dpi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原稿类型 :纸张，书本，三维物体（最大 2Kg）首页复印时间：黑白≤6.8 秒，彩色≤8.4 秒</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连续复印页数：1-9999 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缩放范围：25-400%</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复印倍率：放大比例不小于 4 个，缩小比例不小于 4 个</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灰度等级：256 级</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输出纸张尺寸：A3-A5，B6，A6，长纸</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打印速度： ≥22ppm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打印分辨率： ≥1800×600dpi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操作系统：Windows ，Linux</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扫描控制器：标准配置</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扫描速度： ≥30ipm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扫描分辨率：推扫描：200dpi/300dpi/400dpi/600dpi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拉扫描：100dpi/200dpi/300dpi/400dpi/600dpi</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输出格式：TIFF，JPEG，PDF，压缩 PDF，OOXML(pptx)，</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XPS，压缩 XPS</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扫描尺寸：最大 A3</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液晶显示屏： ≥7 英寸触摸屏</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0B56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3418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7A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4"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B1AAC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9</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2494F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直 饮</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净 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2551845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滤芯：滤芯反渗透过滤技术，且不少于五级过滤工艺：PP</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棉滤芯+前置活性炭+压缩活性炭+RO 反渗透膜+后置活性</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炭；</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特色功能：低废水比，水质净化，消毒杀菌系统，杀灭细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菌，保障水质安全；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净水流量： ≥0.5L/min；</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龙头：四龙头出水，一开三常温；</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储水桶：材质采用优质 PP 材质，容量不小于 3G；</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热胆 :采用 SUS304 不锈钢，容量不小于 27L；</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产水量：开水≥20L/H,温水≥150L/H；</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功能：具有滤芯寿命提醒功能， 自动开关机，智能控制等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功能；热水按键安全童锁，防烫伤，ECO 节能模式，定时</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开关机节能设置；整机防漏水保护， 自动排水，有效防止</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接水盒网内积水。</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8E2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CCB4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49D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156" w:type="dxa"/>
            <w:gridSpan w:val="8"/>
            <w:tcBorders>
              <w:top w:val="single" w:color="000000" w:sz="4" w:space="0"/>
              <w:left w:val="single" w:color="000000" w:sz="4" w:space="0"/>
              <w:bottom w:val="single" w:color="000000" w:sz="4" w:space="0"/>
              <w:right w:val="single" w:color="000000" w:sz="4" w:space="0"/>
            </w:tcBorders>
            <w:noWrap w:val="0"/>
            <w:vAlign w:val="center"/>
          </w:tcPr>
          <w:p w14:paraId="2E54ABBE">
            <w:pPr>
              <w:keepNext w:val="0"/>
              <w:keepLines w:val="0"/>
              <w:widowControl/>
              <w:suppressLineNumbers w:val="0"/>
              <w:jc w:val="left"/>
              <w:textAlignment w:val="center"/>
              <w:rPr>
                <w:rFonts w:hint="eastAsia" w:ascii="FangSong" w:hAnsi="FangSong" w:eastAsia="FangSong" w:cs="FangSong"/>
                <w:i w:val="0"/>
                <w:iCs w:val="0"/>
                <w:color w:val="000000"/>
                <w:sz w:val="28"/>
                <w:szCs w:val="28"/>
                <w:u w:val="none"/>
              </w:rPr>
            </w:pPr>
            <w:r>
              <w:rPr>
                <w:rFonts w:hint="eastAsia" w:ascii="FangSong" w:hAnsi="FangSong" w:eastAsia="FangSong" w:cs="FangSong"/>
                <w:i w:val="0"/>
                <w:iCs w:val="0"/>
                <w:color w:val="000000"/>
                <w:kern w:val="0"/>
                <w:sz w:val="28"/>
                <w:szCs w:val="28"/>
                <w:u w:val="none"/>
                <w:lang w:val="en-US" w:eastAsia="zh-CN" w:bidi="ar"/>
              </w:rPr>
              <w:t>云机房</w:t>
            </w:r>
          </w:p>
        </w:tc>
      </w:tr>
      <w:tr w14:paraId="4A33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5CE8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F1E9343">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学生电脑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6B8CAD4">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一级</w:t>
            </w:r>
            <w:r>
              <w:rPr>
                <w:rFonts w:hint="eastAsia" w:ascii="SimHei" w:hAnsi="宋体" w:eastAsia="SimHei" w:cs="SimHei"/>
                <w:i w:val="0"/>
                <w:iCs w:val="0"/>
                <w:color w:val="000000"/>
                <w:kern w:val="0"/>
                <w:sz w:val="18"/>
                <w:szCs w:val="18"/>
                <w:u w:val="none"/>
                <w:lang w:val="en-US" w:eastAsia="zh-CN" w:bidi="ar"/>
              </w:rPr>
              <w:br w:type="textWrapping"/>
            </w:r>
            <w:r>
              <w:rPr>
                <w:rFonts w:hint="eastAsia" w:ascii="SimHei" w:hAnsi="宋体" w:eastAsia="SimHei" w:cs="SimHei"/>
                <w:i w:val="0"/>
                <w:iCs w:val="0"/>
                <w:color w:val="000000"/>
                <w:kern w:val="0"/>
                <w:sz w:val="18"/>
                <w:szCs w:val="18"/>
                <w:u w:val="none"/>
                <w:lang w:val="en-US" w:eastAsia="zh-CN" w:bidi="ar"/>
              </w:rPr>
              <w:t>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A3CF5B">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二级指标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63E6EBF">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实际参数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C2F57EE">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是否符合标准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B6F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FFF9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CE0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378A4D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BA238C">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688C03">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F636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CPU信息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BB24B7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ARM处理器，物理核心数≥8核，主频≥2.3GHz，热设计功耗≤15W</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53232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1CEF6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07C7A0A">
            <w:pPr>
              <w:rPr>
                <w:rFonts w:hint="eastAsia" w:ascii="宋体" w:hAnsi="宋体" w:eastAsia="宋体" w:cs="宋体"/>
                <w:i w:val="0"/>
                <w:iCs w:val="0"/>
                <w:color w:val="000000"/>
                <w:sz w:val="22"/>
                <w:szCs w:val="22"/>
                <w:u w:val="none"/>
              </w:rPr>
            </w:pPr>
          </w:p>
        </w:tc>
      </w:tr>
      <w:tr w14:paraId="3BDB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7D76BA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704945">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DD3363">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97721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内存配置容量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65AA62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sz w:val="24"/>
                <w:szCs w:val="24"/>
                <w:lang w:bidi="ar"/>
              </w:rPr>
              <w:t>★</w:t>
            </w:r>
            <w:r>
              <w:rPr>
                <w:rFonts w:hint="eastAsia" w:ascii="FangSong" w:hAnsi="FangSong" w:eastAsia="FangSong" w:cs="FangSong"/>
                <w:i w:val="0"/>
                <w:iCs w:val="0"/>
                <w:color w:val="000000"/>
                <w:kern w:val="0"/>
                <w:sz w:val="18"/>
                <w:szCs w:val="18"/>
                <w:u w:val="none"/>
                <w:lang w:val="en-US" w:eastAsia="zh-CN" w:bidi="ar"/>
              </w:rPr>
              <w:t>≥8GB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9CA04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72E49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9C903A">
            <w:pPr>
              <w:rPr>
                <w:rFonts w:hint="eastAsia" w:ascii="宋体" w:hAnsi="宋体" w:eastAsia="宋体" w:cs="宋体"/>
                <w:i w:val="0"/>
                <w:iCs w:val="0"/>
                <w:color w:val="000000"/>
                <w:sz w:val="22"/>
                <w:szCs w:val="22"/>
                <w:u w:val="none"/>
              </w:rPr>
            </w:pPr>
          </w:p>
        </w:tc>
      </w:tr>
      <w:tr w14:paraId="639A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B430D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55CC47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139C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51677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766B0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支持DDR5/LPDDR5及以上内存类型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22314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A8984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FA79317">
            <w:pPr>
              <w:rPr>
                <w:rFonts w:hint="eastAsia" w:ascii="宋体" w:hAnsi="宋体" w:eastAsia="宋体" w:cs="宋体"/>
                <w:i w:val="0"/>
                <w:iCs w:val="0"/>
                <w:color w:val="000000"/>
                <w:sz w:val="22"/>
                <w:szCs w:val="22"/>
                <w:u w:val="none"/>
              </w:rPr>
            </w:pPr>
          </w:p>
        </w:tc>
      </w:tr>
      <w:tr w14:paraId="0BE2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9299D0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78EE2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7E6B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7FECFC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内存条配置数量（板载内存不涉及）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A4A3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D7DF9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BD1B57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F15232D">
            <w:pPr>
              <w:rPr>
                <w:rFonts w:hint="eastAsia" w:ascii="宋体" w:hAnsi="宋体" w:eastAsia="宋体" w:cs="宋体"/>
                <w:i w:val="0"/>
                <w:iCs w:val="0"/>
                <w:color w:val="000000"/>
                <w:sz w:val="22"/>
                <w:szCs w:val="22"/>
                <w:u w:val="none"/>
              </w:rPr>
            </w:pPr>
          </w:p>
        </w:tc>
      </w:tr>
      <w:tr w14:paraId="311D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9BFEAE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C907B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450F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3DC01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主板集成模块</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EDE267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F2B12D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3DB5D1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60FB467">
            <w:pPr>
              <w:rPr>
                <w:rFonts w:hint="eastAsia" w:ascii="宋体" w:hAnsi="宋体" w:eastAsia="宋体" w:cs="宋体"/>
                <w:i w:val="0"/>
                <w:iCs w:val="0"/>
                <w:color w:val="000000"/>
                <w:sz w:val="22"/>
                <w:szCs w:val="22"/>
                <w:u w:val="none"/>
              </w:rPr>
            </w:pPr>
          </w:p>
        </w:tc>
      </w:tr>
      <w:tr w14:paraId="4E77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10D468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988B9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527B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3EA44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主板支持的CPU和内存情况</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91D146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主板支持国产CPU处理器和DDR5/LPDDR5及以上内存</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4BD8BC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19BBBB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D9639FE">
            <w:pPr>
              <w:rPr>
                <w:rFonts w:hint="eastAsia" w:ascii="宋体" w:hAnsi="宋体" w:eastAsia="宋体" w:cs="宋体"/>
                <w:i w:val="0"/>
                <w:iCs w:val="0"/>
                <w:color w:val="000000"/>
                <w:sz w:val="22"/>
                <w:szCs w:val="22"/>
                <w:u w:val="none"/>
              </w:rPr>
            </w:pPr>
          </w:p>
        </w:tc>
      </w:tr>
      <w:tr w14:paraId="1D0D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25B143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CEFC4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D337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19CA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主板其他内置接口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D26DB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SATA≥2个，M.2≥2个，USB接口数量≥8个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43CEF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C52C21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4D4C2E7">
            <w:pPr>
              <w:rPr>
                <w:rFonts w:hint="eastAsia" w:ascii="宋体" w:hAnsi="宋体" w:eastAsia="宋体" w:cs="宋体"/>
                <w:i w:val="0"/>
                <w:iCs w:val="0"/>
                <w:color w:val="000000"/>
                <w:sz w:val="22"/>
                <w:szCs w:val="22"/>
                <w:u w:val="none"/>
              </w:rPr>
            </w:pPr>
          </w:p>
        </w:tc>
      </w:tr>
      <w:tr w14:paraId="68AA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3399E1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860138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DB84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08871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单内存插槽最大可支持容量（板载内存不涉及）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5F8F84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1A48AF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8C81F5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9F51A22">
            <w:pPr>
              <w:rPr>
                <w:rFonts w:hint="eastAsia" w:ascii="宋体" w:hAnsi="宋体" w:eastAsia="宋体" w:cs="宋体"/>
                <w:i w:val="0"/>
                <w:iCs w:val="0"/>
                <w:color w:val="000000"/>
                <w:sz w:val="22"/>
                <w:szCs w:val="22"/>
                <w:u w:val="none"/>
              </w:rPr>
            </w:pPr>
          </w:p>
        </w:tc>
      </w:tr>
      <w:tr w14:paraId="4896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8148D7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08688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BC18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32D5F5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内存插槽满配时提供的最高内存总容量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0D990B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A16F0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F3394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B59C6BE">
            <w:pPr>
              <w:rPr>
                <w:rFonts w:hint="eastAsia" w:ascii="宋体" w:hAnsi="宋体" w:eastAsia="宋体" w:cs="宋体"/>
                <w:i w:val="0"/>
                <w:iCs w:val="0"/>
                <w:color w:val="000000"/>
                <w:sz w:val="22"/>
                <w:szCs w:val="22"/>
                <w:u w:val="none"/>
              </w:rPr>
            </w:pPr>
          </w:p>
        </w:tc>
      </w:tr>
      <w:tr w14:paraId="528F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F0C30F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3745F4D">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6BB6B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497557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9E4A90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4C8577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82A44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1EC9CC">
            <w:pPr>
              <w:rPr>
                <w:rFonts w:hint="eastAsia" w:ascii="宋体" w:hAnsi="宋体" w:eastAsia="宋体" w:cs="宋体"/>
                <w:i w:val="0"/>
                <w:iCs w:val="0"/>
                <w:color w:val="000000"/>
                <w:sz w:val="22"/>
                <w:szCs w:val="22"/>
                <w:u w:val="none"/>
              </w:rPr>
            </w:pPr>
          </w:p>
        </w:tc>
      </w:tr>
      <w:tr w14:paraId="7963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4F0D3F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B6069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E247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298056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A0281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≥512GB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EAE1D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56FA8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483904B">
            <w:pPr>
              <w:rPr>
                <w:rFonts w:hint="eastAsia" w:ascii="宋体" w:hAnsi="宋体" w:eastAsia="宋体" w:cs="宋体"/>
                <w:i w:val="0"/>
                <w:iCs w:val="0"/>
                <w:color w:val="000000"/>
                <w:sz w:val="22"/>
                <w:szCs w:val="22"/>
                <w:u w:val="none"/>
              </w:rPr>
            </w:pPr>
          </w:p>
        </w:tc>
      </w:tr>
      <w:tr w14:paraId="1420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18A073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75D73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F5C2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C9CD8C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738C2F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68DEBE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1F6AEF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C087CC1">
            <w:pPr>
              <w:rPr>
                <w:rFonts w:hint="eastAsia" w:ascii="宋体" w:hAnsi="宋体" w:eastAsia="宋体" w:cs="宋体"/>
                <w:i w:val="0"/>
                <w:iCs w:val="0"/>
                <w:color w:val="000000"/>
                <w:sz w:val="22"/>
                <w:szCs w:val="22"/>
                <w:u w:val="none"/>
              </w:rPr>
            </w:pPr>
          </w:p>
        </w:tc>
      </w:tr>
      <w:tr w14:paraId="3180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DC3FF5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77D668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BA32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5F472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机械硬盘总容量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CC3DDE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≥1TB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57397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95420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BB22A38">
            <w:pPr>
              <w:rPr>
                <w:rFonts w:hint="eastAsia" w:ascii="宋体" w:hAnsi="宋体" w:eastAsia="宋体" w:cs="宋体"/>
                <w:i w:val="0"/>
                <w:iCs w:val="0"/>
                <w:color w:val="000000"/>
                <w:sz w:val="22"/>
                <w:szCs w:val="22"/>
                <w:u w:val="none"/>
              </w:rPr>
            </w:pPr>
          </w:p>
        </w:tc>
      </w:tr>
      <w:tr w14:paraId="0D87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2822EE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2D191D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81F1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083D3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机械硬盘转速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76A0F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≥5400rpm</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041FE2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8A203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44361FD">
            <w:pPr>
              <w:rPr>
                <w:rFonts w:hint="eastAsia" w:ascii="宋体" w:hAnsi="宋体" w:eastAsia="宋体" w:cs="宋体"/>
                <w:i w:val="0"/>
                <w:iCs w:val="0"/>
                <w:color w:val="000000"/>
                <w:sz w:val="22"/>
                <w:szCs w:val="22"/>
                <w:u w:val="none"/>
              </w:rPr>
            </w:pPr>
          </w:p>
        </w:tc>
      </w:tr>
      <w:tr w14:paraId="4F65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10582F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1F34C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0982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25521E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机械硬盘形态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74C31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2.5英寸或3.5英寸等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A26CCF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98979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9127B2A">
            <w:pPr>
              <w:rPr>
                <w:rFonts w:hint="eastAsia" w:ascii="宋体" w:hAnsi="宋体" w:eastAsia="宋体" w:cs="宋体"/>
                <w:i w:val="0"/>
                <w:iCs w:val="0"/>
                <w:color w:val="000000"/>
                <w:sz w:val="22"/>
                <w:szCs w:val="22"/>
                <w:u w:val="none"/>
              </w:rPr>
            </w:pPr>
          </w:p>
        </w:tc>
      </w:tr>
      <w:tr w14:paraId="1818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52014B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D7F3D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BABD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DE8D0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固态存储形态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B71ED8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采用插卡或板载等形态，可选用符合M.2或2.5寸SATA或mSATA等标准的插卡形态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74B0FF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72F2D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5FA95F">
            <w:pPr>
              <w:rPr>
                <w:rFonts w:hint="eastAsia" w:ascii="宋体" w:hAnsi="宋体" w:eastAsia="宋体" w:cs="宋体"/>
                <w:i w:val="0"/>
                <w:iCs w:val="0"/>
                <w:color w:val="000000"/>
                <w:sz w:val="22"/>
                <w:szCs w:val="22"/>
                <w:u w:val="none"/>
              </w:rPr>
            </w:pPr>
          </w:p>
        </w:tc>
      </w:tr>
      <w:tr w14:paraId="3357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78EB6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36BD73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F856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83C0D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存储设备其他参数要求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A68512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21F30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927743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01B8A54">
            <w:pPr>
              <w:rPr>
                <w:rFonts w:hint="eastAsia" w:ascii="宋体" w:hAnsi="宋体" w:eastAsia="宋体" w:cs="宋体"/>
                <w:i w:val="0"/>
                <w:iCs w:val="0"/>
                <w:color w:val="000000"/>
                <w:sz w:val="22"/>
                <w:szCs w:val="22"/>
                <w:u w:val="none"/>
              </w:rPr>
            </w:pPr>
          </w:p>
        </w:tc>
      </w:tr>
      <w:tr w14:paraId="0B5E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DF7381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F6A634">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A0A2A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98E8A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48A61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集成显卡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9CA6EE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53FBB8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1697416">
            <w:pPr>
              <w:rPr>
                <w:rFonts w:hint="eastAsia" w:ascii="宋体" w:hAnsi="宋体" w:eastAsia="宋体" w:cs="宋体"/>
                <w:i w:val="0"/>
                <w:iCs w:val="0"/>
                <w:color w:val="000000"/>
                <w:sz w:val="22"/>
                <w:szCs w:val="22"/>
                <w:u w:val="none"/>
              </w:rPr>
            </w:pPr>
          </w:p>
        </w:tc>
      </w:tr>
      <w:tr w14:paraId="2FFF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392578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111079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E5C3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CC5F60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6080CC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6527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7B0A0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B1B6138">
            <w:pPr>
              <w:rPr>
                <w:rFonts w:hint="eastAsia" w:ascii="宋体" w:hAnsi="宋体" w:eastAsia="宋体" w:cs="宋体"/>
                <w:i w:val="0"/>
                <w:iCs w:val="0"/>
                <w:color w:val="000000"/>
                <w:sz w:val="22"/>
                <w:szCs w:val="22"/>
                <w:u w:val="none"/>
              </w:rPr>
            </w:pPr>
          </w:p>
        </w:tc>
      </w:tr>
      <w:tr w14:paraId="7480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72A74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325D8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B7D4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5146D2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独立显卡显存位宽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C486E4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F70B4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3AB25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761BE4F">
            <w:pPr>
              <w:rPr>
                <w:rFonts w:hint="eastAsia" w:ascii="宋体" w:hAnsi="宋体" w:eastAsia="宋体" w:cs="宋体"/>
                <w:i w:val="0"/>
                <w:iCs w:val="0"/>
                <w:color w:val="000000"/>
                <w:sz w:val="22"/>
                <w:szCs w:val="22"/>
                <w:u w:val="none"/>
              </w:rPr>
            </w:pPr>
          </w:p>
        </w:tc>
      </w:tr>
      <w:tr w14:paraId="2FAE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464981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CEE1C0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6E14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D1939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F4802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BF1C9F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493F1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5212FCA">
            <w:pPr>
              <w:rPr>
                <w:rFonts w:hint="eastAsia" w:ascii="宋体" w:hAnsi="宋体" w:eastAsia="宋体" w:cs="宋体"/>
                <w:i w:val="0"/>
                <w:iCs w:val="0"/>
                <w:color w:val="000000"/>
                <w:sz w:val="22"/>
                <w:szCs w:val="22"/>
                <w:u w:val="none"/>
              </w:rPr>
            </w:pPr>
          </w:p>
        </w:tc>
      </w:tr>
      <w:tr w14:paraId="461C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B721CF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64873D">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CC81F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0B4BF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显示屏屏占比</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92DA64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3102F4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9EDFA6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D14CC4D">
            <w:pPr>
              <w:rPr>
                <w:rFonts w:hint="eastAsia" w:ascii="宋体" w:hAnsi="宋体" w:eastAsia="宋体" w:cs="宋体"/>
                <w:i w:val="0"/>
                <w:iCs w:val="0"/>
                <w:color w:val="000000"/>
                <w:sz w:val="22"/>
                <w:szCs w:val="22"/>
                <w:u w:val="none"/>
              </w:rPr>
            </w:pPr>
          </w:p>
        </w:tc>
      </w:tr>
      <w:tr w14:paraId="5437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318BD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719C3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F896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29CF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2A8F01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≥1920x1080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7997B2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72211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268D8A1">
            <w:pPr>
              <w:rPr>
                <w:rFonts w:hint="eastAsia" w:ascii="宋体" w:hAnsi="宋体" w:eastAsia="宋体" w:cs="宋体"/>
                <w:i w:val="0"/>
                <w:iCs w:val="0"/>
                <w:color w:val="000000"/>
                <w:sz w:val="22"/>
                <w:szCs w:val="22"/>
                <w:u w:val="none"/>
              </w:rPr>
            </w:pPr>
          </w:p>
        </w:tc>
      </w:tr>
      <w:tr w14:paraId="2B00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3033B5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86D8C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5645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1897B2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显示屏尺寸</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C209F1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≥23.8英寸</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59F6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65E4DA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A6E86BA">
            <w:pPr>
              <w:rPr>
                <w:rFonts w:hint="eastAsia" w:ascii="宋体" w:hAnsi="宋体" w:eastAsia="宋体" w:cs="宋体"/>
                <w:i w:val="0"/>
                <w:iCs w:val="0"/>
                <w:color w:val="000000"/>
                <w:sz w:val="22"/>
                <w:szCs w:val="22"/>
                <w:u w:val="none"/>
              </w:rPr>
            </w:pPr>
          </w:p>
        </w:tc>
      </w:tr>
      <w:tr w14:paraId="5EAE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BCC11C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E0D5E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FB23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78BD88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显示屏屏幕比例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2CE379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16:9/3:2/21:9/16:10等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9F7A2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BAE207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BA468B">
            <w:pPr>
              <w:rPr>
                <w:rFonts w:hint="eastAsia" w:ascii="宋体" w:hAnsi="宋体" w:eastAsia="宋体" w:cs="宋体"/>
                <w:i w:val="0"/>
                <w:iCs w:val="0"/>
                <w:color w:val="000000"/>
                <w:sz w:val="22"/>
                <w:szCs w:val="22"/>
                <w:u w:val="none"/>
              </w:rPr>
            </w:pPr>
          </w:p>
        </w:tc>
      </w:tr>
      <w:tr w14:paraId="7544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AC8323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522053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F06A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A554A3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显示器外观颜色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F7DD00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黑色/白色/银色等商务色系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983EA7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34E3C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BCD55A5">
            <w:pPr>
              <w:rPr>
                <w:rFonts w:hint="eastAsia" w:ascii="宋体" w:hAnsi="宋体" w:eastAsia="宋体" w:cs="宋体"/>
                <w:i w:val="0"/>
                <w:iCs w:val="0"/>
                <w:color w:val="000000"/>
                <w:sz w:val="22"/>
                <w:szCs w:val="22"/>
                <w:u w:val="none"/>
              </w:rPr>
            </w:pPr>
          </w:p>
        </w:tc>
      </w:tr>
      <w:tr w14:paraId="224E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CD971B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08F29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BA72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CEB86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显示屏防蓝光</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67907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支持防蓝光模式，蓝光加权辐射亮度比应≤0.0012W/(·cd·sr)（瓦每坎特拉每球面度）</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EC1B4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6090B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4B05505">
            <w:pPr>
              <w:rPr>
                <w:rFonts w:hint="eastAsia" w:ascii="宋体" w:hAnsi="宋体" w:eastAsia="宋体" w:cs="宋体"/>
                <w:i w:val="0"/>
                <w:iCs w:val="0"/>
                <w:color w:val="000000"/>
                <w:sz w:val="22"/>
                <w:szCs w:val="22"/>
                <w:u w:val="none"/>
              </w:rPr>
            </w:pPr>
          </w:p>
        </w:tc>
      </w:tr>
      <w:tr w14:paraId="63FF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86932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1619E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8997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6E32C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显示屏低频闪</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C4DA2B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显示屏应支持低频闪≤-35dB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9CD510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7AFD8A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FEF5229">
            <w:pPr>
              <w:rPr>
                <w:rFonts w:hint="eastAsia" w:ascii="宋体" w:hAnsi="宋体" w:eastAsia="宋体" w:cs="宋体"/>
                <w:i w:val="0"/>
                <w:iCs w:val="0"/>
                <w:color w:val="000000"/>
                <w:sz w:val="22"/>
                <w:szCs w:val="22"/>
                <w:u w:val="none"/>
              </w:rPr>
            </w:pPr>
          </w:p>
        </w:tc>
      </w:tr>
      <w:tr w14:paraId="5EFF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A3305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6EB48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910D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854DC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显示屏防炫目</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3754B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显示屏镜面反射率≤10%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51B566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65580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931D013">
            <w:pPr>
              <w:rPr>
                <w:rFonts w:hint="eastAsia" w:ascii="宋体" w:hAnsi="宋体" w:eastAsia="宋体" w:cs="宋体"/>
                <w:i w:val="0"/>
                <w:iCs w:val="0"/>
                <w:color w:val="000000"/>
                <w:sz w:val="22"/>
                <w:szCs w:val="22"/>
                <w:u w:val="none"/>
              </w:rPr>
            </w:pPr>
          </w:p>
        </w:tc>
      </w:tr>
      <w:tr w14:paraId="01A3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B74688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ECC276">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5E26B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外设规格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E44C79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7C98A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≥1个，同品牌抗菌鼠标</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9A690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E89E20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9D5A7EA">
            <w:pPr>
              <w:rPr>
                <w:rFonts w:hint="eastAsia" w:ascii="宋体" w:hAnsi="宋体" w:eastAsia="宋体" w:cs="宋体"/>
                <w:i w:val="0"/>
                <w:iCs w:val="0"/>
                <w:color w:val="000000"/>
                <w:sz w:val="22"/>
                <w:szCs w:val="22"/>
                <w:u w:val="none"/>
              </w:rPr>
            </w:pPr>
          </w:p>
        </w:tc>
      </w:tr>
      <w:tr w14:paraId="261E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E14FF7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0A7CD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C929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358A5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3A33D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≥1个，同品牌键盘</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3BCE8D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8DA5E6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68F0C6C">
            <w:pPr>
              <w:rPr>
                <w:rFonts w:hint="eastAsia" w:ascii="宋体" w:hAnsi="宋体" w:eastAsia="宋体" w:cs="宋体"/>
                <w:i w:val="0"/>
                <w:iCs w:val="0"/>
                <w:color w:val="000000"/>
                <w:sz w:val="22"/>
                <w:szCs w:val="22"/>
                <w:u w:val="none"/>
              </w:rPr>
            </w:pPr>
          </w:p>
        </w:tc>
      </w:tr>
      <w:tr w14:paraId="4650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B1C51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283D1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621F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BF93DD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键盘按键数目</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EA1F5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61键/86键/101键/104键等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B48655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AB5709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085EBE4">
            <w:pPr>
              <w:rPr>
                <w:rFonts w:hint="eastAsia" w:ascii="宋体" w:hAnsi="宋体" w:eastAsia="宋体" w:cs="宋体"/>
                <w:i w:val="0"/>
                <w:iCs w:val="0"/>
                <w:color w:val="000000"/>
                <w:sz w:val="22"/>
                <w:szCs w:val="22"/>
                <w:u w:val="none"/>
              </w:rPr>
            </w:pPr>
          </w:p>
        </w:tc>
      </w:tr>
      <w:tr w14:paraId="778F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AFC1BA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0C4BD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F719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E168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键盘连接方式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946FB3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8AB416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ACB34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111F51B">
            <w:pPr>
              <w:rPr>
                <w:rFonts w:hint="eastAsia" w:ascii="宋体" w:hAnsi="宋体" w:eastAsia="宋体" w:cs="宋体"/>
                <w:i w:val="0"/>
                <w:iCs w:val="0"/>
                <w:color w:val="000000"/>
                <w:sz w:val="22"/>
                <w:szCs w:val="22"/>
                <w:u w:val="none"/>
              </w:rPr>
            </w:pPr>
          </w:p>
        </w:tc>
      </w:tr>
      <w:tr w14:paraId="4899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6BE549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56176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E8A3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00114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键盘键程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D70475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2.3mm~4.0mm</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D9A42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2828E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23A229D">
            <w:pPr>
              <w:rPr>
                <w:rFonts w:hint="eastAsia" w:ascii="宋体" w:hAnsi="宋体" w:eastAsia="宋体" w:cs="宋体"/>
                <w:i w:val="0"/>
                <w:iCs w:val="0"/>
                <w:color w:val="000000"/>
                <w:sz w:val="22"/>
                <w:szCs w:val="22"/>
                <w:u w:val="none"/>
              </w:rPr>
            </w:pPr>
          </w:p>
        </w:tc>
      </w:tr>
      <w:tr w14:paraId="6F10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071FA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A3FF6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9C88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9655A4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键盘按键压力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D092C8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按键压力应在0.54N±0.14N</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EBC98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6037C2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CE56D07">
            <w:pPr>
              <w:rPr>
                <w:rFonts w:hint="eastAsia" w:ascii="宋体" w:hAnsi="宋体" w:eastAsia="宋体" w:cs="宋体"/>
                <w:i w:val="0"/>
                <w:iCs w:val="0"/>
                <w:color w:val="000000"/>
                <w:sz w:val="22"/>
                <w:szCs w:val="22"/>
                <w:u w:val="none"/>
              </w:rPr>
            </w:pPr>
          </w:p>
        </w:tc>
      </w:tr>
      <w:tr w14:paraId="6942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C4053F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96054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948C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4587EF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有线键盘连接线</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676A7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1CDC0A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1275B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0492251">
            <w:pPr>
              <w:rPr>
                <w:rFonts w:hint="eastAsia" w:ascii="宋体" w:hAnsi="宋体" w:eastAsia="宋体" w:cs="宋体"/>
                <w:i w:val="0"/>
                <w:iCs w:val="0"/>
                <w:color w:val="000000"/>
                <w:sz w:val="22"/>
                <w:szCs w:val="22"/>
                <w:u w:val="none"/>
              </w:rPr>
            </w:pPr>
          </w:p>
        </w:tc>
      </w:tr>
      <w:tr w14:paraId="6F75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29300C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0F477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460B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DE01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E17E4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黑色/白色/银色等商务色系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840D1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AA262A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9B392B2">
            <w:pPr>
              <w:rPr>
                <w:rFonts w:hint="eastAsia" w:ascii="宋体" w:hAnsi="宋体" w:eastAsia="宋体" w:cs="宋体"/>
                <w:i w:val="0"/>
                <w:iCs w:val="0"/>
                <w:color w:val="000000"/>
                <w:sz w:val="22"/>
                <w:szCs w:val="22"/>
                <w:u w:val="none"/>
              </w:rPr>
            </w:pPr>
          </w:p>
        </w:tc>
      </w:tr>
      <w:tr w14:paraId="3AFB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3106FB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EECB7F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2478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B99C09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鼠标连接方式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3245C2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CE35F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8D12CF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19F0F9A">
            <w:pPr>
              <w:rPr>
                <w:rFonts w:hint="eastAsia" w:ascii="宋体" w:hAnsi="宋体" w:eastAsia="宋体" w:cs="宋体"/>
                <w:i w:val="0"/>
                <w:iCs w:val="0"/>
                <w:color w:val="000000"/>
                <w:sz w:val="22"/>
                <w:szCs w:val="22"/>
                <w:u w:val="none"/>
              </w:rPr>
            </w:pPr>
          </w:p>
        </w:tc>
      </w:tr>
      <w:tr w14:paraId="7EBA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12946D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CD04F0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FD2C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411956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有线鼠标连接线</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4997A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F7002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E2021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4F66E24">
            <w:pPr>
              <w:rPr>
                <w:rFonts w:hint="eastAsia" w:ascii="宋体" w:hAnsi="宋体" w:eastAsia="宋体" w:cs="宋体"/>
                <w:i w:val="0"/>
                <w:iCs w:val="0"/>
                <w:color w:val="000000"/>
                <w:sz w:val="22"/>
                <w:szCs w:val="22"/>
                <w:u w:val="none"/>
              </w:rPr>
            </w:pPr>
          </w:p>
        </w:tc>
      </w:tr>
      <w:tr w14:paraId="0C74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FBE404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E1B87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793B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F0CA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鼠标DPI 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15FEDD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≥800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8B8C9E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D4AA8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EDE3DD">
            <w:pPr>
              <w:rPr>
                <w:rFonts w:hint="eastAsia" w:ascii="宋体" w:hAnsi="宋体" w:eastAsia="宋体" w:cs="宋体"/>
                <w:i w:val="0"/>
                <w:iCs w:val="0"/>
                <w:color w:val="000000"/>
                <w:sz w:val="22"/>
                <w:szCs w:val="22"/>
                <w:u w:val="none"/>
              </w:rPr>
            </w:pPr>
          </w:p>
        </w:tc>
      </w:tr>
      <w:tr w14:paraId="0FFE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CDBE9A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7D1D10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B5CC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350B6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DB8E29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黑色/银色/白色等商务色系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95810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F043C9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670701F">
            <w:pPr>
              <w:rPr>
                <w:rFonts w:hint="eastAsia" w:ascii="宋体" w:hAnsi="宋体" w:eastAsia="宋体" w:cs="宋体"/>
                <w:i w:val="0"/>
                <w:iCs w:val="0"/>
                <w:color w:val="000000"/>
                <w:sz w:val="22"/>
                <w:szCs w:val="22"/>
                <w:u w:val="none"/>
              </w:rPr>
            </w:pPr>
          </w:p>
        </w:tc>
      </w:tr>
      <w:tr w14:paraId="43ED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20CE20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F2429B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3275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BC39E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鼠标其他要求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7421F1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其它参数应符合GB/T 26245的相关规定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E782E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3A48F2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CA4556A">
            <w:pPr>
              <w:rPr>
                <w:rFonts w:hint="eastAsia" w:ascii="宋体" w:hAnsi="宋体" w:eastAsia="宋体" w:cs="宋体"/>
                <w:i w:val="0"/>
                <w:iCs w:val="0"/>
                <w:color w:val="000000"/>
                <w:sz w:val="22"/>
                <w:szCs w:val="22"/>
                <w:u w:val="none"/>
              </w:rPr>
            </w:pPr>
          </w:p>
        </w:tc>
      </w:tr>
      <w:tr w14:paraId="437B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5D2878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4C64792">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1361F3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79780A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C7AB7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AEB51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8151C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C8D71BF">
            <w:pPr>
              <w:rPr>
                <w:rFonts w:hint="eastAsia" w:ascii="宋体" w:hAnsi="宋体" w:eastAsia="宋体" w:cs="宋体"/>
                <w:i w:val="0"/>
                <w:iCs w:val="0"/>
                <w:color w:val="000000"/>
                <w:sz w:val="22"/>
                <w:szCs w:val="22"/>
                <w:u w:val="none"/>
              </w:rPr>
            </w:pPr>
          </w:p>
        </w:tc>
      </w:tr>
      <w:tr w14:paraId="2FDA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7A9DED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F57D87">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25727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外部接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口规格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7504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USB 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CA2A3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机箱面板应提供不少于8个USB接口（含6个USB3.0及1个Type-C接口）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38F0D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16D8E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CDAF91F">
            <w:pPr>
              <w:rPr>
                <w:rFonts w:hint="eastAsia" w:ascii="宋体" w:hAnsi="宋体" w:eastAsia="宋体" w:cs="宋体"/>
                <w:i w:val="0"/>
                <w:iCs w:val="0"/>
                <w:color w:val="000000"/>
                <w:sz w:val="22"/>
                <w:szCs w:val="22"/>
                <w:u w:val="none"/>
              </w:rPr>
            </w:pPr>
          </w:p>
        </w:tc>
      </w:tr>
      <w:tr w14:paraId="36E4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615D7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C828F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2238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69CBF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视频接口数量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ABC424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F30DE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BE4C4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DF0E578">
            <w:pPr>
              <w:rPr>
                <w:rFonts w:hint="eastAsia" w:ascii="宋体" w:hAnsi="宋体" w:eastAsia="宋体" w:cs="宋体"/>
                <w:i w:val="0"/>
                <w:iCs w:val="0"/>
                <w:color w:val="000000"/>
                <w:sz w:val="22"/>
                <w:szCs w:val="22"/>
                <w:u w:val="none"/>
              </w:rPr>
            </w:pPr>
          </w:p>
        </w:tc>
      </w:tr>
      <w:tr w14:paraId="4D0F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AAFD72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4E2D00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5B9F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BEC60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音频接口数量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92F2F9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D3932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2F51E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A7BC7DC">
            <w:pPr>
              <w:rPr>
                <w:rFonts w:hint="eastAsia" w:ascii="宋体" w:hAnsi="宋体" w:eastAsia="宋体" w:cs="宋体"/>
                <w:i w:val="0"/>
                <w:iCs w:val="0"/>
                <w:color w:val="000000"/>
                <w:sz w:val="22"/>
                <w:szCs w:val="22"/>
                <w:u w:val="none"/>
              </w:rPr>
            </w:pPr>
          </w:p>
        </w:tc>
      </w:tr>
      <w:tr w14:paraId="7A7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9B3856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BCCC6F">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2A690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础规格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17F66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整机外观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8E0BD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a)产品表面不应有凹痕、划伤、裂缝、变形和污染等。表面涂层均匀，不应起泡、龟裂、脱落和磨损，金属零部件无锈蚀及其它机械损伤；</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b)产品表面说明功能的文字、符号、标志，应清晰、端正、牢固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2BEDF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A818C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3EA535B">
            <w:pPr>
              <w:rPr>
                <w:rFonts w:hint="eastAsia" w:ascii="宋体" w:hAnsi="宋体" w:eastAsia="宋体" w:cs="宋体"/>
                <w:i w:val="0"/>
                <w:iCs w:val="0"/>
                <w:color w:val="000000"/>
                <w:sz w:val="22"/>
                <w:szCs w:val="22"/>
                <w:u w:val="none"/>
              </w:rPr>
            </w:pPr>
          </w:p>
        </w:tc>
      </w:tr>
      <w:tr w14:paraId="1C1D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7C1F03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14678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BBB1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639D7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状态指示灯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AC774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在产品显著位置提供状态指示功能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0C37F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F9064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A82BCA2">
            <w:pPr>
              <w:rPr>
                <w:rFonts w:hint="eastAsia" w:ascii="宋体" w:hAnsi="宋体" w:eastAsia="宋体" w:cs="宋体"/>
                <w:i w:val="0"/>
                <w:iCs w:val="0"/>
                <w:color w:val="000000"/>
                <w:sz w:val="22"/>
                <w:szCs w:val="22"/>
                <w:u w:val="none"/>
              </w:rPr>
            </w:pPr>
          </w:p>
        </w:tc>
      </w:tr>
      <w:tr w14:paraId="544F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3"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68210F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FABC8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FDFA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571B6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整机结构</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52B3D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a)机箱应符合 GB/T 4208、GB/T 26246的相关规定；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b)产品内部结构应符合通用部件的安装需求；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c)所有输入输出接口应符合相关国家或行业标准；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d)产品零部件应紧固无松动，可插拔部件应可靠连接，开关、按钮和其它控制部件应灵活可靠，布局应方便使用；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e)所有 I/O 连接器及需插接线缆的部位应预留采购人操作空间，方便插拔解锁与插拔线缆；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f)可插拔板卡插槽部位应预留安装、拆卸或更换板卡空间；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g)拆装可能接触到的金属剪口或金属尖角部位应做防划伤处理，以保证安全；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h)整机内部走线应规整，固线结构和位置要合理可靠并做防割线处理，需便于理线和插拔操作，走线应不影响系统各主要部件组装和拆卸；</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i)如需通过孔走线，过线孔应做防割线处理；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j)各插头位置和插拔方向应合理，应做到插拔无障碍设计，具备防呆设计，有效避免误操作；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k)各主要部件拆装无障碍，使用常规工具拆装，无特殊拆装工具需求；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l)各主要部件拆装步骤要少，各自拆装需避免相互干扰；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m)对于整机或零部件外表面为高亮面的，应粘贴保护膜，保护膜需粘贴牢固，运输、组装等过程不易脱落，撕下无残留；</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n) 其它要求应符合 GB/T 9813.1 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38684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CB2A0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A4BA721">
            <w:pPr>
              <w:rPr>
                <w:rFonts w:hint="eastAsia" w:ascii="宋体" w:hAnsi="宋体" w:eastAsia="宋体" w:cs="宋体"/>
                <w:i w:val="0"/>
                <w:iCs w:val="0"/>
                <w:color w:val="000000"/>
                <w:sz w:val="22"/>
                <w:szCs w:val="22"/>
                <w:u w:val="none"/>
              </w:rPr>
            </w:pPr>
          </w:p>
        </w:tc>
      </w:tr>
      <w:tr w14:paraId="0490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1FF516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5A5279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BA36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50AE3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机箱防护要求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F16614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机箱应符合GB/T 4208中IP20防护要求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4F37B2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06585C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4DE0FB">
            <w:pPr>
              <w:rPr>
                <w:rFonts w:hint="eastAsia" w:ascii="宋体" w:hAnsi="宋体" w:eastAsia="宋体" w:cs="宋体"/>
                <w:i w:val="0"/>
                <w:iCs w:val="0"/>
                <w:color w:val="000000"/>
                <w:sz w:val="22"/>
                <w:szCs w:val="22"/>
                <w:u w:val="none"/>
              </w:rPr>
            </w:pPr>
          </w:p>
        </w:tc>
      </w:tr>
      <w:tr w14:paraId="356C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7A064B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7B76F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5666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0E5A3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整机噪音</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C9270F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产品工作在空闲状态下，产品的声功率级应不超过4.5Bel</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48B30C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39358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56F2E0E">
            <w:pPr>
              <w:rPr>
                <w:rFonts w:hint="eastAsia" w:ascii="宋体" w:hAnsi="宋体" w:eastAsia="宋体" w:cs="宋体"/>
                <w:i w:val="0"/>
                <w:iCs w:val="0"/>
                <w:color w:val="000000"/>
                <w:sz w:val="22"/>
                <w:szCs w:val="22"/>
                <w:u w:val="none"/>
              </w:rPr>
            </w:pPr>
          </w:p>
        </w:tc>
      </w:tr>
      <w:tr w14:paraId="2E1F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503EA9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429E6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A8D3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DFAB9E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整机散热</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3E624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在环境温度 25℃及处理器满载情况下，产品表面温度应符合如下要求：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a) 出风口在机箱后面板情况下，出风口温度不高于 55℃；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 可触及面温度不高于 45℃；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 显示器表面温度：显示屏不高于38℃，显示屏上下灯带位置温度（如涉及）不高于 40℃，出风口温度不高于 45℃</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C42170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360397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75A2E63">
            <w:pPr>
              <w:rPr>
                <w:rFonts w:hint="eastAsia" w:ascii="宋体" w:hAnsi="宋体" w:eastAsia="宋体" w:cs="宋体"/>
                <w:i w:val="0"/>
                <w:iCs w:val="0"/>
                <w:color w:val="000000"/>
                <w:sz w:val="22"/>
                <w:szCs w:val="22"/>
                <w:u w:val="none"/>
              </w:rPr>
            </w:pPr>
          </w:p>
        </w:tc>
      </w:tr>
      <w:tr w14:paraId="31A5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FF7736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4A8BE4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AE3E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C42EDB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整机能效限定值</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5F0A88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产品能效限定值应达到GB 28380-2012标准中能效等级1级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22128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C94BE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EB2243">
            <w:pPr>
              <w:rPr>
                <w:rFonts w:hint="eastAsia" w:ascii="宋体" w:hAnsi="宋体" w:eastAsia="宋体" w:cs="宋体"/>
                <w:i w:val="0"/>
                <w:iCs w:val="0"/>
                <w:color w:val="000000"/>
                <w:sz w:val="22"/>
                <w:szCs w:val="22"/>
                <w:u w:val="none"/>
              </w:rPr>
            </w:pPr>
          </w:p>
        </w:tc>
      </w:tr>
      <w:tr w14:paraId="162E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03D1ED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30252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5843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DF22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机身材质</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1881E5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塑料/金属等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41471B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3DB45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E619040">
            <w:pPr>
              <w:rPr>
                <w:rFonts w:hint="eastAsia" w:ascii="宋体" w:hAnsi="宋体" w:eastAsia="宋体" w:cs="宋体"/>
                <w:i w:val="0"/>
                <w:iCs w:val="0"/>
                <w:color w:val="000000"/>
                <w:sz w:val="22"/>
                <w:szCs w:val="22"/>
                <w:u w:val="none"/>
              </w:rPr>
            </w:pPr>
          </w:p>
        </w:tc>
      </w:tr>
      <w:tr w14:paraId="254F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1888CC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11F532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B8A7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F0929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机箱尺寸容量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0F8350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灰色/黑色等商务色系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D1B472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CC885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3C6BEB7">
            <w:pPr>
              <w:rPr>
                <w:rFonts w:hint="eastAsia" w:ascii="宋体" w:hAnsi="宋体" w:eastAsia="宋体" w:cs="宋体"/>
                <w:i w:val="0"/>
                <w:iCs w:val="0"/>
                <w:color w:val="000000"/>
                <w:sz w:val="22"/>
                <w:szCs w:val="22"/>
                <w:u w:val="none"/>
              </w:rPr>
            </w:pPr>
          </w:p>
        </w:tc>
      </w:tr>
      <w:tr w14:paraId="13E8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FF0C1B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F85F63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D518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6720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机身颜色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604F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机箱体积应不大于10L</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D8E42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3B9B96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EFD6D89">
            <w:pPr>
              <w:rPr>
                <w:rFonts w:hint="eastAsia" w:ascii="宋体" w:hAnsi="宋体" w:eastAsia="宋体" w:cs="宋体"/>
                <w:i w:val="0"/>
                <w:iCs w:val="0"/>
                <w:color w:val="000000"/>
                <w:sz w:val="22"/>
                <w:szCs w:val="22"/>
                <w:u w:val="none"/>
              </w:rPr>
            </w:pPr>
          </w:p>
        </w:tc>
      </w:tr>
      <w:tr w14:paraId="0FAC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5EB040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62D61D7">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A1393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00351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物理核数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4965B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A56B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3B597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FDDE1D6">
            <w:pPr>
              <w:rPr>
                <w:rFonts w:hint="eastAsia" w:ascii="宋体" w:hAnsi="宋体" w:eastAsia="宋体" w:cs="宋体"/>
                <w:i w:val="0"/>
                <w:iCs w:val="0"/>
                <w:color w:val="000000"/>
                <w:sz w:val="22"/>
                <w:szCs w:val="22"/>
                <w:u w:val="none"/>
              </w:rPr>
            </w:pPr>
          </w:p>
        </w:tc>
      </w:tr>
      <w:tr w14:paraId="3D5A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558E59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FB652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554C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0033B2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主频</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32F70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≥2.3GHz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DDAD89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4D214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E08FBF7">
            <w:pPr>
              <w:rPr>
                <w:rFonts w:hint="eastAsia" w:ascii="宋体" w:hAnsi="宋体" w:eastAsia="宋体" w:cs="宋体"/>
                <w:i w:val="0"/>
                <w:iCs w:val="0"/>
                <w:color w:val="000000"/>
                <w:sz w:val="22"/>
                <w:szCs w:val="22"/>
                <w:u w:val="none"/>
              </w:rPr>
            </w:pPr>
          </w:p>
        </w:tc>
      </w:tr>
      <w:tr w14:paraId="4195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F71BF2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AA2AF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A291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B4EFD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末级缓存容量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11E36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≥8MB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49FF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91CEBF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868EF19">
            <w:pPr>
              <w:rPr>
                <w:rFonts w:hint="eastAsia" w:ascii="宋体" w:hAnsi="宋体" w:eastAsia="宋体" w:cs="宋体"/>
                <w:i w:val="0"/>
                <w:iCs w:val="0"/>
                <w:color w:val="000000"/>
                <w:sz w:val="22"/>
                <w:szCs w:val="22"/>
                <w:u w:val="none"/>
              </w:rPr>
            </w:pPr>
          </w:p>
        </w:tc>
      </w:tr>
      <w:tr w14:paraId="0370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F2CD6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122EA1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E085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9959D0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支持的内存最高速率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9950FB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≥5200MT/s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1EC777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75BF12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C2CCC46">
            <w:pPr>
              <w:rPr>
                <w:rFonts w:hint="eastAsia" w:ascii="宋体" w:hAnsi="宋体" w:eastAsia="宋体" w:cs="宋体"/>
                <w:i w:val="0"/>
                <w:iCs w:val="0"/>
                <w:color w:val="000000"/>
                <w:sz w:val="22"/>
                <w:szCs w:val="22"/>
                <w:u w:val="none"/>
              </w:rPr>
            </w:pPr>
          </w:p>
        </w:tc>
      </w:tr>
      <w:tr w14:paraId="3441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A6BC42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B2E795">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24FE28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FBAF8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内存读写速率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676D71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≥5200MT/s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37AC9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D27299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284FBD8">
            <w:pPr>
              <w:rPr>
                <w:rFonts w:hint="eastAsia" w:ascii="宋体" w:hAnsi="宋体" w:eastAsia="宋体" w:cs="宋体"/>
                <w:i w:val="0"/>
                <w:iCs w:val="0"/>
                <w:color w:val="000000"/>
                <w:sz w:val="22"/>
                <w:szCs w:val="22"/>
                <w:u w:val="none"/>
              </w:rPr>
            </w:pPr>
          </w:p>
        </w:tc>
      </w:tr>
      <w:tr w14:paraId="3AAC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B55D99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7974DE">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AB4F0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5C613A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5A58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≥1920x1080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59651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93DD65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FCEC06E">
            <w:pPr>
              <w:rPr>
                <w:rFonts w:hint="eastAsia" w:ascii="宋体" w:hAnsi="宋体" w:eastAsia="宋体" w:cs="宋体"/>
                <w:i w:val="0"/>
                <w:iCs w:val="0"/>
                <w:color w:val="000000"/>
                <w:sz w:val="22"/>
                <w:szCs w:val="22"/>
                <w:u w:val="none"/>
              </w:rPr>
            </w:pPr>
          </w:p>
        </w:tc>
      </w:tr>
      <w:tr w14:paraId="7BF4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73682D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689098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401C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65DBB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显卡显示芯片核心频率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737496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≥300MHz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98A46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D774F4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B96D617">
            <w:pPr>
              <w:rPr>
                <w:rFonts w:hint="eastAsia" w:ascii="宋体" w:hAnsi="宋体" w:eastAsia="宋体" w:cs="宋体"/>
                <w:i w:val="0"/>
                <w:iCs w:val="0"/>
                <w:color w:val="000000"/>
                <w:sz w:val="22"/>
                <w:szCs w:val="22"/>
                <w:u w:val="none"/>
              </w:rPr>
            </w:pPr>
          </w:p>
        </w:tc>
      </w:tr>
      <w:tr w14:paraId="3795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77C83F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E5B2F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EA57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C7B33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显存等效频率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0317E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B0969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0FE3EF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B755CDC">
            <w:pPr>
              <w:rPr>
                <w:rFonts w:hint="eastAsia" w:ascii="宋体" w:hAnsi="宋体" w:eastAsia="宋体" w:cs="宋体"/>
                <w:i w:val="0"/>
                <w:iCs w:val="0"/>
                <w:color w:val="000000"/>
                <w:sz w:val="22"/>
                <w:szCs w:val="22"/>
                <w:u w:val="none"/>
              </w:rPr>
            </w:pPr>
          </w:p>
        </w:tc>
      </w:tr>
      <w:tr w14:paraId="70E8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DC6FA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8F428F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B495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7FEB4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显卡可支持多屏同时显示数量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C2362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显卡应支持2块屏幕同时显示，分辨率应不低于1920×1080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91D5BE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ECD4E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B88F441">
            <w:pPr>
              <w:rPr>
                <w:rFonts w:hint="eastAsia" w:ascii="宋体" w:hAnsi="宋体" w:eastAsia="宋体" w:cs="宋体"/>
                <w:i w:val="0"/>
                <w:iCs w:val="0"/>
                <w:color w:val="000000"/>
                <w:sz w:val="22"/>
                <w:szCs w:val="22"/>
                <w:u w:val="none"/>
              </w:rPr>
            </w:pPr>
          </w:p>
        </w:tc>
      </w:tr>
      <w:tr w14:paraId="482E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35B59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BB3C5B">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025FC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1A668F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显示屏刷新率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165A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AF674B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8EFF3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779F20D">
            <w:pPr>
              <w:rPr>
                <w:rFonts w:hint="eastAsia" w:ascii="宋体" w:hAnsi="宋体" w:eastAsia="宋体" w:cs="宋体"/>
                <w:i w:val="0"/>
                <w:iCs w:val="0"/>
                <w:color w:val="000000"/>
                <w:sz w:val="22"/>
                <w:szCs w:val="22"/>
                <w:u w:val="none"/>
              </w:rPr>
            </w:pPr>
          </w:p>
        </w:tc>
      </w:tr>
      <w:tr w14:paraId="2D8A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FD971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6BB22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1275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F2C0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显示屏位深</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6E3E20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CF8CE2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5D3D7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13C4B48">
            <w:pPr>
              <w:rPr>
                <w:rFonts w:hint="eastAsia" w:ascii="宋体" w:hAnsi="宋体" w:eastAsia="宋体" w:cs="宋体"/>
                <w:i w:val="0"/>
                <w:iCs w:val="0"/>
                <w:color w:val="000000"/>
                <w:sz w:val="22"/>
                <w:szCs w:val="22"/>
                <w:u w:val="none"/>
              </w:rPr>
            </w:pPr>
          </w:p>
        </w:tc>
      </w:tr>
      <w:tr w14:paraId="5C1B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3C4162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C8518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0486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A516A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显示屏色域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7AE85B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≥100%sRGB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0CD7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CF96F3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B2B39EC">
            <w:pPr>
              <w:rPr>
                <w:rFonts w:hint="eastAsia" w:ascii="宋体" w:hAnsi="宋体" w:eastAsia="宋体" w:cs="宋体"/>
                <w:i w:val="0"/>
                <w:iCs w:val="0"/>
                <w:color w:val="000000"/>
                <w:sz w:val="22"/>
                <w:szCs w:val="22"/>
                <w:u w:val="none"/>
              </w:rPr>
            </w:pPr>
          </w:p>
        </w:tc>
      </w:tr>
      <w:tr w14:paraId="3F1D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D0753A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5CD1F7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8057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AC589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显示屏色准</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574EE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△E≤2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6ED5E9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812A4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CEDB91F">
            <w:pPr>
              <w:rPr>
                <w:rFonts w:hint="eastAsia" w:ascii="宋体" w:hAnsi="宋体" w:eastAsia="宋体" w:cs="宋体"/>
                <w:i w:val="0"/>
                <w:iCs w:val="0"/>
                <w:color w:val="000000"/>
                <w:sz w:val="22"/>
                <w:szCs w:val="22"/>
                <w:u w:val="none"/>
              </w:rPr>
            </w:pPr>
          </w:p>
        </w:tc>
      </w:tr>
      <w:tr w14:paraId="0798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69DC65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FE6D9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AD78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DCD40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显示屏响应时间</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63B61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≤6ms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E8A6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71FA1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0FA3DB7">
            <w:pPr>
              <w:rPr>
                <w:rFonts w:hint="eastAsia" w:ascii="宋体" w:hAnsi="宋体" w:eastAsia="宋体" w:cs="宋体"/>
                <w:i w:val="0"/>
                <w:iCs w:val="0"/>
                <w:color w:val="000000"/>
                <w:sz w:val="22"/>
                <w:szCs w:val="22"/>
                <w:u w:val="none"/>
              </w:rPr>
            </w:pPr>
          </w:p>
        </w:tc>
      </w:tr>
      <w:tr w14:paraId="1B52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F0CEFF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66517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D130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6FA23C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显示屏亮度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674B74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≥250尼特</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B5BE5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AA9B2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0CFE38">
            <w:pPr>
              <w:rPr>
                <w:rFonts w:hint="eastAsia" w:ascii="宋体" w:hAnsi="宋体" w:eastAsia="宋体" w:cs="宋体"/>
                <w:i w:val="0"/>
                <w:iCs w:val="0"/>
                <w:color w:val="000000"/>
                <w:sz w:val="22"/>
                <w:szCs w:val="22"/>
                <w:u w:val="none"/>
              </w:rPr>
            </w:pPr>
          </w:p>
        </w:tc>
      </w:tr>
      <w:tr w14:paraId="524A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BC9291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55AC70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0A61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11243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显示屏亮度一致性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DD2F5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≥70%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10D487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48265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B051DB">
            <w:pPr>
              <w:rPr>
                <w:rFonts w:hint="eastAsia" w:ascii="宋体" w:hAnsi="宋体" w:eastAsia="宋体" w:cs="宋体"/>
                <w:i w:val="0"/>
                <w:iCs w:val="0"/>
                <w:color w:val="000000"/>
                <w:sz w:val="22"/>
                <w:szCs w:val="22"/>
                <w:u w:val="none"/>
              </w:rPr>
            </w:pPr>
          </w:p>
        </w:tc>
      </w:tr>
      <w:tr w14:paraId="2D93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806EA3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2D43D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E6BAD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E317E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显示屏对比度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64E97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F86DB2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B24F46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B57D15">
            <w:pPr>
              <w:rPr>
                <w:rFonts w:hint="eastAsia" w:ascii="宋体" w:hAnsi="宋体" w:eastAsia="宋体" w:cs="宋体"/>
                <w:i w:val="0"/>
                <w:iCs w:val="0"/>
                <w:color w:val="000000"/>
                <w:sz w:val="22"/>
                <w:szCs w:val="22"/>
                <w:u w:val="none"/>
              </w:rPr>
            </w:pPr>
          </w:p>
        </w:tc>
      </w:tr>
      <w:tr w14:paraId="0E50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9B6F34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32C2A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AB9D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15DF9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显示屏其他参数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C749AE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其它参数应符合SJ/T 11292的相关规定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64AA1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863F4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E7F8523">
            <w:pPr>
              <w:rPr>
                <w:rFonts w:hint="eastAsia" w:ascii="宋体" w:hAnsi="宋体" w:eastAsia="宋体" w:cs="宋体"/>
                <w:i w:val="0"/>
                <w:iCs w:val="0"/>
                <w:color w:val="000000"/>
                <w:sz w:val="22"/>
                <w:szCs w:val="22"/>
                <w:u w:val="none"/>
              </w:rPr>
            </w:pPr>
          </w:p>
        </w:tc>
      </w:tr>
      <w:tr w14:paraId="1E23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6E9EE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F1739D">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99AFBE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DB4DDE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2143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最高速率应不低于1000Mbps，应支持10Mbps、100Mbps、1000Mbps速率自适应</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9ED88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B73CE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F42CB64">
            <w:pPr>
              <w:rPr>
                <w:rFonts w:hint="eastAsia" w:ascii="宋体" w:hAnsi="宋体" w:eastAsia="宋体" w:cs="宋体"/>
                <w:i w:val="0"/>
                <w:iCs w:val="0"/>
                <w:color w:val="000000"/>
                <w:sz w:val="22"/>
                <w:szCs w:val="22"/>
                <w:u w:val="none"/>
              </w:rPr>
            </w:pPr>
          </w:p>
        </w:tc>
      </w:tr>
      <w:tr w14:paraId="2592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AC4BAE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DBB9BF5">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8D48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7B014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内存扩展接口 (板载内存不涉及)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606294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38431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85DF81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C7E744A">
            <w:pPr>
              <w:rPr>
                <w:rFonts w:hint="eastAsia" w:ascii="宋体" w:hAnsi="宋体" w:eastAsia="宋体" w:cs="宋体"/>
                <w:i w:val="0"/>
                <w:iCs w:val="0"/>
                <w:color w:val="000000"/>
                <w:sz w:val="22"/>
                <w:szCs w:val="22"/>
                <w:u w:val="none"/>
              </w:rPr>
            </w:pPr>
          </w:p>
        </w:tc>
      </w:tr>
      <w:tr w14:paraId="6B7C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21868E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900D94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2376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B36C8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主板USB 瞬间过流保护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E8B71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支持有瞬间过流保护功能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8C5CCF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49E92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A7FBC8F">
            <w:pPr>
              <w:rPr>
                <w:rFonts w:hint="eastAsia" w:ascii="宋体" w:hAnsi="宋体" w:eastAsia="宋体" w:cs="宋体"/>
                <w:i w:val="0"/>
                <w:iCs w:val="0"/>
                <w:color w:val="000000"/>
                <w:sz w:val="22"/>
                <w:szCs w:val="22"/>
                <w:u w:val="none"/>
              </w:rPr>
            </w:pPr>
          </w:p>
        </w:tc>
      </w:tr>
      <w:tr w14:paraId="6FCE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9E224E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DBC41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635A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E46A1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主板防静电保护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42490B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支持防静电保护功能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4B8962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6797E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AC3FCC6">
            <w:pPr>
              <w:rPr>
                <w:rFonts w:hint="eastAsia" w:ascii="宋体" w:hAnsi="宋体" w:eastAsia="宋体" w:cs="宋体"/>
                <w:i w:val="0"/>
                <w:iCs w:val="0"/>
                <w:color w:val="000000"/>
                <w:sz w:val="22"/>
                <w:szCs w:val="22"/>
                <w:u w:val="none"/>
              </w:rPr>
            </w:pPr>
          </w:p>
        </w:tc>
      </w:tr>
      <w:tr w14:paraId="0F71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FEDDF1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3227DF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FEC0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38BC7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I/O 接口功能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5CC7D0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7EFA3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625880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CE81579">
            <w:pPr>
              <w:rPr>
                <w:rFonts w:hint="eastAsia" w:ascii="宋体" w:hAnsi="宋体" w:eastAsia="宋体" w:cs="宋体"/>
                <w:i w:val="0"/>
                <w:iCs w:val="0"/>
                <w:color w:val="000000"/>
                <w:sz w:val="22"/>
                <w:szCs w:val="22"/>
                <w:u w:val="none"/>
              </w:rPr>
            </w:pPr>
          </w:p>
        </w:tc>
      </w:tr>
      <w:tr w14:paraId="27A7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E16138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9047E0">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BFF4C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72D68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显卡外接显示接口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61914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显卡至少支持VGA、HDMI、DVI、DP、Type-C中1种显示接口，并与显示器接口相匹配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954A1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6D6D34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D3DC11E">
            <w:pPr>
              <w:rPr>
                <w:rFonts w:hint="eastAsia" w:ascii="宋体" w:hAnsi="宋体" w:eastAsia="宋体" w:cs="宋体"/>
                <w:i w:val="0"/>
                <w:iCs w:val="0"/>
                <w:color w:val="000000"/>
                <w:sz w:val="22"/>
                <w:szCs w:val="22"/>
                <w:u w:val="none"/>
              </w:rPr>
            </w:pPr>
          </w:p>
        </w:tc>
      </w:tr>
      <w:tr w14:paraId="3729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2F0C67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9AAFF6">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CCC35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978CC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DD21F2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显示器应与显卡外接显示接口匹配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8B7F2F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146C0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A9E361A">
            <w:pPr>
              <w:rPr>
                <w:rFonts w:hint="eastAsia" w:ascii="宋体" w:hAnsi="宋体" w:eastAsia="宋体" w:cs="宋体"/>
                <w:i w:val="0"/>
                <w:iCs w:val="0"/>
                <w:color w:val="000000"/>
                <w:sz w:val="22"/>
                <w:szCs w:val="22"/>
                <w:u w:val="none"/>
              </w:rPr>
            </w:pPr>
          </w:p>
        </w:tc>
      </w:tr>
      <w:tr w14:paraId="426A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92778A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B7B01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749B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772C0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显示器支架</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63799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显示器应提供显示器支架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C35608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9F28D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0BDBD3C">
            <w:pPr>
              <w:rPr>
                <w:rFonts w:hint="eastAsia" w:ascii="宋体" w:hAnsi="宋体" w:eastAsia="宋体" w:cs="宋体"/>
                <w:i w:val="0"/>
                <w:iCs w:val="0"/>
                <w:color w:val="000000"/>
                <w:sz w:val="22"/>
                <w:szCs w:val="22"/>
                <w:u w:val="none"/>
              </w:rPr>
            </w:pPr>
          </w:p>
        </w:tc>
      </w:tr>
      <w:tr w14:paraId="4BB0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9F8E9F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FB99C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5AE8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FCD841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显示器参数调节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5C20F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a)提供OSD选单按钮用于调节色彩、模式等；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b)支持色温、亮度、对比度调节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522103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EC6E4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8F2B334">
            <w:pPr>
              <w:rPr>
                <w:rFonts w:hint="eastAsia" w:ascii="宋体" w:hAnsi="宋体" w:eastAsia="宋体" w:cs="宋体"/>
                <w:i w:val="0"/>
                <w:iCs w:val="0"/>
                <w:color w:val="000000"/>
                <w:sz w:val="22"/>
                <w:szCs w:val="22"/>
                <w:u w:val="none"/>
              </w:rPr>
            </w:pPr>
          </w:p>
        </w:tc>
      </w:tr>
      <w:tr w14:paraId="44D6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4A1DAA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5CB65A">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91420A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9514C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C935FE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通过SATA固态存储/PCIe固态存储/UFS固态存储/SATA硬磁盘等存储部件提供存储功能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78F32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AB8A51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1980091">
            <w:pPr>
              <w:rPr>
                <w:rFonts w:hint="eastAsia" w:ascii="宋体" w:hAnsi="宋体" w:eastAsia="宋体" w:cs="宋体"/>
                <w:i w:val="0"/>
                <w:iCs w:val="0"/>
                <w:color w:val="000000"/>
                <w:sz w:val="22"/>
                <w:szCs w:val="22"/>
                <w:u w:val="none"/>
              </w:rPr>
            </w:pPr>
          </w:p>
        </w:tc>
      </w:tr>
      <w:tr w14:paraId="36FF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683B6D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635AA74">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FDC53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0F969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2F90F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a)支持网络连接、网络开启/关闭功能；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b)支持访问网络和数据交换功能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87AFF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46A1F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8AF187F">
            <w:pPr>
              <w:rPr>
                <w:rFonts w:hint="eastAsia" w:ascii="宋体" w:hAnsi="宋体" w:eastAsia="宋体" w:cs="宋体"/>
                <w:i w:val="0"/>
                <w:iCs w:val="0"/>
                <w:color w:val="000000"/>
                <w:sz w:val="22"/>
                <w:szCs w:val="22"/>
                <w:u w:val="none"/>
              </w:rPr>
            </w:pPr>
          </w:p>
        </w:tc>
      </w:tr>
      <w:tr w14:paraId="7601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00E071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1FAE4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9EA1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508A40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数据传输</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458B88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支持数据传输能力，并提供数据流量和异常日志记录功能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4DCB9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77E9A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C2F8987">
            <w:pPr>
              <w:rPr>
                <w:rFonts w:hint="eastAsia" w:ascii="宋体" w:hAnsi="宋体" w:eastAsia="宋体" w:cs="宋体"/>
                <w:i w:val="0"/>
                <w:iCs w:val="0"/>
                <w:color w:val="000000"/>
                <w:sz w:val="22"/>
                <w:szCs w:val="22"/>
                <w:u w:val="none"/>
              </w:rPr>
            </w:pPr>
          </w:p>
        </w:tc>
      </w:tr>
      <w:tr w14:paraId="6FA8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F04273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CE99D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3C5B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93229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F45B21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支持RJ45接口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5C0886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4873E3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ACF72FF">
            <w:pPr>
              <w:rPr>
                <w:rFonts w:hint="eastAsia" w:ascii="宋体" w:hAnsi="宋体" w:eastAsia="宋体" w:cs="宋体"/>
                <w:i w:val="0"/>
                <w:iCs w:val="0"/>
                <w:color w:val="000000"/>
                <w:sz w:val="22"/>
                <w:szCs w:val="22"/>
                <w:u w:val="none"/>
              </w:rPr>
            </w:pPr>
          </w:p>
        </w:tc>
      </w:tr>
      <w:tr w14:paraId="7455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82AD0F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9BE58B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DBF6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338CC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网络设备拆装</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1193BF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544864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32F9E5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C7DFD95">
            <w:pPr>
              <w:rPr>
                <w:rFonts w:hint="eastAsia" w:ascii="宋体" w:hAnsi="宋体" w:eastAsia="宋体" w:cs="宋体"/>
                <w:i w:val="0"/>
                <w:iCs w:val="0"/>
                <w:color w:val="000000"/>
                <w:sz w:val="22"/>
                <w:szCs w:val="22"/>
                <w:u w:val="none"/>
              </w:rPr>
            </w:pPr>
          </w:p>
        </w:tc>
      </w:tr>
      <w:tr w14:paraId="6CF8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456843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15717EC">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6DFEA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外部接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口功能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9DE8E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音频接口类型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467CF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支持3.5mm孔径3段式或4段式接口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7CCC8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0346A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AB5BCE6">
            <w:pPr>
              <w:rPr>
                <w:rFonts w:hint="eastAsia" w:ascii="宋体" w:hAnsi="宋体" w:eastAsia="宋体" w:cs="宋体"/>
                <w:i w:val="0"/>
                <w:iCs w:val="0"/>
                <w:color w:val="000000"/>
                <w:sz w:val="22"/>
                <w:szCs w:val="22"/>
                <w:u w:val="none"/>
              </w:rPr>
            </w:pPr>
          </w:p>
        </w:tc>
      </w:tr>
      <w:tr w14:paraId="0FF3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43D7A0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59647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64E9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7E77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视频接口类型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607A64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至少支持VGA、HDMI、DVI、DP、Type-C中1种显示接口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460B5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57E3CE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8BB3D0E">
            <w:pPr>
              <w:rPr>
                <w:rFonts w:hint="eastAsia" w:ascii="宋体" w:hAnsi="宋体" w:eastAsia="宋体" w:cs="宋体"/>
                <w:i w:val="0"/>
                <w:iCs w:val="0"/>
                <w:color w:val="000000"/>
                <w:sz w:val="22"/>
                <w:szCs w:val="22"/>
                <w:u w:val="none"/>
              </w:rPr>
            </w:pPr>
          </w:p>
        </w:tc>
      </w:tr>
      <w:tr w14:paraId="6771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BA9C77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F1997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075F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A5B9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HDMI、DP、Type-C 显示接口要求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F050E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若提供HDMI或DP或Type-C作为显示接口，应支持音频和视频同步输出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390BC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63D194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68CC248">
            <w:pPr>
              <w:rPr>
                <w:rFonts w:hint="eastAsia" w:ascii="宋体" w:hAnsi="宋体" w:eastAsia="宋体" w:cs="宋体"/>
                <w:i w:val="0"/>
                <w:iCs w:val="0"/>
                <w:color w:val="000000"/>
                <w:sz w:val="22"/>
                <w:szCs w:val="22"/>
                <w:u w:val="none"/>
              </w:rPr>
            </w:pPr>
          </w:p>
        </w:tc>
      </w:tr>
      <w:tr w14:paraId="293A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F6B542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9BA8590">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1C6B73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6E2C4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电源线适配能力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2E9AC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电源适配器电线组件应符合GB/T 15934的要求，可拆线的插头和连接器可以不做要求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542B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48056D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69A7515">
            <w:pPr>
              <w:rPr>
                <w:rFonts w:hint="eastAsia" w:ascii="宋体" w:hAnsi="宋体" w:eastAsia="宋体" w:cs="宋体"/>
                <w:i w:val="0"/>
                <w:iCs w:val="0"/>
                <w:color w:val="000000"/>
                <w:sz w:val="22"/>
                <w:szCs w:val="22"/>
                <w:u w:val="none"/>
              </w:rPr>
            </w:pPr>
          </w:p>
        </w:tc>
      </w:tr>
      <w:tr w14:paraId="2E73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F110FB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8DFF68">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F0611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统及软件功能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016A4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中文信息处理要求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FE8092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 18030的相关规定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F59D4B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A3F2E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51C343C">
            <w:pPr>
              <w:rPr>
                <w:rFonts w:hint="eastAsia" w:ascii="宋体" w:hAnsi="宋体" w:eastAsia="宋体" w:cs="宋体"/>
                <w:i w:val="0"/>
                <w:iCs w:val="0"/>
                <w:color w:val="000000"/>
                <w:sz w:val="22"/>
                <w:szCs w:val="22"/>
                <w:u w:val="none"/>
              </w:rPr>
            </w:pPr>
          </w:p>
        </w:tc>
      </w:tr>
      <w:tr w14:paraId="6BCC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C07994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946CE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E3FD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7CB67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操作系统备份及还原功能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F27D09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支持操作系统备份及还原功能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33252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428AD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D579BB">
            <w:pPr>
              <w:rPr>
                <w:rFonts w:hint="eastAsia" w:ascii="宋体" w:hAnsi="宋体" w:eastAsia="宋体" w:cs="宋体"/>
                <w:i w:val="0"/>
                <w:iCs w:val="0"/>
                <w:color w:val="000000"/>
                <w:sz w:val="22"/>
                <w:szCs w:val="22"/>
                <w:u w:val="none"/>
              </w:rPr>
            </w:pPr>
          </w:p>
        </w:tc>
      </w:tr>
      <w:tr w14:paraId="0A9E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C1BB6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3364D7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32CB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66D75E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固件备份还原能力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BBE0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支持备份及还原固件的功能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A017F4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E0792A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90AA94C">
            <w:pPr>
              <w:rPr>
                <w:rFonts w:hint="eastAsia" w:ascii="宋体" w:hAnsi="宋体" w:eastAsia="宋体" w:cs="宋体"/>
                <w:i w:val="0"/>
                <w:iCs w:val="0"/>
                <w:color w:val="000000"/>
                <w:sz w:val="22"/>
                <w:szCs w:val="22"/>
                <w:u w:val="none"/>
              </w:rPr>
            </w:pPr>
          </w:p>
        </w:tc>
      </w:tr>
      <w:tr w14:paraId="37DE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26E8F9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7AA5F8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2AC8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34C24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操作系统及驱动升级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0F5CD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支持通过网络、闪存盘等方式对操作系统、驱动进行升级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4A18A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2E165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B0AFF3E">
            <w:pPr>
              <w:rPr>
                <w:rFonts w:hint="eastAsia" w:ascii="宋体" w:hAnsi="宋体" w:eastAsia="宋体" w:cs="宋体"/>
                <w:i w:val="0"/>
                <w:iCs w:val="0"/>
                <w:color w:val="000000"/>
                <w:sz w:val="22"/>
                <w:szCs w:val="22"/>
                <w:u w:val="none"/>
              </w:rPr>
            </w:pPr>
          </w:p>
        </w:tc>
      </w:tr>
      <w:tr w14:paraId="028C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252F3E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24850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D84A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5FC858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BIOS 支持关闭通讯接口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D015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支持BIOS关闭以太网及USB接口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84FAF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21408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E8B9638">
            <w:pPr>
              <w:rPr>
                <w:rFonts w:hint="eastAsia" w:ascii="宋体" w:hAnsi="宋体" w:eastAsia="宋体" w:cs="宋体"/>
                <w:i w:val="0"/>
                <w:iCs w:val="0"/>
                <w:color w:val="000000"/>
                <w:sz w:val="22"/>
                <w:szCs w:val="22"/>
                <w:u w:val="none"/>
              </w:rPr>
            </w:pPr>
          </w:p>
        </w:tc>
      </w:tr>
      <w:tr w14:paraId="4465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585504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9E445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2FF3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DDEE9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固件查看信息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7918BE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支持查看固件版本、内存信息、主板信息、处理器信息和系统时间信息等功能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61315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F1FA0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FEB983">
            <w:pPr>
              <w:rPr>
                <w:rFonts w:hint="eastAsia" w:ascii="宋体" w:hAnsi="宋体" w:eastAsia="宋体" w:cs="宋体"/>
                <w:i w:val="0"/>
                <w:iCs w:val="0"/>
                <w:color w:val="000000"/>
                <w:sz w:val="22"/>
                <w:szCs w:val="22"/>
                <w:u w:val="none"/>
              </w:rPr>
            </w:pPr>
          </w:p>
        </w:tc>
      </w:tr>
      <w:tr w14:paraId="4CAE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B67B8B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1EC2CE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FBBB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2ABB3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固件设置启动顺序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C6DFD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支持设置启动顺序功能，并按照设置的启动顺序启动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E476B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DA67A4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E34EE9F">
            <w:pPr>
              <w:rPr>
                <w:rFonts w:hint="eastAsia" w:ascii="宋体" w:hAnsi="宋体" w:eastAsia="宋体" w:cs="宋体"/>
                <w:i w:val="0"/>
                <w:iCs w:val="0"/>
                <w:color w:val="000000"/>
                <w:sz w:val="22"/>
                <w:szCs w:val="22"/>
                <w:u w:val="none"/>
              </w:rPr>
            </w:pPr>
          </w:p>
        </w:tc>
      </w:tr>
      <w:tr w14:paraId="2727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2CE159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406AB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97FF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F82EE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固件设置口令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3639B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支持设置口令、修改口令、验证口令功能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2FB7F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AB4D44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1E2135E">
            <w:pPr>
              <w:rPr>
                <w:rFonts w:hint="eastAsia" w:ascii="宋体" w:hAnsi="宋体" w:eastAsia="宋体" w:cs="宋体"/>
                <w:i w:val="0"/>
                <w:iCs w:val="0"/>
                <w:color w:val="000000"/>
                <w:sz w:val="22"/>
                <w:szCs w:val="22"/>
                <w:u w:val="none"/>
              </w:rPr>
            </w:pPr>
          </w:p>
        </w:tc>
      </w:tr>
      <w:tr w14:paraId="3801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80DC44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74368C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597D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1835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固件设置网络引导</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DEC4DD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支持网络引导启动和关闭功能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11920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5DD93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2C216DE">
            <w:pPr>
              <w:rPr>
                <w:rFonts w:hint="eastAsia" w:ascii="宋体" w:hAnsi="宋体" w:eastAsia="宋体" w:cs="宋体"/>
                <w:i w:val="0"/>
                <w:iCs w:val="0"/>
                <w:color w:val="000000"/>
                <w:sz w:val="22"/>
                <w:szCs w:val="22"/>
                <w:u w:val="none"/>
              </w:rPr>
            </w:pPr>
          </w:p>
        </w:tc>
      </w:tr>
      <w:tr w14:paraId="0274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0FE80F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3B5A3A">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5B7EF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57E70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4DDD4C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TBW≥80TB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9F7B1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B8001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EFE9E4F">
            <w:pPr>
              <w:rPr>
                <w:rFonts w:hint="eastAsia" w:ascii="宋体" w:hAnsi="宋体" w:eastAsia="宋体" w:cs="宋体"/>
                <w:i w:val="0"/>
                <w:iCs w:val="0"/>
                <w:color w:val="000000"/>
                <w:sz w:val="22"/>
                <w:szCs w:val="22"/>
                <w:u w:val="none"/>
              </w:rPr>
            </w:pPr>
          </w:p>
        </w:tc>
      </w:tr>
      <w:tr w14:paraId="44BD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3876B0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599B6B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DE02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5945A1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1DC33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通电时间≥5万小时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280D3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BC73B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9AFF511">
            <w:pPr>
              <w:rPr>
                <w:rFonts w:hint="eastAsia" w:ascii="宋体" w:hAnsi="宋体" w:eastAsia="宋体" w:cs="宋体"/>
                <w:i w:val="0"/>
                <w:iCs w:val="0"/>
                <w:color w:val="000000"/>
                <w:sz w:val="22"/>
                <w:szCs w:val="22"/>
                <w:u w:val="none"/>
              </w:rPr>
            </w:pPr>
          </w:p>
        </w:tc>
      </w:tr>
      <w:tr w14:paraId="3BD1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C16E34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7DE381">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D6640D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显示设备可靠性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BFEEB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显示屏屏幕失效点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3A251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9813.2的要求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2073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DB141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A729B2D">
            <w:pPr>
              <w:rPr>
                <w:rFonts w:hint="eastAsia" w:ascii="宋体" w:hAnsi="宋体" w:eastAsia="宋体" w:cs="宋体"/>
                <w:i w:val="0"/>
                <w:iCs w:val="0"/>
                <w:color w:val="000000"/>
                <w:sz w:val="22"/>
                <w:szCs w:val="22"/>
                <w:u w:val="none"/>
              </w:rPr>
            </w:pPr>
          </w:p>
        </w:tc>
      </w:tr>
      <w:tr w14:paraId="6719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7594C5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BC4B65">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A9068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5D15A3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02C00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≥1000万次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F1AE5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39520E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32ECA4B">
            <w:pPr>
              <w:rPr>
                <w:rFonts w:hint="eastAsia" w:ascii="宋体" w:hAnsi="宋体" w:eastAsia="宋体" w:cs="宋体"/>
                <w:i w:val="0"/>
                <w:iCs w:val="0"/>
                <w:color w:val="000000"/>
                <w:sz w:val="22"/>
                <w:szCs w:val="22"/>
                <w:u w:val="none"/>
              </w:rPr>
            </w:pPr>
          </w:p>
        </w:tc>
      </w:tr>
      <w:tr w14:paraId="2169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B271F8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7A0ED2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036D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F324E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鼠标按键寿命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D3A9F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≥500万次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FCC8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FD2C9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F0C2984">
            <w:pPr>
              <w:rPr>
                <w:rFonts w:hint="eastAsia" w:ascii="宋体" w:hAnsi="宋体" w:eastAsia="宋体" w:cs="宋体"/>
                <w:i w:val="0"/>
                <w:iCs w:val="0"/>
                <w:color w:val="000000"/>
                <w:sz w:val="22"/>
                <w:szCs w:val="22"/>
                <w:u w:val="none"/>
              </w:rPr>
            </w:pPr>
          </w:p>
        </w:tc>
      </w:tr>
      <w:tr w14:paraId="0CA4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826F12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4A9CF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62A1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E20CCD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键盘鼠标线材寿命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230FCC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键盘鼠标所用线材经±60°弯折不低于3000次，功能、外观完好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33BD8E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155B2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1D2D30D">
            <w:pPr>
              <w:rPr>
                <w:rFonts w:hint="eastAsia" w:ascii="宋体" w:hAnsi="宋体" w:eastAsia="宋体" w:cs="宋体"/>
                <w:i w:val="0"/>
                <w:iCs w:val="0"/>
                <w:color w:val="000000"/>
                <w:sz w:val="22"/>
                <w:szCs w:val="22"/>
                <w:u w:val="none"/>
              </w:rPr>
            </w:pPr>
          </w:p>
        </w:tc>
      </w:tr>
      <w:tr w14:paraId="5FB2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EC8EFB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E8BA9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3B9A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CC4269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风扇寿命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AB94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44B37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70DBC0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D5681B0">
            <w:pPr>
              <w:rPr>
                <w:rFonts w:hint="eastAsia" w:ascii="宋体" w:hAnsi="宋体" w:eastAsia="宋体" w:cs="宋体"/>
                <w:i w:val="0"/>
                <w:iCs w:val="0"/>
                <w:color w:val="000000"/>
                <w:sz w:val="22"/>
                <w:szCs w:val="22"/>
                <w:u w:val="none"/>
              </w:rPr>
            </w:pPr>
          </w:p>
        </w:tc>
      </w:tr>
      <w:tr w14:paraId="0757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C09BFD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D13F34">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0258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整机可</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靠性要求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1A6708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电磁兼容性要求的抗扰度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01CBF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9254.2的规定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71F63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AE76EE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059A58C">
            <w:pPr>
              <w:rPr>
                <w:rFonts w:hint="eastAsia" w:ascii="宋体" w:hAnsi="宋体" w:eastAsia="宋体" w:cs="宋体"/>
                <w:i w:val="0"/>
                <w:iCs w:val="0"/>
                <w:color w:val="000000"/>
                <w:sz w:val="22"/>
                <w:szCs w:val="22"/>
                <w:u w:val="none"/>
              </w:rPr>
            </w:pPr>
          </w:p>
        </w:tc>
      </w:tr>
      <w:tr w14:paraId="3745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E23C66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7E6B0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605C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4AE759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环境条件要求的气候环境适应性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2BC45B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60586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F333A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37A77D3">
            <w:pPr>
              <w:rPr>
                <w:rFonts w:hint="eastAsia" w:ascii="宋体" w:hAnsi="宋体" w:eastAsia="宋体" w:cs="宋体"/>
                <w:i w:val="0"/>
                <w:iCs w:val="0"/>
                <w:color w:val="000000"/>
                <w:sz w:val="22"/>
                <w:szCs w:val="22"/>
                <w:u w:val="none"/>
              </w:rPr>
            </w:pPr>
          </w:p>
        </w:tc>
      </w:tr>
      <w:tr w14:paraId="63BB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007AEB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CF15C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9860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CA611C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环境条件要求的振动适应性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574F1F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2E7E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4B681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ABC4D5C">
            <w:pPr>
              <w:rPr>
                <w:rFonts w:hint="eastAsia" w:ascii="宋体" w:hAnsi="宋体" w:eastAsia="宋体" w:cs="宋体"/>
                <w:i w:val="0"/>
                <w:iCs w:val="0"/>
                <w:color w:val="000000"/>
                <w:sz w:val="22"/>
                <w:szCs w:val="22"/>
                <w:u w:val="none"/>
              </w:rPr>
            </w:pPr>
          </w:p>
        </w:tc>
      </w:tr>
      <w:tr w14:paraId="6F98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522641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B44EF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834B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A189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环境条件要求的冲击适应性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BE35E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8173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0457F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04628C">
            <w:pPr>
              <w:rPr>
                <w:rFonts w:hint="eastAsia" w:ascii="宋体" w:hAnsi="宋体" w:eastAsia="宋体" w:cs="宋体"/>
                <w:i w:val="0"/>
                <w:iCs w:val="0"/>
                <w:color w:val="000000"/>
                <w:sz w:val="22"/>
                <w:szCs w:val="22"/>
                <w:u w:val="none"/>
              </w:rPr>
            </w:pPr>
          </w:p>
        </w:tc>
      </w:tr>
      <w:tr w14:paraId="7E7E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9A440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AEF64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4015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9ED995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环境条件要求的碰撞适应性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622334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226CF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31FA0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40ECBD5">
            <w:pPr>
              <w:rPr>
                <w:rFonts w:hint="eastAsia" w:ascii="宋体" w:hAnsi="宋体" w:eastAsia="宋体" w:cs="宋体"/>
                <w:i w:val="0"/>
                <w:iCs w:val="0"/>
                <w:color w:val="000000"/>
                <w:sz w:val="22"/>
                <w:szCs w:val="22"/>
                <w:u w:val="none"/>
              </w:rPr>
            </w:pPr>
          </w:p>
        </w:tc>
      </w:tr>
      <w:tr w14:paraId="0F91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A97208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3DAEFE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B978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5846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环境条件要求的运输包装件跌落适应性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E8F361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6FBE39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03943E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72B0475">
            <w:pPr>
              <w:rPr>
                <w:rFonts w:hint="eastAsia" w:ascii="宋体" w:hAnsi="宋体" w:eastAsia="宋体" w:cs="宋体"/>
                <w:i w:val="0"/>
                <w:iCs w:val="0"/>
                <w:color w:val="000000"/>
                <w:sz w:val="22"/>
                <w:szCs w:val="22"/>
                <w:u w:val="none"/>
              </w:rPr>
            </w:pPr>
          </w:p>
        </w:tc>
      </w:tr>
      <w:tr w14:paraId="1AE7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A447DB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5287D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03B4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41FBB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MTBF 测试</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CC421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MTBF(m1)≥100万小时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6027D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CEAC2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D1A1F7">
            <w:pPr>
              <w:rPr>
                <w:rFonts w:hint="eastAsia" w:ascii="宋体" w:hAnsi="宋体" w:eastAsia="宋体" w:cs="宋体"/>
                <w:i w:val="0"/>
                <w:iCs w:val="0"/>
                <w:color w:val="000000"/>
                <w:sz w:val="22"/>
                <w:szCs w:val="22"/>
                <w:u w:val="none"/>
              </w:rPr>
            </w:pPr>
          </w:p>
        </w:tc>
      </w:tr>
      <w:tr w14:paraId="6AA9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F07339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145A02E">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088FD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A7545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常用软件兼容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F0A2F7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支持流式软件、版式软件、浏览器、邮件采购人端、解压软件、多媒体、图形图像处理等常用软件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7C0024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5C581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2B7845C">
            <w:pPr>
              <w:rPr>
                <w:rFonts w:hint="eastAsia" w:ascii="宋体" w:hAnsi="宋体" w:eastAsia="宋体" w:cs="宋体"/>
                <w:i w:val="0"/>
                <w:iCs w:val="0"/>
                <w:color w:val="000000"/>
                <w:sz w:val="22"/>
                <w:szCs w:val="22"/>
                <w:u w:val="none"/>
              </w:rPr>
            </w:pPr>
          </w:p>
        </w:tc>
      </w:tr>
      <w:tr w14:paraId="4509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3FCA89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43634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B263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F1248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数据库兼容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20837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兼容3个及以上厂商的数据库产品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6B75D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0FA1B2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A14A3E7">
            <w:pPr>
              <w:rPr>
                <w:rFonts w:hint="eastAsia" w:ascii="宋体" w:hAnsi="宋体" w:eastAsia="宋体" w:cs="宋体"/>
                <w:i w:val="0"/>
                <w:iCs w:val="0"/>
                <w:color w:val="000000"/>
                <w:sz w:val="22"/>
                <w:szCs w:val="22"/>
                <w:u w:val="none"/>
              </w:rPr>
            </w:pPr>
          </w:p>
        </w:tc>
      </w:tr>
      <w:tr w14:paraId="37E0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F42984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CFDC6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263F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21A77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中间件兼容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10E54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兼容3个及以上厂商中间件产品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19335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DFB506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570A84A">
            <w:pPr>
              <w:rPr>
                <w:rFonts w:hint="eastAsia" w:ascii="宋体" w:hAnsi="宋体" w:eastAsia="宋体" w:cs="宋体"/>
                <w:i w:val="0"/>
                <w:iCs w:val="0"/>
                <w:color w:val="000000"/>
                <w:sz w:val="22"/>
                <w:szCs w:val="22"/>
                <w:u w:val="none"/>
              </w:rPr>
            </w:pPr>
          </w:p>
        </w:tc>
      </w:tr>
      <w:tr w14:paraId="64D5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ACDD86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CC8FF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F83C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D2A26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平台软件兼容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AB1767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兼容3个及以上厂商云计算及大数据平台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AF8F5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6AA65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F6C07D0">
            <w:pPr>
              <w:rPr>
                <w:rFonts w:hint="eastAsia" w:ascii="宋体" w:hAnsi="宋体" w:eastAsia="宋体" w:cs="宋体"/>
                <w:i w:val="0"/>
                <w:iCs w:val="0"/>
                <w:color w:val="000000"/>
                <w:sz w:val="22"/>
                <w:szCs w:val="22"/>
                <w:u w:val="none"/>
              </w:rPr>
            </w:pPr>
          </w:p>
        </w:tc>
      </w:tr>
      <w:tr w14:paraId="5A24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0EBE10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7296C5">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D81FC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包装及运输要求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832F9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标志、包装、运输和贮存</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D02D9E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符合GB/T9813.1和商品包装政府采购需求标准的相关规定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2BD00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472620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6DF55D4">
            <w:pPr>
              <w:rPr>
                <w:rFonts w:hint="eastAsia" w:ascii="宋体" w:hAnsi="宋体" w:eastAsia="宋体" w:cs="宋体"/>
                <w:i w:val="0"/>
                <w:iCs w:val="0"/>
                <w:color w:val="000000"/>
                <w:sz w:val="22"/>
                <w:szCs w:val="22"/>
                <w:u w:val="none"/>
              </w:rPr>
            </w:pPr>
          </w:p>
        </w:tc>
      </w:tr>
      <w:tr w14:paraId="6011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E32E4D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F4EF97">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6A52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9B214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配置检查工具</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D99F11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供应商提供自检测试工具</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E14838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12758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BFE71D">
            <w:pPr>
              <w:rPr>
                <w:rFonts w:hint="eastAsia" w:ascii="宋体" w:hAnsi="宋体" w:eastAsia="宋体" w:cs="宋体"/>
                <w:i w:val="0"/>
                <w:iCs w:val="0"/>
                <w:color w:val="000000"/>
                <w:sz w:val="22"/>
                <w:szCs w:val="22"/>
                <w:u w:val="none"/>
              </w:rPr>
            </w:pPr>
          </w:p>
        </w:tc>
      </w:tr>
      <w:tr w14:paraId="5806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3"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A68EE2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0A2C1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ECA3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48464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服务响应</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AE18A5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a)供应商提供电话、电子邮件、远程连接等多种形式服务；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b)供应商提供同城 4h、异地 12h 技术响应服务，2 个工作日解决问题，对于未能解决的问题和故障应提供可行的升级方案，并提供周转设备或更换设备；</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c)建立全国技术服务体系和服务团体，符合专业服务体系标准要求，提供原厂中文服务；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d)服务周期内提供产品的维修、换件和升级服务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2AC49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63188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8FC4B66">
            <w:pPr>
              <w:rPr>
                <w:rFonts w:hint="eastAsia" w:ascii="宋体" w:hAnsi="宋体" w:eastAsia="宋体" w:cs="宋体"/>
                <w:i w:val="0"/>
                <w:iCs w:val="0"/>
                <w:color w:val="000000"/>
                <w:sz w:val="22"/>
                <w:szCs w:val="22"/>
                <w:u w:val="none"/>
              </w:rPr>
            </w:pPr>
          </w:p>
        </w:tc>
      </w:tr>
      <w:tr w14:paraId="3616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2659C8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7457A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2049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15989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服务周期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D5190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 设备停产后应继续提供质量保障服务（含备品备件），服务终止时间与最后一批设备交付时间间隔不低于6 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 产品停止服务时间应提前 1 年告知；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 应明确产品发布日期</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B1A33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E5A3B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471E73A">
            <w:pPr>
              <w:rPr>
                <w:rFonts w:hint="eastAsia" w:ascii="宋体" w:hAnsi="宋体" w:eastAsia="宋体" w:cs="宋体"/>
                <w:i w:val="0"/>
                <w:iCs w:val="0"/>
                <w:color w:val="000000"/>
                <w:sz w:val="22"/>
                <w:szCs w:val="22"/>
                <w:u w:val="none"/>
              </w:rPr>
            </w:pPr>
          </w:p>
        </w:tc>
      </w:tr>
      <w:tr w14:paraId="28B0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BD8351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6E2E24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B69F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20520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预装操作系统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D129BC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装符合桌面操作系统政府采购需求标准的正版操作系统，提供随机授权三年升级服务，电脑系统三年内可正常使用。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72A11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7687F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E7A5F0">
            <w:pPr>
              <w:rPr>
                <w:rFonts w:hint="eastAsia" w:ascii="宋体" w:hAnsi="宋体" w:eastAsia="宋体" w:cs="宋体"/>
                <w:i w:val="0"/>
                <w:iCs w:val="0"/>
                <w:color w:val="000000"/>
                <w:sz w:val="22"/>
                <w:szCs w:val="22"/>
                <w:u w:val="none"/>
              </w:rPr>
            </w:pPr>
          </w:p>
        </w:tc>
      </w:tr>
      <w:tr w14:paraId="2113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E27B2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9D725E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35AF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E5FC6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培训服务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75362D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供应商提供培训材料、产品手册、培训视频等培训相关内容</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AAAF40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EA30F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BC243DE">
            <w:pPr>
              <w:rPr>
                <w:rFonts w:hint="eastAsia" w:ascii="宋体" w:hAnsi="宋体" w:eastAsia="宋体" w:cs="宋体"/>
                <w:i w:val="0"/>
                <w:iCs w:val="0"/>
                <w:color w:val="000000"/>
                <w:sz w:val="22"/>
                <w:szCs w:val="22"/>
                <w:u w:val="none"/>
              </w:rPr>
            </w:pPr>
          </w:p>
        </w:tc>
      </w:tr>
      <w:tr w14:paraId="4C2F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4894F2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82ECA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E0A5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5F66CA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典型问题解决手册</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C5D47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供应商提供典型问题解决说明文档或视频</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448E6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EF17A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8B7BFA8">
            <w:pPr>
              <w:rPr>
                <w:rFonts w:hint="eastAsia" w:ascii="宋体" w:hAnsi="宋体" w:eastAsia="宋体" w:cs="宋体"/>
                <w:i w:val="0"/>
                <w:iCs w:val="0"/>
                <w:color w:val="000000"/>
                <w:sz w:val="22"/>
                <w:szCs w:val="22"/>
                <w:u w:val="none"/>
              </w:rPr>
            </w:pPr>
          </w:p>
        </w:tc>
      </w:tr>
      <w:tr w14:paraId="5894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2AAF1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F7699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7282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A5EFF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厂家升级软件与扩容服务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402E99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供应商提供上门升级部件/软件与扩容的增值服务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AF8BC5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245C9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B3F5405">
            <w:pPr>
              <w:rPr>
                <w:rFonts w:hint="eastAsia" w:ascii="宋体" w:hAnsi="宋体" w:eastAsia="宋体" w:cs="宋体"/>
                <w:i w:val="0"/>
                <w:iCs w:val="0"/>
                <w:color w:val="000000"/>
                <w:sz w:val="22"/>
                <w:szCs w:val="22"/>
                <w:u w:val="none"/>
              </w:rPr>
            </w:pPr>
          </w:p>
        </w:tc>
      </w:tr>
      <w:tr w14:paraId="05AA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FA2C16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59BC6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1229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A7E4B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整机质量服务要求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CB791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免费服务周期（含换件和维修）应不小于3年</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D8599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AD631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8004FD0">
            <w:pPr>
              <w:rPr>
                <w:rFonts w:hint="eastAsia" w:ascii="宋体" w:hAnsi="宋体" w:eastAsia="宋体" w:cs="宋体"/>
                <w:i w:val="0"/>
                <w:iCs w:val="0"/>
                <w:color w:val="000000"/>
                <w:sz w:val="22"/>
                <w:szCs w:val="22"/>
                <w:u w:val="none"/>
              </w:rPr>
            </w:pPr>
          </w:p>
        </w:tc>
      </w:tr>
      <w:tr w14:paraId="5431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442C80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F12FB4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D987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1ADFE7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合格证书要求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3F658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供应商提供产品合格证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59997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3409F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037E94D">
            <w:pPr>
              <w:rPr>
                <w:rFonts w:hint="eastAsia" w:ascii="宋体" w:hAnsi="宋体" w:eastAsia="宋体" w:cs="宋体"/>
                <w:i w:val="0"/>
                <w:iCs w:val="0"/>
                <w:color w:val="000000"/>
                <w:sz w:val="22"/>
                <w:szCs w:val="22"/>
                <w:u w:val="none"/>
              </w:rPr>
            </w:pPr>
          </w:p>
        </w:tc>
      </w:tr>
      <w:tr w14:paraId="66B0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4471ED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6C8A4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59F8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ADAD17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开箱组装/使用指导要求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3D358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供应商提供开箱组装/使用指导</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E1A27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96F44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0E5216A">
            <w:pPr>
              <w:rPr>
                <w:rFonts w:hint="eastAsia" w:ascii="宋体" w:hAnsi="宋体" w:eastAsia="宋体" w:cs="宋体"/>
                <w:i w:val="0"/>
                <w:iCs w:val="0"/>
                <w:color w:val="000000"/>
                <w:sz w:val="22"/>
                <w:szCs w:val="22"/>
                <w:u w:val="none"/>
              </w:rPr>
            </w:pPr>
          </w:p>
        </w:tc>
      </w:tr>
      <w:tr w14:paraId="283D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F69DA2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87D3A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FF6E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D794E4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驱动下载服务要求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E60139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供应商提供驱动光盘或下载方式</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5EBBF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6A794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B200451">
            <w:pPr>
              <w:rPr>
                <w:rFonts w:hint="eastAsia" w:ascii="宋体" w:hAnsi="宋体" w:eastAsia="宋体" w:cs="宋体"/>
                <w:i w:val="0"/>
                <w:iCs w:val="0"/>
                <w:color w:val="000000"/>
                <w:sz w:val="22"/>
                <w:szCs w:val="22"/>
                <w:u w:val="none"/>
              </w:rPr>
            </w:pPr>
          </w:p>
        </w:tc>
      </w:tr>
      <w:tr w14:paraId="1A51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700B74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FD3158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CACC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C993F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兼容适配软件下载服务要求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F2DC5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供应商提供兼容适配软件下载渠道（光盘、网站）</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ADB9D7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352780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CBCC8E9">
            <w:pPr>
              <w:rPr>
                <w:rFonts w:hint="eastAsia" w:ascii="宋体" w:hAnsi="宋体" w:eastAsia="宋体" w:cs="宋体"/>
                <w:i w:val="0"/>
                <w:iCs w:val="0"/>
                <w:color w:val="000000"/>
                <w:sz w:val="22"/>
                <w:szCs w:val="22"/>
                <w:u w:val="none"/>
              </w:rPr>
            </w:pPr>
          </w:p>
        </w:tc>
      </w:tr>
      <w:tr w14:paraId="0BB9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5E6A7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54C4C18">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390AE4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供应链合规性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CE1F30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产品部件保障</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65435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供应商保障产品主要部件，提供6年的备件服务能力（自购买之日起），或提供可兼容原设备的升级换代产品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41DC54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5ABB5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0960BF7">
            <w:pPr>
              <w:rPr>
                <w:rFonts w:hint="eastAsia" w:ascii="宋体" w:hAnsi="宋体" w:eastAsia="宋体" w:cs="宋体"/>
                <w:i w:val="0"/>
                <w:iCs w:val="0"/>
                <w:color w:val="000000"/>
                <w:sz w:val="22"/>
                <w:szCs w:val="22"/>
                <w:u w:val="none"/>
              </w:rPr>
            </w:pPr>
          </w:p>
        </w:tc>
      </w:tr>
      <w:tr w14:paraId="0E13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6787AB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84DEE1E">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CF0F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链质量</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CF1429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抗干扰性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68FC0D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当产品部件出现供应风险时，供应商应通知采购人并提供风险应对方案确保产品的服务保障</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32996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5795F7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13471E">
            <w:pPr>
              <w:rPr>
                <w:rFonts w:hint="eastAsia" w:ascii="宋体" w:hAnsi="宋体" w:eastAsia="宋体" w:cs="宋体"/>
                <w:i w:val="0"/>
                <w:iCs w:val="0"/>
                <w:color w:val="000000"/>
                <w:sz w:val="22"/>
                <w:szCs w:val="22"/>
                <w:u w:val="none"/>
              </w:rPr>
            </w:pPr>
          </w:p>
        </w:tc>
      </w:tr>
      <w:tr w14:paraId="0F59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B25D2A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F93969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9526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1CA8E1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供应能力证明</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0B1FC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供应商提供供应链稳定承诺书，确保产品的部件在产品服务周期内稳定供货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F623D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7AFCC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DDC5AC8">
            <w:pPr>
              <w:rPr>
                <w:rFonts w:hint="eastAsia" w:ascii="宋体" w:hAnsi="宋体" w:eastAsia="宋体" w:cs="宋体"/>
                <w:i w:val="0"/>
                <w:iCs w:val="0"/>
                <w:color w:val="000000"/>
                <w:sz w:val="22"/>
                <w:szCs w:val="22"/>
                <w:u w:val="none"/>
              </w:rPr>
            </w:pPr>
          </w:p>
        </w:tc>
      </w:tr>
      <w:tr w14:paraId="2087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228AD9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D69966">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3C3796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关键部件安全要求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8759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关键部件安全要求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2A81D9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CPU应当符合安全可靠测评Ⅱ级要求，操作系统应当符合安全可靠测评Ⅰ级要求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79C78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71D16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A5EC5C">
            <w:pPr>
              <w:rPr>
                <w:rFonts w:hint="eastAsia" w:ascii="宋体" w:hAnsi="宋体" w:eastAsia="宋体" w:cs="宋体"/>
                <w:i w:val="0"/>
                <w:iCs w:val="0"/>
                <w:color w:val="000000"/>
                <w:sz w:val="22"/>
                <w:szCs w:val="22"/>
                <w:u w:val="none"/>
              </w:rPr>
            </w:pPr>
          </w:p>
        </w:tc>
      </w:tr>
      <w:tr w14:paraId="6F33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869449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39CAEC">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B8B6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全性要求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4F200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密码算法实现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F98C25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CPU芯片应符合GM/T 0008的相关规定，或芯片密码模块应符合GB/T 37092或GM/T 0028的相关规定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E5A4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6FC219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043E79C">
            <w:pPr>
              <w:rPr>
                <w:rFonts w:hint="eastAsia" w:ascii="宋体" w:hAnsi="宋体" w:eastAsia="宋体" w:cs="宋体"/>
                <w:i w:val="0"/>
                <w:iCs w:val="0"/>
                <w:color w:val="000000"/>
                <w:sz w:val="22"/>
                <w:szCs w:val="22"/>
                <w:u w:val="none"/>
              </w:rPr>
            </w:pPr>
          </w:p>
        </w:tc>
      </w:tr>
      <w:tr w14:paraId="69F9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EC2E86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E542D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0E4A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3A7A26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信息安全基本要求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782EC8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a)产品应符合GB/T 39276的5.2的规定；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b）生产厂商应建立漏洞跟踪表，保证产品版本涉及到的漏洞(如驱动程序等)可查看；</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c)产品不得包含已知的恶意代码或漏洞，不存在未声明的指令、功能、接口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BF123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CD5559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1DB145C">
            <w:pPr>
              <w:rPr>
                <w:rFonts w:hint="eastAsia" w:ascii="宋体" w:hAnsi="宋体" w:eastAsia="宋体" w:cs="宋体"/>
                <w:i w:val="0"/>
                <w:iCs w:val="0"/>
                <w:color w:val="000000"/>
                <w:sz w:val="22"/>
                <w:szCs w:val="22"/>
                <w:u w:val="none"/>
              </w:rPr>
            </w:pPr>
          </w:p>
        </w:tc>
      </w:tr>
      <w:tr w14:paraId="5BC3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043C0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FE064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0502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8CD5BF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固件安全启动</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3A2FE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支持固件安全启动功能，固件启动过程中只有通过启动校验才能正常启动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3DB5F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BF42CA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1A33A7">
            <w:pPr>
              <w:rPr>
                <w:rFonts w:hint="eastAsia" w:ascii="宋体" w:hAnsi="宋体" w:eastAsia="宋体" w:cs="宋体"/>
                <w:i w:val="0"/>
                <w:iCs w:val="0"/>
                <w:color w:val="000000"/>
                <w:sz w:val="22"/>
                <w:szCs w:val="22"/>
                <w:u w:val="none"/>
              </w:rPr>
            </w:pPr>
          </w:p>
        </w:tc>
      </w:tr>
      <w:tr w14:paraId="68DE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5012B1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4B1BEE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4262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8CDB45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限用物质的限量要求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93D74D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26572中规定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C8F85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7BF2E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354215D">
            <w:pPr>
              <w:rPr>
                <w:rFonts w:hint="eastAsia" w:ascii="宋体" w:hAnsi="宋体" w:eastAsia="宋体" w:cs="宋体"/>
                <w:i w:val="0"/>
                <w:iCs w:val="0"/>
                <w:color w:val="000000"/>
                <w:sz w:val="22"/>
                <w:szCs w:val="22"/>
                <w:u w:val="none"/>
              </w:rPr>
            </w:pPr>
          </w:p>
        </w:tc>
      </w:tr>
      <w:tr w14:paraId="4F5C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5451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625F281">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教师电脑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6014C11">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一级</w:t>
            </w:r>
            <w:r>
              <w:rPr>
                <w:rFonts w:hint="eastAsia" w:ascii="SimHei" w:hAnsi="宋体" w:eastAsia="SimHei" w:cs="SimHei"/>
                <w:i w:val="0"/>
                <w:iCs w:val="0"/>
                <w:color w:val="000000"/>
                <w:kern w:val="0"/>
                <w:sz w:val="18"/>
                <w:szCs w:val="18"/>
                <w:u w:val="none"/>
                <w:lang w:val="en-US" w:eastAsia="zh-CN" w:bidi="ar"/>
              </w:rPr>
              <w:br w:type="textWrapping"/>
            </w:r>
            <w:r>
              <w:rPr>
                <w:rFonts w:hint="eastAsia" w:ascii="SimHei" w:hAnsi="宋体" w:eastAsia="SimHei" w:cs="SimHei"/>
                <w:i w:val="0"/>
                <w:iCs w:val="0"/>
                <w:color w:val="000000"/>
                <w:kern w:val="0"/>
                <w:sz w:val="18"/>
                <w:szCs w:val="18"/>
                <w:u w:val="none"/>
                <w:lang w:val="en-US" w:eastAsia="zh-CN" w:bidi="ar"/>
              </w:rPr>
              <w:t>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A1C62AB">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二级指标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07A8A8E">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实际参数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1826560">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是否符合</w:t>
            </w:r>
            <w:r>
              <w:rPr>
                <w:rFonts w:hint="eastAsia" w:ascii="SimHei" w:hAnsi="宋体" w:eastAsia="SimHei" w:cs="SimHei"/>
                <w:i w:val="0"/>
                <w:iCs w:val="0"/>
                <w:color w:val="000000"/>
                <w:kern w:val="0"/>
                <w:sz w:val="18"/>
                <w:szCs w:val="18"/>
                <w:u w:val="none"/>
                <w:lang w:val="en-US" w:eastAsia="zh-CN" w:bidi="ar"/>
              </w:rPr>
              <w:br w:type="textWrapping"/>
            </w:r>
            <w:r>
              <w:rPr>
                <w:rFonts w:hint="eastAsia" w:ascii="SimHei" w:hAnsi="宋体" w:eastAsia="SimHei" w:cs="SimHei"/>
                <w:i w:val="0"/>
                <w:iCs w:val="0"/>
                <w:color w:val="000000"/>
                <w:kern w:val="0"/>
                <w:sz w:val="18"/>
                <w:szCs w:val="18"/>
                <w:u w:val="none"/>
                <w:lang w:val="en-US" w:eastAsia="zh-CN" w:bidi="ar"/>
              </w:rPr>
              <w:t>标准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B28D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E06A2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6B0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5C4121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00F409">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0B7CC3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2B0C5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CPU信息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8866CB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ARM处理器，物理核心数≥8核，主频≥2.3GHz，热设计功耗≤15W</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5BEC7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84A81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EF0970D">
            <w:pPr>
              <w:rPr>
                <w:rFonts w:hint="eastAsia" w:ascii="宋体" w:hAnsi="宋体" w:eastAsia="宋体" w:cs="宋体"/>
                <w:i w:val="0"/>
                <w:iCs w:val="0"/>
                <w:color w:val="000000"/>
                <w:sz w:val="22"/>
                <w:szCs w:val="22"/>
                <w:u w:val="none"/>
              </w:rPr>
            </w:pPr>
          </w:p>
        </w:tc>
      </w:tr>
      <w:tr w14:paraId="2034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6C5A84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F287608">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EAD7C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C9F32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内存配置容量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193BE5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FD7115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C2D7B0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A9D90E1">
            <w:pPr>
              <w:rPr>
                <w:rFonts w:hint="eastAsia" w:ascii="宋体" w:hAnsi="宋体" w:eastAsia="宋体" w:cs="宋体"/>
                <w:i w:val="0"/>
                <w:iCs w:val="0"/>
                <w:color w:val="000000"/>
                <w:sz w:val="22"/>
                <w:szCs w:val="22"/>
                <w:u w:val="none"/>
              </w:rPr>
            </w:pPr>
          </w:p>
        </w:tc>
      </w:tr>
      <w:tr w14:paraId="3C10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79DE8F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A97C4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E91E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229A3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F27CC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支持DDR5/LPDDR5及以上内存类型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224CC9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4CB9A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537BE3">
            <w:pPr>
              <w:rPr>
                <w:rFonts w:hint="eastAsia" w:ascii="宋体" w:hAnsi="宋体" w:eastAsia="宋体" w:cs="宋体"/>
                <w:i w:val="0"/>
                <w:iCs w:val="0"/>
                <w:color w:val="000000"/>
                <w:sz w:val="22"/>
                <w:szCs w:val="22"/>
                <w:u w:val="none"/>
              </w:rPr>
            </w:pPr>
          </w:p>
        </w:tc>
      </w:tr>
      <w:tr w14:paraId="190A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47271D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11AD9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FA3D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65B22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内存条配置数量（板载内存不涉及）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7CC91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A56947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7EEB05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EE2530">
            <w:pPr>
              <w:rPr>
                <w:rFonts w:hint="eastAsia" w:ascii="宋体" w:hAnsi="宋体" w:eastAsia="宋体" w:cs="宋体"/>
                <w:i w:val="0"/>
                <w:iCs w:val="0"/>
                <w:color w:val="000000"/>
                <w:sz w:val="22"/>
                <w:szCs w:val="22"/>
                <w:u w:val="none"/>
              </w:rPr>
            </w:pPr>
          </w:p>
        </w:tc>
      </w:tr>
      <w:tr w14:paraId="70C5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25A0CD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B3110C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FCDF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15E55E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主板集成模块</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F1FC6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8F382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D003D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FA588C0">
            <w:pPr>
              <w:rPr>
                <w:rFonts w:hint="eastAsia" w:ascii="宋体" w:hAnsi="宋体" w:eastAsia="宋体" w:cs="宋体"/>
                <w:i w:val="0"/>
                <w:iCs w:val="0"/>
                <w:color w:val="000000"/>
                <w:sz w:val="22"/>
                <w:szCs w:val="22"/>
                <w:u w:val="none"/>
              </w:rPr>
            </w:pPr>
          </w:p>
        </w:tc>
      </w:tr>
      <w:tr w14:paraId="1226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7CD994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3019A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612F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B4633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主板支持的CPU和内存情况</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B316B7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主板支持国产CPU处理器和DDR5/LPDDR5及以上内存</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6827E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597B2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4E7C674">
            <w:pPr>
              <w:rPr>
                <w:rFonts w:hint="eastAsia" w:ascii="宋体" w:hAnsi="宋体" w:eastAsia="宋体" w:cs="宋体"/>
                <w:i w:val="0"/>
                <w:iCs w:val="0"/>
                <w:color w:val="000000"/>
                <w:sz w:val="22"/>
                <w:szCs w:val="22"/>
                <w:u w:val="none"/>
              </w:rPr>
            </w:pPr>
          </w:p>
        </w:tc>
      </w:tr>
      <w:tr w14:paraId="3DF3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270DCC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B689D3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5C96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7C29CB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主板其他内置接口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9353C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SATA≥2个，M.2≥2个，USB接口数量≥8个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E150A6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83FDF8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A0F7A43">
            <w:pPr>
              <w:rPr>
                <w:rFonts w:hint="eastAsia" w:ascii="宋体" w:hAnsi="宋体" w:eastAsia="宋体" w:cs="宋体"/>
                <w:i w:val="0"/>
                <w:iCs w:val="0"/>
                <w:color w:val="000000"/>
                <w:sz w:val="22"/>
                <w:szCs w:val="22"/>
                <w:u w:val="none"/>
              </w:rPr>
            </w:pPr>
          </w:p>
        </w:tc>
      </w:tr>
      <w:tr w14:paraId="0CED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D1AC1A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452950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EF13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E8C4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单内存插槽最大可支持容量（板载内存不涉及）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C0A17C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52D60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2059A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B1154D9">
            <w:pPr>
              <w:rPr>
                <w:rFonts w:hint="eastAsia" w:ascii="宋体" w:hAnsi="宋体" w:eastAsia="宋体" w:cs="宋体"/>
                <w:i w:val="0"/>
                <w:iCs w:val="0"/>
                <w:color w:val="000000"/>
                <w:sz w:val="22"/>
                <w:szCs w:val="22"/>
                <w:u w:val="none"/>
              </w:rPr>
            </w:pPr>
          </w:p>
        </w:tc>
      </w:tr>
      <w:tr w14:paraId="4F78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22927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92CEC9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43DA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87D6A5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内存插槽满配时提供的最高内存总容量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931244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EF4F85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E30252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EC376A6">
            <w:pPr>
              <w:rPr>
                <w:rFonts w:hint="eastAsia" w:ascii="宋体" w:hAnsi="宋体" w:eastAsia="宋体" w:cs="宋体"/>
                <w:i w:val="0"/>
                <w:iCs w:val="0"/>
                <w:color w:val="000000"/>
                <w:sz w:val="22"/>
                <w:szCs w:val="22"/>
                <w:u w:val="none"/>
              </w:rPr>
            </w:pPr>
          </w:p>
        </w:tc>
      </w:tr>
      <w:tr w14:paraId="6D17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73EDFA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5B97BDD">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E0CA8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A1712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400494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0702C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16B2F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C205B3D">
            <w:pPr>
              <w:rPr>
                <w:rFonts w:hint="eastAsia" w:ascii="宋体" w:hAnsi="宋体" w:eastAsia="宋体" w:cs="宋体"/>
                <w:i w:val="0"/>
                <w:iCs w:val="0"/>
                <w:color w:val="000000"/>
                <w:sz w:val="22"/>
                <w:szCs w:val="22"/>
                <w:u w:val="none"/>
              </w:rPr>
            </w:pPr>
          </w:p>
        </w:tc>
      </w:tr>
      <w:tr w14:paraId="64B7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06A56E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EE3CD6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0FA0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C67B6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866EFB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≥512GB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A24F2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7161DE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41A0766">
            <w:pPr>
              <w:rPr>
                <w:rFonts w:hint="eastAsia" w:ascii="宋体" w:hAnsi="宋体" w:eastAsia="宋体" w:cs="宋体"/>
                <w:i w:val="0"/>
                <w:iCs w:val="0"/>
                <w:color w:val="000000"/>
                <w:sz w:val="22"/>
                <w:szCs w:val="22"/>
                <w:u w:val="none"/>
              </w:rPr>
            </w:pPr>
          </w:p>
        </w:tc>
      </w:tr>
      <w:tr w14:paraId="2AD8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65E421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28E7C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073F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821CD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A413C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F61F4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DED1C8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5C2CD43">
            <w:pPr>
              <w:rPr>
                <w:rFonts w:hint="eastAsia" w:ascii="宋体" w:hAnsi="宋体" w:eastAsia="宋体" w:cs="宋体"/>
                <w:i w:val="0"/>
                <w:iCs w:val="0"/>
                <w:color w:val="000000"/>
                <w:sz w:val="22"/>
                <w:szCs w:val="22"/>
                <w:u w:val="none"/>
              </w:rPr>
            </w:pPr>
          </w:p>
        </w:tc>
      </w:tr>
      <w:tr w14:paraId="30E6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A8EAA7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2198B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EDC4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8EAB3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机械硬盘总容量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12E9C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≥1TB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FD49B4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2C51D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09176C0">
            <w:pPr>
              <w:rPr>
                <w:rFonts w:hint="eastAsia" w:ascii="宋体" w:hAnsi="宋体" w:eastAsia="宋体" w:cs="宋体"/>
                <w:i w:val="0"/>
                <w:iCs w:val="0"/>
                <w:color w:val="000000"/>
                <w:sz w:val="22"/>
                <w:szCs w:val="22"/>
                <w:u w:val="none"/>
              </w:rPr>
            </w:pPr>
          </w:p>
        </w:tc>
      </w:tr>
      <w:tr w14:paraId="4168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199AD4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C6348A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496C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801CE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机械硬盘转速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910157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≥5400rpm</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4040DD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492B30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8D5D2CD">
            <w:pPr>
              <w:rPr>
                <w:rFonts w:hint="eastAsia" w:ascii="宋体" w:hAnsi="宋体" w:eastAsia="宋体" w:cs="宋体"/>
                <w:i w:val="0"/>
                <w:iCs w:val="0"/>
                <w:color w:val="000000"/>
                <w:sz w:val="22"/>
                <w:szCs w:val="22"/>
                <w:u w:val="none"/>
              </w:rPr>
            </w:pPr>
          </w:p>
        </w:tc>
      </w:tr>
      <w:tr w14:paraId="2F70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1366B3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6F887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5121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AD81E6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机械硬盘形态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334DB6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2.5英寸或3.5英寸等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AAF94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099CC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33860EC">
            <w:pPr>
              <w:rPr>
                <w:rFonts w:hint="eastAsia" w:ascii="宋体" w:hAnsi="宋体" w:eastAsia="宋体" w:cs="宋体"/>
                <w:i w:val="0"/>
                <w:iCs w:val="0"/>
                <w:color w:val="000000"/>
                <w:sz w:val="22"/>
                <w:szCs w:val="22"/>
                <w:u w:val="none"/>
              </w:rPr>
            </w:pPr>
          </w:p>
        </w:tc>
      </w:tr>
      <w:tr w14:paraId="6CAB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77C15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1F3F0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77A3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DE2E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固态存储形态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9BB23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采用插卡或板载等形态，可选用符合M.2或2.5寸SATA或mSATA等标准的插卡形态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8766C8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007AA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DA47545">
            <w:pPr>
              <w:rPr>
                <w:rFonts w:hint="eastAsia" w:ascii="宋体" w:hAnsi="宋体" w:eastAsia="宋体" w:cs="宋体"/>
                <w:i w:val="0"/>
                <w:iCs w:val="0"/>
                <w:color w:val="000000"/>
                <w:sz w:val="22"/>
                <w:szCs w:val="22"/>
                <w:u w:val="none"/>
              </w:rPr>
            </w:pPr>
          </w:p>
        </w:tc>
      </w:tr>
      <w:tr w14:paraId="6BEB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5D9F80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EE8982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8A58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B1A7DF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存储设备其他参数要求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F1C246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8664DA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AB15A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492AF19">
            <w:pPr>
              <w:rPr>
                <w:rFonts w:hint="eastAsia" w:ascii="宋体" w:hAnsi="宋体" w:eastAsia="宋体" w:cs="宋体"/>
                <w:i w:val="0"/>
                <w:iCs w:val="0"/>
                <w:color w:val="000000"/>
                <w:sz w:val="22"/>
                <w:szCs w:val="22"/>
                <w:u w:val="none"/>
              </w:rPr>
            </w:pPr>
          </w:p>
        </w:tc>
      </w:tr>
      <w:tr w14:paraId="0A1D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DB3DB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977AA2">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C7B1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AF897F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1B8C4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集成显卡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FC3D54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B8ADA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ECC52F">
            <w:pPr>
              <w:rPr>
                <w:rFonts w:hint="eastAsia" w:ascii="宋体" w:hAnsi="宋体" w:eastAsia="宋体" w:cs="宋体"/>
                <w:i w:val="0"/>
                <w:iCs w:val="0"/>
                <w:color w:val="000000"/>
                <w:sz w:val="22"/>
                <w:szCs w:val="22"/>
                <w:u w:val="none"/>
              </w:rPr>
            </w:pPr>
          </w:p>
        </w:tc>
      </w:tr>
      <w:tr w14:paraId="64E0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0FBCCF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B079B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8F45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6DE1E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2701D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664893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87B5B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04D2E6">
            <w:pPr>
              <w:rPr>
                <w:rFonts w:hint="eastAsia" w:ascii="宋体" w:hAnsi="宋体" w:eastAsia="宋体" w:cs="宋体"/>
                <w:i w:val="0"/>
                <w:iCs w:val="0"/>
                <w:color w:val="000000"/>
                <w:sz w:val="22"/>
                <w:szCs w:val="22"/>
                <w:u w:val="none"/>
              </w:rPr>
            </w:pPr>
          </w:p>
        </w:tc>
      </w:tr>
      <w:tr w14:paraId="0EC4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6052E7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7260EF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10D1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81A9E9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独立显卡显存位宽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246BF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FAFE1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616866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9F2B170">
            <w:pPr>
              <w:rPr>
                <w:rFonts w:hint="eastAsia" w:ascii="宋体" w:hAnsi="宋体" w:eastAsia="宋体" w:cs="宋体"/>
                <w:i w:val="0"/>
                <w:iCs w:val="0"/>
                <w:color w:val="000000"/>
                <w:sz w:val="22"/>
                <w:szCs w:val="22"/>
                <w:u w:val="none"/>
              </w:rPr>
            </w:pPr>
          </w:p>
        </w:tc>
      </w:tr>
      <w:tr w14:paraId="5533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16DD0B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B3A259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2D5B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56DABE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B3BA8F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78CF57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5BBCF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08EB9D">
            <w:pPr>
              <w:rPr>
                <w:rFonts w:hint="eastAsia" w:ascii="宋体" w:hAnsi="宋体" w:eastAsia="宋体" w:cs="宋体"/>
                <w:i w:val="0"/>
                <w:iCs w:val="0"/>
                <w:color w:val="000000"/>
                <w:sz w:val="22"/>
                <w:szCs w:val="22"/>
                <w:u w:val="none"/>
              </w:rPr>
            </w:pPr>
          </w:p>
        </w:tc>
      </w:tr>
      <w:tr w14:paraId="45A5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6C977B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F2D0D1">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37530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C337A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显示屏屏占比</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380FB5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5A8D38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EBFDD3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5B9F85E">
            <w:pPr>
              <w:rPr>
                <w:rFonts w:hint="eastAsia" w:ascii="宋体" w:hAnsi="宋体" w:eastAsia="宋体" w:cs="宋体"/>
                <w:i w:val="0"/>
                <w:iCs w:val="0"/>
                <w:color w:val="000000"/>
                <w:sz w:val="22"/>
                <w:szCs w:val="22"/>
                <w:u w:val="none"/>
              </w:rPr>
            </w:pPr>
          </w:p>
        </w:tc>
      </w:tr>
      <w:tr w14:paraId="369B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C20F5F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ACC8D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8872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E6AFE1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FA2E2B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≥1920x1080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DB3487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0EDD5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B184398">
            <w:pPr>
              <w:rPr>
                <w:rFonts w:hint="eastAsia" w:ascii="宋体" w:hAnsi="宋体" w:eastAsia="宋体" w:cs="宋体"/>
                <w:i w:val="0"/>
                <w:iCs w:val="0"/>
                <w:color w:val="000000"/>
                <w:sz w:val="22"/>
                <w:szCs w:val="22"/>
                <w:u w:val="none"/>
              </w:rPr>
            </w:pPr>
          </w:p>
        </w:tc>
      </w:tr>
      <w:tr w14:paraId="77EC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45FA3A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AB997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DA7B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C79CA0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显示屏尺寸</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7946A2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≥23.8英寸</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75543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50CD3C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5E6B530">
            <w:pPr>
              <w:rPr>
                <w:rFonts w:hint="eastAsia" w:ascii="宋体" w:hAnsi="宋体" w:eastAsia="宋体" w:cs="宋体"/>
                <w:i w:val="0"/>
                <w:iCs w:val="0"/>
                <w:color w:val="000000"/>
                <w:sz w:val="22"/>
                <w:szCs w:val="22"/>
                <w:u w:val="none"/>
              </w:rPr>
            </w:pPr>
          </w:p>
        </w:tc>
      </w:tr>
      <w:tr w14:paraId="3CE2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343D63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CCCE22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7337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4C6DFE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显示屏屏幕比例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2430BE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16:9/3:2/21:9/16:10等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52162B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27168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5248C19">
            <w:pPr>
              <w:rPr>
                <w:rFonts w:hint="eastAsia" w:ascii="宋体" w:hAnsi="宋体" w:eastAsia="宋体" w:cs="宋体"/>
                <w:i w:val="0"/>
                <w:iCs w:val="0"/>
                <w:color w:val="000000"/>
                <w:sz w:val="22"/>
                <w:szCs w:val="22"/>
                <w:u w:val="none"/>
              </w:rPr>
            </w:pPr>
          </w:p>
        </w:tc>
      </w:tr>
      <w:tr w14:paraId="7D1E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229B8F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E2CCF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8161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439F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显示器外观颜色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DCFE6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黑色/白色/银色等商务色系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437F79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9EFF0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65B4D57">
            <w:pPr>
              <w:rPr>
                <w:rFonts w:hint="eastAsia" w:ascii="宋体" w:hAnsi="宋体" w:eastAsia="宋体" w:cs="宋体"/>
                <w:i w:val="0"/>
                <w:iCs w:val="0"/>
                <w:color w:val="000000"/>
                <w:sz w:val="22"/>
                <w:szCs w:val="22"/>
                <w:u w:val="none"/>
              </w:rPr>
            </w:pPr>
          </w:p>
        </w:tc>
      </w:tr>
      <w:tr w14:paraId="0724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B7D3D9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A4D9BD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85F1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E838F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显示屏防蓝光</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EEB673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支持防蓝光模式，蓝光加权辐射亮度比应≤0.0012W/(·cd·sr)（瓦每坎特拉每球面度）</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F34188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F9B967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6ABF776">
            <w:pPr>
              <w:rPr>
                <w:rFonts w:hint="eastAsia" w:ascii="宋体" w:hAnsi="宋体" w:eastAsia="宋体" w:cs="宋体"/>
                <w:i w:val="0"/>
                <w:iCs w:val="0"/>
                <w:color w:val="000000"/>
                <w:sz w:val="22"/>
                <w:szCs w:val="22"/>
                <w:u w:val="none"/>
              </w:rPr>
            </w:pPr>
          </w:p>
        </w:tc>
      </w:tr>
      <w:tr w14:paraId="0F4F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7801A9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2980E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A552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9BA0B4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显示屏低频闪</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12D8A6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显示屏应支持低频闪≤-35dB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F0EBC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43506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1F84617">
            <w:pPr>
              <w:rPr>
                <w:rFonts w:hint="eastAsia" w:ascii="宋体" w:hAnsi="宋体" w:eastAsia="宋体" w:cs="宋体"/>
                <w:i w:val="0"/>
                <w:iCs w:val="0"/>
                <w:color w:val="000000"/>
                <w:sz w:val="22"/>
                <w:szCs w:val="22"/>
                <w:u w:val="none"/>
              </w:rPr>
            </w:pPr>
          </w:p>
        </w:tc>
      </w:tr>
      <w:tr w14:paraId="19F5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F9813E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5F661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0776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CC93F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显示屏防炫目</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9FF5F4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显示屏镜面反射率≤10%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E4FE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49146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FA79D51">
            <w:pPr>
              <w:rPr>
                <w:rFonts w:hint="eastAsia" w:ascii="宋体" w:hAnsi="宋体" w:eastAsia="宋体" w:cs="宋体"/>
                <w:i w:val="0"/>
                <w:iCs w:val="0"/>
                <w:color w:val="000000"/>
                <w:sz w:val="22"/>
                <w:szCs w:val="22"/>
                <w:u w:val="none"/>
              </w:rPr>
            </w:pPr>
          </w:p>
        </w:tc>
      </w:tr>
      <w:tr w14:paraId="25CE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2AA5BF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9E96946">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927CB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外设规格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F5ACF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68A12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≥1个，同品牌抗菌鼠标</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227ABA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CEAE8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E9D4898">
            <w:pPr>
              <w:rPr>
                <w:rFonts w:hint="eastAsia" w:ascii="宋体" w:hAnsi="宋体" w:eastAsia="宋体" w:cs="宋体"/>
                <w:i w:val="0"/>
                <w:iCs w:val="0"/>
                <w:color w:val="000000"/>
                <w:sz w:val="22"/>
                <w:szCs w:val="22"/>
                <w:u w:val="none"/>
              </w:rPr>
            </w:pPr>
          </w:p>
        </w:tc>
      </w:tr>
      <w:tr w14:paraId="74C3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BA3907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AF5F5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4F89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F2286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7D4B6F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≥1个，同品牌键盘</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B0F54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267E3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D7483E8">
            <w:pPr>
              <w:rPr>
                <w:rFonts w:hint="eastAsia" w:ascii="宋体" w:hAnsi="宋体" w:eastAsia="宋体" w:cs="宋体"/>
                <w:i w:val="0"/>
                <w:iCs w:val="0"/>
                <w:color w:val="000000"/>
                <w:sz w:val="22"/>
                <w:szCs w:val="22"/>
                <w:u w:val="none"/>
              </w:rPr>
            </w:pPr>
          </w:p>
        </w:tc>
      </w:tr>
      <w:tr w14:paraId="2611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883F85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1B5D84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A171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5AB68D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键盘按键数目</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75F726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61键/86键/101键/104键等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A2C864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FA8FD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82DB11A">
            <w:pPr>
              <w:rPr>
                <w:rFonts w:hint="eastAsia" w:ascii="宋体" w:hAnsi="宋体" w:eastAsia="宋体" w:cs="宋体"/>
                <w:i w:val="0"/>
                <w:iCs w:val="0"/>
                <w:color w:val="000000"/>
                <w:sz w:val="22"/>
                <w:szCs w:val="22"/>
                <w:u w:val="none"/>
              </w:rPr>
            </w:pPr>
          </w:p>
        </w:tc>
      </w:tr>
      <w:tr w14:paraId="3AE1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629125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F00D5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76A4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16765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键盘连接方式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F58E0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6D5BE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48425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0BE2291">
            <w:pPr>
              <w:rPr>
                <w:rFonts w:hint="eastAsia" w:ascii="宋体" w:hAnsi="宋体" w:eastAsia="宋体" w:cs="宋体"/>
                <w:i w:val="0"/>
                <w:iCs w:val="0"/>
                <w:color w:val="000000"/>
                <w:sz w:val="22"/>
                <w:szCs w:val="22"/>
                <w:u w:val="none"/>
              </w:rPr>
            </w:pPr>
          </w:p>
        </w:tc>
      </w:tr>
      <w:tr w14:paraId="3C96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53FEAC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4495C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A3C6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41446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键盘键程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F7E0C0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2.3mm~4.0mm</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00CCE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8C97E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3C0DA4A">
            <w:pPr>
              <w:rPr>
                <w:rFonts w:hint="eastAsia" w:ascii="宋体" w:hAnsi="宋体" w:eastAsia="宋体" w:cs="宋体"/>
                <w:i w:val="0"/>
                <w:iCs w:val="0"/>
                <w:color w:val="000000"/>
                <w:sz w:val="22"/>
                <w:szCs w:val="22"/>
                <w:u w:val="none"/>
              </w:rPr>
            </w:pPr>
          </w:p>
        </w:tc>
      </w:tr>
      <w:tr w14:paraId="0CBD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A83DF7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96287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91D7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11AAC3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键盘按键压力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9290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按键压力应在0.54N±0.14N</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94E1BF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FE2E5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FFDB086">
            <w:pPr>
              <w:rPr>
                <w:rFonts w:hint="eastAsia" w:ascii="宋体" w:hAnsi="宋体" w:eastAsia="宋体" w:cs="宋体"/>
                <w:i w:val="0"/>
                <w:iCs w:val="0"/>
                <w:color w:val="000000"/>
                <w:sz w:val="22"/>
                <w:szCs w:val="22"/>
                <w:u w:val="none"/>
              </w:rPr>
            </w:pPr>
          </w:p>
        </w:tc>
      </w:tr>
      <w:tr w14:paraId="2F28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0DC0ED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4C6842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71C4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97E249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有线键盘连接线</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EE7C01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5DC25B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4A2606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D1C4F79">
            <w:pPr>
              <w:rPr>
                <w:rFonts w:hint="eastAsia" w:ascii="宋体" w:hAnsi="宋体" w:eastAsia="宋体" w:cs="宋体"/>
                <w:i w:val="0"/>
                <w:iCs w:val="0"/>
                <w:color w:val="000000"/>
                <w:sz w:val="22"/>
                <w:szCs w:val="22"/>
                <w:u w:val="none"/>
              </w:rPr>
            </w:pPr>
          </w:p>
        </w:tc>
      </w:tr>
      <w:tr w14:paraId="67FD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8B2E6F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026474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037C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0CF6D6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32EE79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黑色/白色/银色等商务色系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60AB4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D33AB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802FCD5">
            <w:pPr>
              <w:rPr>
                <w:rFonts w:hint="eastAsia" w:ascii="宋体" w:hAnsi="宋体" w:eastAsia="宋体" w:cs="宋体"/>
                <w:i w:val="0"/>
                <w:iCs w:val="0"/>
                <w:color w:val="000000"/>
                <w:sz w:val="22"/>
                <w:szCs w:val="22"/>
                <w:u w:val="none"/>
              </w:rPr>
            </w:pPr>
          </w:p>
        </w:tc>
      </w:tr>
      <w:tr w14:paraId="640B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1CBFFF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28585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99F6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61AB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鼠标连接方式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0C5D0C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B0E302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5BA45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2EA6DA3">
            <w:pPr>
              <w:rPr>
                <w:rFonts w:hint="eastAsia" w:ascii="宋体" w:hAnsi="宋体" w:eastAsia="宋体" w:cs="宋体"/>
                <w:i w:val="0"/>
                <w:iCs w:val="0"/>
                <w:color w:val="000000"/>
                <w:sz w:val="22"/>
                <w:szCs w:val="22"/>
                <w:u w:val="none"/>
              </w:rPr>
            </w:pPr>
          </w:p>
        </w:tc>
      </w:tr>
      <w:tr w14:paraId="0856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1547A1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3581C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1B74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0DE8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有线鼠标连接线</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DF8AB1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918A1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E294FC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0D2EA4">
            <w:pPr>
              <w:rPr>
                <w:rFonts w:hint="eastAsia" w:ascii="宋体" w:hAnsi="宋体" w:eastAsia="宋体" w:cs="宋体"/>
                <w:i w:val="0"/>
                <w:iCs w:val="0"/>
                <w:color w:val="000000"/>
                <w:sz w:val="22"/>
                <w:szCs w:val="22"/>
                <w:u w:val="none"/>
              </w:rPr>
            </w:pPr>
          </w:p>
        </w:tc>
      </w:tr>
      <w:tr w14:paraId="53CF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6D62EB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76BC57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35EB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98437D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鼠标DPI 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82D3E7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≥800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562C0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B9294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C4F72C">
            <w:pPr>
              <w:rPr>
                <w:rFonts w:hint="eastAsia" w:ascii="宋体" w:hAnsi="宋体" w:eastAsia="宋体" w:cs="宋体"/>
                <w:i w:val="0"/>
                <w:iCs w:val="0"/>
                <w:color w:val="000000"/>
                <w:sz w:val="22"/>
                <w:szCs w:val="22"/>
                <w:u w:val="none"/>
              </w:rPr>
            </w:pPr>
          </w:p>
        </w:tc>
      </w:tr>
      <w:tr w14:paraId="143F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343B65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3F438E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DDC6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F4B361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1BB58B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黑色/银色/白色等商务色系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20587D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E9D22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3F7C123">
            <w:pPr>
              <w:rPr>
                <w:rFonts w:hint="eastAsia" w:ascii="宋体" w:hAnsi="宋体" w:eastAsia="宋体" w:cs="宋体"/>
                <w:i w:val="0"/>
                <w:iCs w:val="0"/>
                <w:color w:val="000000"/>
                <w:sz w:val="22"/>
                <w:szCs w:val="22"/>
                <w:u w:val="none"/>
              </w:rPr>
            </w:pPr>
          </w:p>
        </w:tc>
      </w:tr>
      <w:tr w14:paraId="551A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B46CB7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A33049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0463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567DFE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鼠标其他要求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6D084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其它参数应符合GB/T 26245的相关规定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20BB6B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31E270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D821F7A">
            <w:pPr>
              <w:rPr>
                <w:rFonts w:hint="eastAsia" w:ascii="宋体" w:hAnsi="宋体" w:eastAsia="宋体" w:cs="宋体"/>
                <w:i w:val="0"/>
                <w:iCs w:val="0"/>
                <w:color w:val="000000"/>
                <w:sz w:val="22"/>
                <w:szCs w:val="22"/>
                <w:u w:val="none"/>
              </w:rPr>
            </w:pPr>
          </w:p>
        </w:tc>
      </w:tr>
      <w:tr w14:paraId="5902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6EB4E0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55D19C">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ADCBA4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0E8DE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05F063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EE893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BE1B0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7E2FFD3">
            <w:pPr>
              <w:rPr>
                <w:rFonts w:hint="eastAsia" w:ascii="宋体" w:hAnsi="宋体" w:eastAsia="宋体" w:cs="宋体"/>
                <w:i w:val="0"/>
                <w:iCs w:val="0"/>
                <w:color w:val="000000"/>
                <w:sz w:val="22"/>
                <w:szCs w:val="22"/>
                <w:u w:val="none"/>
              </w:rPr>
            </w:pPr>
          </w:p>
        </w:tc>
      </w:tr>
      <w:tr w14:paraId="27B8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ABB7D2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2C8DAD5">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51418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外部接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口规格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B605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USB 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93E660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机箱面板应提供不少于8个USB接口（含6个USB3.0及1个Type-C接口）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428A77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9E436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53851D3">
            <w:pPr>
              <w:rPr>
                <w:rFonts w:hint="eastAsia" w:ascii="宋体" w:hAnsi="宋体" w:eastAsia="宋体" w:cs="宋体"/>
                <w:i w:val="0"/>
                <w:iCs w:val="0"/>
                <w:color w:val="000000"/>
                <w:sz w:val="22"/>
                <w:szCs w:val="22"/>
                <w:u w:val="none"/>
              </w:rPr>
            </w:pPr>
          </w:p>
        </w:tc>
      </w:tr>
      <w:tr w14:paraId="1C6B3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F22909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6984F8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76EA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2A4A7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视频接口数量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13E33D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0CC3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B0C35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6A9395">
            <w:pPr>
              <w:rPr>
                <w:rFonts w:hint="eastAsia" w:ascii="宋体" w:hAnsi="宋体" w:eastAsia="宋体" w:cs="宋体"/>
                <w:i w:val="0"/>
                <w:iCs w:val="0"/>
                <w:color w:val="000000"/>
                <w:sz w:val="22"/>
                <w:szCs w:val="22"/>
                <w:u w:val="none"/>
              </w:rPr>
            </w:pPr>
          </w:p>
        </w:tc>
      </w:tr>
      <w:tr w14:paraId="4446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185F0F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3B2B8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46A5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5A42D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音频接口数量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4911F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12AA06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322E64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FAB8438">
            <w:pPr>
              <w:rPr>
                <w:rFonts w:hint="eastAsia" w:ascii="宋体" w:hAnsi="宋体" w:eastAsia="宋体" w:cs="宋体"/>
                <w:i w:val="0"/>
                <w:iCs w:val="0"/>
                <w:color w:val="000000"/>
                <w:sz w:val="22"/>
                <w:szCs w:val="22"/>
                <w:u w:val="none"/>
              </w:rPr>
            </w:pPr>
          </w:p>
        </w:tc>
      </w:tr>
      <w:tr w14:paraId="0FB7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129D8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21E62A">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74485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础规格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00C5F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整机外观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A7882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a)产品表面不应有凹痕、划伤、裂缝、变形和污染等。表面涂层均匀，不应起泡、龟裂、脱落和磨损，金属零部件无锈蚀及其它机械损伤；</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b)产品表面说明功能的文字、符号、标志，应清晰、端正、牢固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6158C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5B5A4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2D5D3B">
            <w:pPr>
              <w:rPr>
                <w:rFonts w:hint="eastAsia" w:ascii="宋体" w:hAnsi="宋体" w:eastAsia="宋体" w:cs="宋体"/>
                <w:i w:val="0"/>
                <w:iCs w:val="0"/>
                <w:color w:val="000000"/>
                <w:sz w:val="22"/>
                <w:szCs w:val="22"/>
                <w:u w:val="none"/>
              </w:rPr>
            </w:pPr>
          </w:p>
        </w:tc>
      </w:tr>
      <w:tr w14:paraId="4304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28496C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A1F1F1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883E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A6C6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状态指示灯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C8F8D8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在产品显著位置提供状态指示功能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B03A5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6ED61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E5B57A">
            <w:pPr>
              <w:rPr>
                <w:rFonts w:hint="eastAsia" w:ascii="宋体" w:hAnsi="宋体" w:eastAsia="宋体" w:cs="宋体"/>
                <w:i w:val="0"/>
                <w:iCs w:val="0"/>
                <w:color w:val="000000"/>
                <w:sz w:val="22"/>
                <w:szCs w:val="22"/>
                <w:u w:val="none"/>
              </w:rPr>
            </w:pPr>
          </w:p>
        </w:tc>
      </w:tr>
      <w:tr w14:paraId="5845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027C2A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48AB3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E430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CF46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整机结构</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412E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a)机箱应符合 GB/T 4208、GB/T 26246的相关规定；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b)产品内部结构应符合通用部件的安装需求；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c)所有输入输出接口应符合相关国家或行业标准；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d)产品零部件应紧固无松动，可插拔部件应可靠连接，开关、按钮和其它控制部件应灵活可靠，布局应方便使用；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e)所有 I/O 连接器及需插接线缆的部位应预留采购人操作空间，方便插拔解锁与插拔线缆；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f)可插拔板卡插槽部位应预留安装、拆卸或更换板卡空间；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g)拆装可能接触到的金属剪口或金属尖角部位应做防划伤处理，以保证安全；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h)整机内部走线应规整，固线结构和位置要合理可靠并做防割线处理，需便于理线和插拔操作，走线应不影响系统各主要部件组装和拆卸；</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i)如需通过孔走线，过线孔应做防割线处理；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j)各插头位置和插拔方向应合理，应做到插拔无障碍设计，具备防呆设计，有效避免误操作；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k)各主要部件拆装无障碍，使用常规工具拆装，无特殊拆装工具需求；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l)各主要部件拆装步骤要少，各自拆装需避免相互干扰；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m)对于整机或零部件外表面为高亮面的，应粘贴保护膜，保护膜需粘贴牢固，运输、组装等过程不易脱落，撕下无残留；</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n) 其它要求应符合 GB/T 9813.1 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02F4E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842419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FA327A1">
            <w:pPr>
              <w:rPr>
                <w:rFonts w:hint="eastAsia" w:ascii="宋体" w:hAnsi="宋体" w:eastAsia="宋体" w:cs="宋体"/>
                <w:i w:val="0"/>
                <w:iCs w:val="0"/>
                <w:color w:val="000000"/>
                <w:sz w:val="22"/>
                <w:szCs w:val="22"/>
                <w:u w:val="none"/>
              </w:rPr>
            </w:pPr>
          </w:p>
        </w:tc>
      </w:tr>
      <w:tr w14:paraId="78A5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CAD66C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416F0F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E61C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884EF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机箱防护要求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B67E5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机箱应符合GB/T 4208中IP20防护要求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9D9CAF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963E31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95C72D">
            <w:pPr>
              <w:rPr>
                <w:rFonts w:hint="eastAsia" w:ascii="宋体" w:hAnsi="宋体" w:eastAsia="宋体" w:cs="宋体"/>
                <w:i w:val="0"/>
                <w:iCs w:val="0"/>
                <w:color w:val="000000"/>
                <w:sz w:val="22"/>
                <w:szCs w:val="22"/>
                <w:u w:val="none"/>
              </w:rPr>
            </w:pPr>
          </w:p>
        </w:tc>
      </w:tr>
      <w:tr w14:paraId="316E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B7CEAB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54FFD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0119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E32BCE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整机噪音</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87997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产品工作在空闲状态下，产品的声功率级应不超过4.5Bel</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5D3FA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A0609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E88A6CF">
            <w:pPr>
              <w:rPr>
                <w:rFonts w:hint="eastAsia" w:ascii="宋体" w:hAnsi="宋体" w:eastAsia="宋体" w:cs="宋体"/>
                <w:i w:val="0"/>
                <w:iCs w:val="0"/>
                <w:color w:val="000000"/>
                <w:sz w:val="22"/>
                <w:szCs w:val="22"/>
                <w:u w:val="none"/>
              </w:rPr>
            </w:pPr>
          </w:p>
        </w:tc>
      </w:tr>
      <w:tr w14:paraId="735E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8474C0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43CCD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1406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620A9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整机散热</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E8C58B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在环境温度 25℃及处理器满载情况下，产品表面温度应符合如下要求：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a) 出风口在机箱后面板情况下，出风口温度不高于 55℃；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 可触及面温度不高于 45℃；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 显示器表面温度：显示屏不高于38℃，显示屏上下灯带位置温度（如涉及）不高于 40℃，出风口温度不高于 45℃</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0BA30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96EEC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C1386FF">
            <w:pPr>
              <w:rPr>
                <w:rFonts w:hint="eastAsia" w:ascii="宋体" w:hAnsi="宋体" w:eastAsia="宋体" w:cs="宋体"/>
                <w:i w:val="0"/>
                <w:iCs w:val="0"/>
                <w:color w:val="000000"/>
                <w:sz w:val="22"/>
                <w:szCs w:val="22"/>
                <w:u w:val="none"/>
              </w:rPr>
            </w:pPr>
          </w:p>
        </w:tc>
      </w:tr>
      <w:tr w14:paraId="78EB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3A730F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0A1301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DEC7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68ED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整机能效限定值</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65A60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产品能效限定值应达到GB 28380-2012标准中能效等级1级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C2AA5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05608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193B9F7">
            <w:pPr>
              <w:rPr>
                <w:rFonts w:hint="eastAsia" w:ascii="宋体" w:hAnsi="宋体" w:eastAsia="宋体" w:cs="宋体"/>
                <w:i w:val="0"/>
                <w:iCs w:val="0"/>
                <w:color w:val="000000"/>
                <w:sz w:val="22"/>
                <w:szCs w:val="22"/>
                <w:u w:val="none"/>
              </w:rPr>
            </w:pPr>
          </w:p>
        </w:tc>
      </w:tr>
      <w:tr w14:paraId="07B4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6A38C6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5F7A1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8829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114E0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机身材质</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713C8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塑料/金属等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2D96D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DCE2E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57EEEDC">
            <w:pPr>
              <w:rPr>
                <w:rFonts w:hint="eastAsia" w:ascii="宋体" w:hAnsi="宋体" w:eastAsia="宋体" w:cs="宋体"/>
                <w:i w:val="0"/>
                <w:iCs w:val="0"/>
                <w:color w:val="000000"/>
                <w:sz w:val="22"/>
                <w:szCs w:val="22"/>
                <w:u w:val="none"/>
              </w:rPr>
            </w:pPr>
          </w:p>
        </w:tc>
      </w:tr>
      <w:tr w14:paraId="12A4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D2F247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C4AC1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16B7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0E20F5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机箱尺寸容量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200F88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灰色/黑色等商务色系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86DD5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11926C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0EDBAF6">
            <w:pPr>
              <w:rPr>
                <w:rFonts w:hint="eastAsia" w:ascii="宋体" w:hAnsi="宋体" w:eastAsia="宋体" w:cs="宋体"/>
                <w:i w:val="0"/>
                <w:iCs w:val="0"/>
                <w:color w:val="000000"/>
                <w:sz w:val="22"/>
                <w:szCs w:val="22"/>
                <w:u w:val="none"/>
              </w:rPr>
            </w:pPr>
          </w:p>
        </w:tc>
      </w:tr>
      <w:tr w14:paraId="4272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36BA5A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A2BA9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E4A8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6C48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机身颜色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3DE059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机箱体积应不大于10L</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E0F622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5C8B3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B9C6A3D">
            <w:pPr>
              <w:rPr>
                <w:rFonts w:hint="eastAsia" w:ascii="宋体" w:hAnsi="宋体" w:eastAsia="宋体" w:cs="宋体"/>
                <w:i w:val="0"/>
                <w:iCs w:val="0"/>
                <w:color w:val="000000"/>
                <w:sz w:val="22"/>
                <w:szCs w:val="22"/>
                <w:u w:val="none"/>
              </w:rPr>
            </w:pPr>
          </w:p>
        </w:tc>
      </w:tr>
      <w:tr w14:paraId="536A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3F1C52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756050">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3EA34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D7BA4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物理核数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FB511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6A41A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B527E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D7CEBE">
            <w:pPr>
              <w:rPr>
                <w:rFonts w:hint="eastAsia" w:ascii="宋体" w:hAnsi="宋体" w:eastAsia="宋体" w:cs="宋体"/>
                <w:i w:val="0"/>
                <w:iCs w:val="0"/>
                <w:color w:val="000000"/>
                <w:sz w:val="22"/>
                <w:szCs w:val="22"/>
                <w:u w:val="none"/>
              </w:rPr>
            </w:pPr>
          </w:p>
        </w:tc>
      </w:tr>
      <w:tr w14:paraId="49C1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6D1BE8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9AB861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195E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2ED31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主频</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745EC7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≥2.3GHz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22BF2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D1C13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50BBD1A">
            <w:pPr>
              <w:rPr>
                <w:rFonts w:hint="eastAsia" w:ascii="宋体" w:hAnsi="宋体" w:eastAsia="宋体" w:cs="宋体"/>
                <w:i w:val="0"/>
                <w:iCs w:val="0"/>
                <w:color w:val="000000"/>
                <w:sz w:val="22"/>
                <w:szCs w:val="22"/>
                <w:u w:val="none"/>
              </w:rPr>
            </w:pPr>
          </w:p>
        </w:tc>
      </w:tr>
      <w:tr w14:paraId="7469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77E389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D5756D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5F3F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3D44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末级缓存容量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BFE0CB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≥8MB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D4029B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97E24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C0BA80">
            <w:pPr>
              <w:rPr>
                <w:rFonts w:hint="eastAsia" w:ascii="宋体" w:hAnsi="宋体" w:eastAsia="宋体" w:cs="宋体"/>
                <w:i w:val="0"/>
                <w:iCs w:val="0"/>
                <w:color w:val="000000"/>
                <w:sz w:val="22"/>
                <w:szCs w:val="22"/>
                <w:u w:val="none"/>
              </w:rPr>
            </w:pPr>
          </w:p>
        </w:tc>
      </w:tr>
      <w:tr w14:paraId="2442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187528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10E2F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BC12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1D32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支持的内存最高速率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1A28E1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≥5200MT/s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98AB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7A97E4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D964391">
            <w:pPr>
              <w:rPr>
                <w:rFonts w:hint="eastAsia" w:ascii="宋体" w:hAnsi="宋体" w:eastAsia="宋体" w:cs="宋体"/>
                <w:i w:val="0"/>
                <w:iCs w:val="0"/>
                <w:color w:val="000000"/>
                <w:sz w:val="22"/>
                <w:szCs w:val="22"/>
                <w:u w:val="none"/>
              </w:rPr>
            </w:pPr>
          </w:p>
        </w:tc>
      </w:tr>
      <w:tr w14:paraId="4946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F7E318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4797F8">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DED3323">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51DF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内存读写速率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8D395B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≥5200MT/s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B034FC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E99B5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3D857AD">
            <w:pPr>
              <w:rPr>
                <w:rFonts w:hint="eastAsia" w:ascii="宋体" w:hAnsi="宋体" w:eastAsia="宋体" w:cs="宋体"/>
                <w:i w:val="0"/>
                <w:iCs w:val="0"/>
                <w:color w:val="000000"/>
                <w:sz w:val="22"/>
                <w:szCs w:val="22"/>
                <w:u w:val="none"/>
              </w:rPr>
            </w:pPr>
          </w:p>
        </w:tc>
      </w:tr>
      <w:tr w14:paraId="030F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AAA666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D58880B">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807DB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79636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3B7479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≥1920x1080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ECAF5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490E1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4C067B3">
            <w:pPr>
              <w:rPr>
                <w:rFonts w:hint="eastAsia" w:ascii="宋体" w:hAnsi="宋体" w:eastAsia="宋体" w:cs="宋体"/>
                <w:i w:val="0"/>
                <w:iCs w:val="0"/>
                <w:color w:val="000000"/>
                <w:sz w:val="22"/>
                <w:szCs w:val="22"/>
                <w:u w:val="none"/>
              </w:rPr>
            </w:pPr>
          </w:p>
        </w:tc>
      </w:tr>
      <w:tr w14:paraId="0F7A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489925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EBBE3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5D08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C1618E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显卡显示芯片核心频率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C0A2E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≥300MHz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AB25D9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4674D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D9EFBAB">
            <w:pPr>
              <w:rPr>
                <w:rFonts w:hint="eastAsia" w:ascii="宋体" w:hAnsi="宋体" w:eastAsia="宋体" w:cs="宋体"/>
                <w:i w:val="0"/>
                <w:iCs w:val="0"/>
                <w:color w:val="000000"/>
                <w:sz w:val="22"/>
                <w:szCs w:val="22"/>
                <w:u w:val="none"/>
              </w:rPr>
            </w:pPr>
          </w:p>
        </w:tc>
      </w:tr>
      <w:tr w14:paraId="6C46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81A7A1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5106F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6541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5172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显存等效频率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449D97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F6C6E4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58633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1665AEE">
            <w:pPr>
              <w:rPr>
                <w:rFonts w:hint="eastAsia" w:ascii="宋体" w:hAnsi="宋体" w:eastAsia="宋体" w:cs="宋体"/>
                <w:i w:val="0"/>
                <w:iCs w:val="0"/>
                <w:color w:val="000000"/>
                <w:sz w:val="22"/>
                <w:szCs w:val="22"/>
                <w:u w:val="none"/>
              </w:rPr>
            </w:pPr>
          </w:p>
        </w:tc>
      </w:tr>
      <w:tr w14:paraId="6ED0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260C8F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72B475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8B23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10085D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显卡可支持多屏同时显示数量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695C78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显卡应支持2块屏幕同时显示，分辨率应不低于1920×1080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32A10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B5177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B961F06">
            <w:pPr>
              <w:rPr>
                <w:rFonts w:hint="eastAsia" w:ascii="宋体" w:hAnsi="宋体" w:eastAsia="宋体" w:cs="宋体"/>
                <w:i w:val="0"/>
                <w:iCs w:val="0"/>
                <w:color w:val="000000"/>
                <w:sz w:val="22"/>
                <w:szCs w:val="22"/>
                <w:u w:val="none"/>
              </w:rPr>
            </w:pPr>
          </w:p>
        </w:tc>
      </w:tr>
      <w:tr w14:paraId="1DBA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641228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45528F0">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C2D2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FBB8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显示屏刷新率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BE5AE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10A6A7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247380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CC9880D">
            <w:pPr>
              <w:rPr>
                <w:rFonts w:hint="eastAsia" w:ascii="宋体" w:hAnsi="宋体" w:eastAsia="宋体" w:cs="宋体"/>
                <w:i w:val="0"/>
                <w:iCs w:val="0"/>
                <w:color w:val="000000"/>
                <w:sz w:val="22"/>
                <w:szCs w:val="22"/>
                <w:u w:val="none"/>
              </w:rPr>
            </w:pPr>
          </w:p>
        </w:tc>
      </w:tr>
      <w:tr w14:paraId="33F7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C34E1E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D7E29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7F70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C8064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显示屏位深</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C449FC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70098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FCFFF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0FC50A0">
            <w:pPr>
              <w:rPr>
                <w:rFonts w:hint="eastAsia" w:ascii="宋体" w:hAnsi="宋体" w:eastAsia="宋体" w:cs="宋体"/>
                <w:i w:val="0"/>
                <w:iCs w:val="0"/>
                <w:color w:val="000000"/>
                <w:sz w:val="22"/>
                <w:szCs w:val="22"/>
                <w:u w:val="none"/>
              </w:rPr>
            </w:pPr>
          </w:p>
        </w:tc>
      </w:tr>
      <w:tr w14:paraId="53B0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972F3E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7E7CA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5F30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D3C5E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显示屏色域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075E7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≥100%sRGB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CB3C95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960A4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B031695">
            <w:pPr>
              <w:rPr>
                <w:rFonts w:hint="eastAsia" w:ascii="宋体" w:hAnsi="宋体" w:eastAsia="宋体" w:cs="宋体"/>
                <w:i w:val="0"/>
                <w:iCs w:val="0"/>
                <w:color w:val="000000"/>
                <w:sz w:val="22"/>
                <w:szCs w:val="22"/>
                <w:u w:val="none"/>
              </w:rPr>
            </w:pPr>
          </w:p>
        </w:tc>
      </w:tr>
      <w:tr w14:paraId="3564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6BCF79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612249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A5A7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6A61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显示屏色准</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5A835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△E≤2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1DE6A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DA5F5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59B9070">
            <w:pPr>
              <w:rPr>
                <w:rFonts w:hint="eastAsia" w:ascii="宋体" w:hAnsi="宋体" w:eastAsia="宋体" w:cs="宋体"/>
                <w:i w:val="0"/>
                <w:iCs w:val="0"/>
                <w:color w:val="000000"/>
                <w:sz w:val="22"/>
                <w:szCs w:val="22"/>
                <w:u w:val="none"/>
              </w:rPr>
            </w:pPr>
          </w:p>
        </w:tc>
      </w:tr>
      <w:tr w14:paraId="1492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20CB63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175DA0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6E40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54FE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显示屏响应时间</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9B968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≤6ms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535AFC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A27D6B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7287865">
            <w:pPr>
              <w:rPr>
                <w:rFonts w:hint="eastAsia" w:ascii="宋体" w:hAnsi="宋体" w:eastAsia="宋体" w:cs="宋体"/>
                <w:i w:val="0"/>
                <w:iCs w:val="0"/>
                <w:color w:val="000000"/>
                <w:sz w:val="22"/>
                <w:szCs w:val="22"/>
                <w:u w:val="none"/>
              </w:rPr>
            </w:pPr>
          </w:p>
        </w:tc>
      </w:tr>
      <w:tr w14:paraId="55BA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5C6FE9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36FABA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7A82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B33A6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显示屏亮度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383BC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≥250尼特</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9C60A0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EC8F13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03DB14">
            <w:pPr>
              <w:rPr>
                <w:rFonts w:hint="eastAsia" w:ascii="宋体" w:hAnsi="宋体" w:eastAsia="宋体" w:cs="宋体"/>
                <w:i w:val="0"/>
                <w:iCs w:val="0"/>
                <w:color w:val="000000"/>
                <w:sz w:val="22"/>
                <w:szCs w:val="22"/>
                <w:u w:val="none"/>
              </w:rPr>
            </w:pPr>
          </w:p>
        </w:tc>
      </w:tr>
      <w:tr w14:paraId="08C0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9E4E2F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FA5DD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AF8D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53FF4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显示屏亮度一致性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46589E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≥70%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2730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ED746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CAB3A6B">
            <w:pPr>
              <w:rPr>
                <w:rFonts w:hint="eastAsia" w:ascii="宋体" w:hAnsi="宋体" w:eastAsia="宋体" w:cs="宋体"/>
                <w:i w:val="0"/>
                <w:iCs w:val="0"/>
                <w:color w:val="000000"/>
                <w:sz w:val="22"/>
                <w:szCs w:val="22"/>
                <w:u w:val="none"/>
              </w:rPr>
            </w:pPr>
          </w:p>
        </w:tc>
      </w:tr>
      <w:tr w14:paraId="2C13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D2C010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6DD3FE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E246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B2DEC4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显示屏对比度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040EE2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74DE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374270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1FAA8F6">
            <w:pPr>
              <w:rPr>
                <w:rFonts w:hint="eastAsia" w:ascii="宋体" w:hAnsi="宋体" w:eastAsia="宋体" w:cs="宋体"/>
                <w:i w:val="0"/>
                <w:iCs w:val="0"/>
                <w:color w:val="000000"/>
                <w:sz w:val="22"/>
                <w:szCs w:val="22"/>
                <w:u w:val="none"/>
              </w:rPr>
            </w:pPr>
          </w:p>
        </w:tc>
      </w:tr>
      <w:tr w14:paraId="212C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640C9F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07E6E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B49A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96073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显示屏其他参数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9881A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其它参数应符合SJ/T 11292的相关规定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1EBE03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C841C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912E2AF">
            <w:pPr>
              <w:rPr>
                <w:rFonts w:hint="eastAsia" w:ascii="宋体" w:hAnsi="宋体" w:eastAsia="宋体" w:cs="宋体"/>
                <w:i w:val="0"/>
                <w:iCs w:val="0"/>
                <w:color w:val="000000"/>
                <w:sz w:val="22"/>
                <w:szCs w:val="22"/>
                <w:u w:val="none"/>
              </w:rPr>
            </w:pPr>
          </w:p>
        </w:tc>
      </w:tr>
      <w:tr w14:paraId="620C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986BF4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BE4A3C8">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D02FE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DAD7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DB193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最高速率应不低于1000Mbps，应支持10Mbps、100Mbps、1000Mbps速率自适应</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95268F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D46AE0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852C3D4">
            <w:pPr>
              <w:rPr>
                <w:rFonts w:hint="eastAsia" w:ascii="宋体" w:hAnsi="宋体" w:eastAsia="宋体" w:cs="宋体"/>
                <w:i w:val="0"/>
                <w:iCs w:val="0"/>
                <w:color w:val="000000"/>
                <w:sz w:val="22"/>
                <w:szCs w:val="22"/>
                <w:u w:val="none"/>
              </w:rPr>
            </w:pPr>
          </w:p>
        </w:tc>
      </w:tr>
      <w:tr w14:paraId="564C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A6078A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1EE9260">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D218F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577204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内存扩展接口 (板载内存不涉及)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29F4A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95E60D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5A5DC4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9D1E1EB">
            <w:pPr>
              <w:rPr>
                <w:rFonts w:hint="eastAsia" w:ascii="宋体" w:hAnsi="宋体" w:eastAsia="宋体" w:cs="宋体"/>
                <w:i w:val="0"/>
                <w:iCs w:val="0"/>
                <w:color w:val="000000"/>
                <w:sz w:val="22"/>
                <w:szCs w:val="22"/>
                <w:u w:val="none"/>
              </w:rPr>
            </w:pPr>
          </w:p>
        </w:tc>
      </w:tr>
      <w:tr w14:paraId="5880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E87277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71880F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4B3A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EF2D8A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主板USB 瞬间过流保护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1A830A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支持有瞬间过流保护功能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570C42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147F7F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3FFF64">
            <w:pPr>
              <w:rPr>
                <w:rFonts w:hint="eastAsia" w:ascii="宋体" w:hAnsi="宋体" w:eastAsia="宋体" w:cs="宋体"/>
                <w:i w:val="0"/>
                <w:iCs w:val="0"/>
                <w:color w:val="000000"/>
                <w:sz w:val="22"/>
                <w:szCs w:val="22"/>
                <w:u w:val="none"/>
              </w:rPr>
            </w:pPr>
          </w:p>
        </w:tc>
      </w:tr>
      <w:tr w14:paraId="5903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3CFE0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2D5AAF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97D2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889E58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主板防静电保护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FFB414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支持防静电保护功能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E0624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2F18E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7396783">
            <w:pPr>
              <w:rPr>
                <w:rFonts w:hint="eastAsia" w:ascii="宋体" w:hAnsi="宋体" w:eastAsia="宋体" w:cs="宋体"/>
                <w:i w:val="0"/>
                <w:iCs w:val="0"/>
                <w:color w:val="000000"/>
                <w:sz w:val="22"/>
                <w:szCs w:val="22"/>
                <w:u w:val="none"/>
              </w:rPr>
            </w:pPr>
          </w:p>
        </w:tc>
      </w:tr>
      <w:tr w14:paraId="5550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28C285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EE0C67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4F95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A0585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I/O 接口功能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7770BD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6AFB4A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CE3FCA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B49E8A1">
            <w:pPr>
              <w:rPr>
                <w:rFonts w:hint="eastAsia" w:ascii="宋体" w:hAnsi="宋体" w:eastAsia="宋体" w:cs="宋体"/>
                <w:i w:val="0"/>
                <w:iCs w:val="0"/>
                <w:color w:val="000000"/>
                <w:sz w:val="22"/>
                <w:szCs w:val="22"/>
                <w:u w:val="none"/>
              </w:rPr>
            </w:pPr>
          </w:p>
        </w:tc>
      </w:tr>
      <w:tr w14:paraId="5020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3C7087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DF0ED3">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F152E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9967E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显卡外接显示接口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363D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显卡至少支持VGA、HDMI、DVI、DP、Type-C中1种显示接口，并与显示器接口相匹配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4D9507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0E1F1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49C19E2">
            <w:pPr>
              <w:rPr>
                <w:rFonts w:hint="eastAsia" w:ascii="宋体" w:hAnsi="宋体" w:eastAsia="宋体" w:cs="宋体"/>
                <w:i w:val="0"/>
                <w:iCs w:val="0"/>
                <w:color w:val="000000"/>
                <w:sz w:val="22"/>
                <w:szCs w:val="22"/>
                <w:u w:val="none"/>
              </w:rPr>
            </w:pPr>
          </w:p>
        </w:tc>
      </w:tr>
      <w:tr w14:paraId="7B56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863A2A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48B0B4F">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D992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E3A82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989257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显示器应与显卡外接显示接口匹配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6B1DB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03C2A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9BF11A">
            <w:pPr>
              <w:rPr>
                <w:rFonts w:hint="eastAsia" w:ascii="宋体" w:hAnsi="宋体" w:eastAsia="宋体" w:cs="宋体"/>
                <w:i w:val="0"/>
                <w:iCs w:val="0"/>
                <w:color w:val="000000"/>
                <w:sz w:val="22"/>
                <w:szCs w:val="22"/>
                <w:u w:val="none"/>
              </w:rPr>
            </w:pPr>
          </w:p>
        </w:tc>
      </w:tr>
      <w:tr w14:paraId="66D1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F9BA51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F9A13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272C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71A2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显示器支架</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B104B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显示器应提供显示器支架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C9541D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B9CEE0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9571DB">
            <w:pPr>
              <w:rPr>
                <w:rFonts w:hint="eastAsia" w:ascii="宋体" w:hAnsi="宋体" w:eastAsia="宋体" w:cs="宋体"/>
                <w:i w:val="0"/>
                <w:iCs w:val="0"/>
                <w:color w:val="000000"/>
                <w:sz w:val="22"/>
                <w:szCs w:val="22"/>
                <w:u w:val="none"/>
              </w:rPr>
            </w:pPr>
          </w:p>
        </w:tc>
      </w:tr>
      <w:tr w14:paraId="19DD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745C69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C4374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5245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82D6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显示器参数调节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B5659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a)提供OSD选单按钮用于调节色彩、模式等；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b)支持色温、亮度、对比度调节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DB153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063A6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3B8C445">
            <w:pPr>
              <w:rPr>
                <w:rFonts w:hint="eastAsia" w:ascii="宋体" w:hAnsi="宋体" w:eastAsia="宋体" w:cs="宋体"/>
                <w:i w:val="0"/>
                <w:iCs w:val="0"/>
                <w:color w:val="000000"/>
                <w:sz w:val="22"/>
                <w:szCs w:val="22"/>
                <w:u w:val="none"/>
              </w:rPr>
            </w:pPr>
          </w:p>
        </w:tc>
      </w:tr>
      <w:tr w14:paraId="6E7D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BB44C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3366440">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4A513E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C639DB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2AB60B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通过SATA固态存储/PCIe固态存储/UFS固态存储/SATA硬磁盘等存储部件提供存储功能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9558D9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6683E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800A3D9">
            <w:pPr>
              <w:rPr>
                <w:rFonts w:hint="eastAsia" w:ascii="宋体" w:hAnsi="宋体" w:eastAsia="宋体" w:cs="宋体"/>
                <w:i w:val="0"/>
                <w:iCs w:val="0"/>
                <w:color w:val="000000"/>
                <w:sz w:val="22"/>
                <w:szCs w:val="22"/>
                <w:u w:val="none"/>
              </w:rPr>
            </w:pPr>
          </w:p>
        </w:tc>
      </w:tr>
      <w:tr w14:paraId="1B82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0DBE9A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01F1CA">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96A1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9615B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6FBC1E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a)支持网络连接、网络开启/关闭功能；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b)支持访问网络和数据交换功能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9A182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E9E70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95D659D">
            <w:pPr>
              <w:rPr>
                <w:rFonts w:hint="eastAsia" w:ascii="宋体" w:hAnsi="宋体" w:eastAsia="宋体" w:cs="宋体"/>
                <w:i w:val="0"/>
                <w:iCs w:val="0"/>
                <w:color w:val="000000"/>
                <w:sz w:val="22"/>
                <w:szCs w:val="22"/>
                <w:u w:val="none"/>
              </w:rPr>
            </w:pPr>
          </w:p>
        </w:tc>
      </w:tr>
      <w:tr w14:paraId="2E4B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53A5B1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9CD07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3513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FBC4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数据传输</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5EDFE5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支持数据传输能力，并提供数据流量和异常日志记录功能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D2BDA9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4C2B99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9883106">
            <w:pPr>
              <w:rPr>
                <w:rFonts w:hint="eastAsia" w:ascii="宋体" w:hAnsi="宋体" w:eastAsia="宋体" w:cs="宋体"/>
                <w:i w:val="0"/>
                <w:iCs w:val="0"/>
                <w:color w:val="000000"/>
                <w:sz w:val="22"/>
                <w:szCs w:val="22"/>
                <w:u w:val="none"/>
              </w:rPr>
            </w:pPr>
          </w:p>
        </w:tc>
      </w:tr>
      <w:tr w14:paraId="4B12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AC2B62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C9A76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B0D3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683AE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04A244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支持RJ45接口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8ECD5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C0BAF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B0353A">
            <w:pPr>
              <w:rPr>
                <w:rFonts w:hint="eastAsia" w:ascii="宋体" w:hAnsi="宋体" w:eastAsia="宋体" w:cs="宋体"/>
                <w:i w:val="0"/>
                <w:iCs w:val="0"/>
                <w:color w:val="000000"/>
                <w:sz w:val="22"/>
                <w:szCs w:val="22"/>
                <w:u w:val="none"/>
              </w:rPr>
            </w:pPr>
          </w:p>
        </w:tc>
      </w:tr>
      <w:tr w14:paraId="1139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23CDBA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720C6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170C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0B179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网络设备拆装</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66E4F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E4E319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E70CE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156ACA6">
            <w:pPr>
              <w:rPr>
                <w:rFonts w:hint="eastAsia" w:ascii="宋体" w:hAnsi="宋体" w:eastAsia="宋体" w:cs="宋体"/>
                <w:i w:val="0"/>
                <w:iCs w:val="0"/>
                <w:color w:val="000000"/>
                <w:sz w:val="22"/>
                <w:szCs w:val="22"/>
                <w:u w:val="none"/>
              </w:rPr>
            </w:pPr>
          </w:p>
        </w:tc>
      </w:tr>
      <w:tr w14:paraId="6963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D62B4B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C87CD5A">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B099D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外部接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口功能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9BDF3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音频接口类型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2218C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支持3.5mm孔径3段式或4段式接口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8AD3BB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A1452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F194BCC">
            <w:pPr>
              <w:rPr>
                <w:rFonts w:hint="eastAsia" w:ascii="宋体" w:hAnsi="宋体" w:eastAsia="宋体" w:cs="宋体"/>
                <w:i w:val="0"/>
                <w:iCs w:val="0"/>
                <w:color w:val="000000"/>
                <w:sz w:val="22"/>
                <w:szCs w:val="22"/>
                <w:u w:val="none"/>
              </w:rPr>
            </w:pPr>
          </w:p>
        </w:tc>
      </w:tr>
      <w:tr w14:paraId="3311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D94155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1E786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FADD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E1CC5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视频接口类型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8FFB0B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至少支持VGA、HDMI、DVI、DP、Type-C中1种显示接口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7419C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CD0E8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86AE176">
            <w:pPr>
              <w:rPr>
                <w:rFonts w:hint="eastAsia" w:ascii="宋体" w:hAnsi="宋体" w:eastAsia="宋体" w:cs="宋体"/>
                <w:i w:val="0"/>
                <w:iCs w:val="0"/>
                <w:color w:val="000000"/>
                <w:sz w:val="22"/>
                <w:szCs w:val="22"/>
                <w:u w:val="none"/>
              </w:rPr>
            </w:pPr>
          </w:p>
        </w:tc>
      </w:tr>
      <w:tr w14:paraId="342B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A88EE1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D0027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AE11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8BB1B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HDMI、DP、Type-C 显示接口要求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DD6F3E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若提供HDMI或DP或Type-C作为显示接口，应支持音频和视频同步输出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5A2C9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E0B7E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D5D38BA">
            <w:pPr>
              <w:rPr>
                <w:rFonts w:hint="eastAsia" w:ascii="宋体" w:hAnsi="宋体" w:eastAsia="宋体" w:cs="宋体"/>
                <w:i w:val="0"/>
                <w:iCs w:val="0"/>
                <w:color w:val="000000"/>
                <w:sz w:val="22"/>
                <w:szCs w:val="22"/>
                <w:u w:val="none"/>
              </w:rPr>
            </w:pPr>
          </w:p>
        </w:tc>
      </w:tr>
      <w:tr w14:paraId="701C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E7645B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F37E466">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C1D0B2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C1549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电源线适配能力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170E9A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电源适配器电线组件应符合GB/T 15934的要求，可拆线的插头和连接器可以不做要求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EAEDB5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98940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B81BB3">
            <w:pPr>
              <w:rPr>
                <w:rFonts w:hint="eastAsia" w:ascii="宋体" w:hAnsi="宋体" w:eastAsia="宋体" w:cs="宋体"/>
                <w:i w:val="0"/>
                <w:iCs w:val="0"/>
                <w:color w:val="000000"/>
                <w:sz w:val="22"/>
                <w:szCs w:val="22"/>
                <w:u w:val="none"/>
              </w:rPr>
            </w:pPr>
          </w:p>
        </w:tc>
      </w:tr>
      <w:tr w14:paraId="23FD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04C89F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741AF4">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0781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统及软件功能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9A4AC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中文信息处理要求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0B90A9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 18030的相关规定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DDD5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0E9A02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0C400F">
            <w:pPr>
              <w:rPr>
                <w:rFonts w:hint="eastAsia" w:ascii="宋体" w:hAnsi="宋体" w:eastAsia="宋体" w:cs="宋体"/>
                <w:i w:val="0"/>
                <w:iCs w:val="0"/>
                <w:color w:val="000000"/>
                <w:sz w:val="22"/>
                <w:szCs w:val="22"/>
                <w:u w:val="none"/>
              </w:rPr>
            </w:pPr>
          </w:p>
        </w:tc>
      </w:tr>
      <w:tr w14:paraId="180C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627391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F651D2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55D5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047E1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操作系统备份及还原功能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52035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支持操作系统备份及还原功能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D6AF9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6DDFD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965FCF8">
            <w:pPr>
              <w:rPr>
                <w:rFonts w:hint="eastAsia" w:ascii="宋体" w:hAnsi="宋体" w:eastAsia="宋体" w:cs="宋体"/>
                <w:i w:val="0"/>
                <w:iCs w:val="0"/>
                <w:color w:val="000000"/>
                <w:sz w:val="22"/>
                <w:szCs w:val="22"/>
                <w:u w:val="none"/>
              </w:rPr>
            </w:pPr>
          </w:p>
        </w:tc>
      </w:tr>
      <w:tr w14:paraId="386A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F40590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F49E82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C1E9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25CDB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固件备份还原能力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9C4FA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支持备份及还原固件的功能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8DCFA4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9D8A2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A57804D">
            <w:pPr>
              <w:rPr>
                <w:rFonts w:hint="eastAsia" w:ascii="宋体" w:hAnsi="宋体" w:eastAsia="宋体" w:cs="宋体"/>
                <w:i w:val="0"/>
                <w:iCs w:val="0"/>
                <w:color w:val="000000"/>
                <w:sz w:val="22"/>
                <w:szCs w:val="22"/>
                <w:u w:val="none"/>
              </w:rPr>
            </w:pPr>
          </w:p>
        </w:tc>
      </w:tr>
      <w:tr w14:paraId="029B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29B594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347ED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BDBE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C9673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操作系统及驱动升级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A0F2B3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支持通过网络、闪存盘等方式对操作系统、驱动进行升级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ACEDA5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8D0AA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799B19">
            <w:pPr>
              <w:rPr>
                <w:rFonts w:hint="eastAsia" w:ascii="宋体" w:hAnsi="宋体" w:eastAsia="宋体" w:cs="宋体"/>
                <w:i w:val="0"/>
                <w:iCs w:val="0"/>
                <w:color w:val="000000"/>
                <w:sz w:val="22"/>
                <w:szCs w:val="22"/>
                <w:u w:val="none"/>
              </w:rPr>
            </w:pPr>
          </w:p>
        </w:tc>
      </w:tr>
      <w:tr w14:paraId="213C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581A8F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AD8BB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E968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66FCEE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BIOS 支持关闭通讯接口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425329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支持BIOS关闭以太网及USB接口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F46E06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9C4ED5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A7B43FA">
            <w:pPr>
              <w:rPr>
                <w:rFonts w:hint="eastAsia" w:ascii="宋体" w:hAnsi="宋体" w:eastAsia="宋体" w:cs="宋体"/>
                <w:i w:val="0"/>
                <w:iCs w:val="0"/>
                <w:color w:val="000000"/>
                <w:sz w:val="22"/>
                <w:szCs w:val="22"/>
                <w:u w:val="none"/>
              </w:rPr>
            </w:pPr>
          </w:p>
        </w:tc>
      </w:tr>
      <w:tr w14:paraId="2671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A9A250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E4716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50FC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CCCDCF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固件查看信息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D5B11B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支持查看固件版本、内存信息、主板信息、处理器信息和系统时间信息等功能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13A51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9FD974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8BF06EF">
            <w:pPr>
              <w:rPr>
                <w:rFonts w:hint="eastAsia" w:ascii="宋体" w:hAnsi="宋体" w:eastAsia="宋体" w:cs="宋体"/>
                <w:i w:val="0"/>
                <w:iCs w:val="0"/>
                <w:color w:val="000000"/>
                <w:sz w:val="22"/>
                <w:szCs w:val="22"/>
                <w:u w:val="none"/>
              </w:rPr>
            </w:pPr>
          </w:p>
        </w:tc>
      </w:tr>
      <w:tr w14:paraId="04F1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4F96A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5D2643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AC67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A6FF7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固件设置启动顺序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2ACB4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支持设置启动顺序功能，并按照设置的启动顺序启动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D3390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3963BD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B71A03">
            <w:pPr>
              <w:rPr>
                <w:rFonts w:hint="eastAsia" w:ascii="宋体" w:hAnsi="宋体" w:eastAsia="宋体" w:cs="宋体"/>
                <w:i w:val="0"/>
                <w:iCs w:val="0"/>
                <w:color w:val="000000"/>
                <w:sz w:val="22"/>
                <w:szCs w:val="22"/>
                <w:u w:val="none"/>
              </w:rPr>
            </w:pPr>
          </w:p>
        </w:tc>
      </w:tr>
      <w:tr w14:paraId="4CD1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5270C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371D5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8EB2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F2EF75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固件设置口令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B2E846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支持设置口令、修改口令、验证口令功能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F5FEE0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6C454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F5478DA">
            <w:pPr>
              <w:rPr>
                <w:rFonts w:hint="eastAsia" w:ascii="宋体" w:hAnsi="宋体" w:eastAsia="宋体" w:cs="宋体"/>
                <w:i w:val="0"/>
                <w:iCs w:val="0"/>
                <w:color w:val="000000"/>
                <w:sz w:val="22"/>
                <w:szCs w:val="22"/>
                <w:u w:val="none"/>
              </w:rPr>
            </w:pPr>
          </w:p>
        </w:tc>
      </w:tr>
      <w:tr w14:paraId="1BD5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5CDD5E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AC74E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A9BD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395FFD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固件设置网络引导</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0742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支持网络引导启动和关闭功能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D2A9AD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037B5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8C53FD2">
            <w:pPr>
              <w:rPr>
                <w:rFonts w:hint="eastAsia" w:ascii="宋体" w:hAnsi="宋体" w:eastAsia="宋体" w:cs="宋体"/>
                <w:i w:val="0"/>
                <w:iCs w:val="0"/>
                <w:color w:val="000000"/>
                <w:sz w:val="22"/>
                <w:szCs w:val="22"/>
                <w:u w:val="none"/>
              </w:rPr>
            </w:pPr>
          </w:p>
        </w:tc>
      </w:tr>
      <w:tr w14:paraId="481D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F5381A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51B1F74">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4CFF0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3312A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0879A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TBW≥80TB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B5C1AF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784CC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8D94F4">
            <w:pPr>
              <w:rPr>
                <w:rFonts w:hint="eastAsia" w:ascii="宋体" w:hAnsi="宋体" w:eastAsia="宋体" w:cs="宋体"/>
                <w:i w:val="0"/>
                <w:iCs w:val="0"/>
                <w:color w:val="000000"/>
                <w:sz w:val="22"/>
                <w:szCs w:val="22"/>
                <w:u w:val="none"/>
              </w:rPr>
            </w:pPr>
          </w:p>
        </w:tc>
      </w:tr>
      <w:tr w14:paraId="4387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A6125B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D6D09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F15C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06013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18F0C4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通电时间≥5万小时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D4D82C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07E91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7DD1706">
            <w:pPr>
              <w:rPr>
                <w:rFonts w:hint="eastAsia" w:ascii="宋体" w:hAnsi="宋体" w:eastAsia="宋体" w:cs="宋体"/>
                <w:i w:val="0"/>
                <w:iCs w:val="0"/>
                <w:color w:val="000000"/>
                <w:sz w:val="22"/>
                <w:szCs w:val="22"/>
                <w:u w:val="none"/>
              </w:rPr>
            </w:pPr>
          </w:p>
        </w:tc>
      </w:tr>
      <w:tr w14:paraId="5ADF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E1C04D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3B009D8">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B86FA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显示设备可靠性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F00BE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显示屏屏幕失效点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79AB15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9813.2的要求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5BCDA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BB501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371D7D6">
            <w:pPr>
              <w:rPr>
                <w:rFonts w:hint="eastAsia" w:ascii="宋体" w:hAnsi="宋体" w:eastAsia="宋体" w:cs="宋体"/>
                <w:i w:val="0"/>
                <w:iCs w:val="0"/>
                <w:color w:val="000000"/>
                <w:sz w:val="22"/>
                <w:szCs w:val="22"/>
                <w:u w:val="none"/>
              </w:rPr>
            </w:pPr>
          </w:p>
        </w:tc>
      </w:tr>
      <w:tr w14:paraId="04EF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14B491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9BC926">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9B41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ACA7EA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E43DDF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≥1000万次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E30766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E591F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80581B9">
            <w:pPr>
              <w:rPr>
                <w:rFonts w:hint="eastAsia" w:ascii="宋体" w:hAnsi="宋体" w:eastAsia="宋体" w:cs="宋体"/>
                <w:i w:val="0"/>
                <w:iCs w:val="0"/>
                <w:color w:val="000000"/>
                <w:sz w:val="22"/>
                <w:szCs w:val="22"/>
                <w:u w:val="none"/>
              </w:rPr>
            </w:pPr>
          </w:p>
        </w:tc>
      </w:tr>
      <w:tr w14:paraId="3FFB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137CF9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90FF42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A9CC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C91E7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鼠标按键寿命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9E67CD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≥500万次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B3F322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74185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42B2240">
            <w:pPr>
              <w:rPr>
                <w:rFonts w:hint="eastAsia" w:ascii="宋体" w:hAnsi="宋体" w:eastAsia="宋体" w:cs="宋体"/>
                <w:i w:val="0"/>
                <w:iCs w:val="0"/>
                <w:color w:val="000000"/>
                <w:sz w:val="22"/>
                <w:szCs w:val="22"/>
                <w:u w:val="none"/>
              </w:rPr>
            </w:pPr>
          </w:p>
        </w:tc>
      </w:tr>
      <w:tr w14:paraId="2C77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DE88DC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9885C1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C5F7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CEEC3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键盘鼠标线材寿命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CB5FBC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键盘鼠标所用线材经±60°弯折不低于3000次，功能、外观完好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9610A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05FB7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572C217">
            <w:pPr>
              <w:rPr>
                <w:rFonts w:hint="eastAsia" w:ascii="宋体" w:hAnsi="宋体" w:eastAsia="宋体" w:cs="宋体"/>
                <w:i w:val="0"/>
                <w:iCs w:val="0"/>
                <w:color w:val="000000"/>
                <w:sz w:val="22"/>
                <w:szCs w:val="22"/>
                <w:u w:val="none"/>
              </w:rPr>
            </w:pPr>
          </w:p>
        </w:tc>
      </w:tr>
      <w:tr w14:paraId="7B64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F11847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9FE92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75F2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88AF0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风扇寿命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C3834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DF72EE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2CE23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6A8A9BC">
            <w:pPr>
              <w:rPr>
                <w:rFonts w:hint="eastAsia" w:ascii="宋体" w:hAnsi="宋体" w:eastAsia="宋体" w:cs="宋体"/>
                <w:i w:val="0"/>
                <w:iCs w:val="0"/>
                <w:color w:val="000000"/>
                <w:sz w:val="22"/>
                <w:szCs w:val="22"/>
                <w:u w:val="none"/>
              </w:rPr>
            </w:pPr>
          </w:p>
        </w:tc>
      </w:tr>
      <w:tr w14:paraId="3DA9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40059E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C285EC6">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15E2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整机可</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靠性要求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A8F42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电磁兼容性要求的抗扰度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F7FE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9254.2的规定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B27F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D9E9F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A1A0290">
            <w:pPr>
              <w:rPr>
                <w:rFonts w:hint="eastAsia" w:ascii="宋体" w:hAnsi="宋体" w:eastAsia="宋体" w:cs="宋体"/>
                <w:i w:val="0"/>
                <w:iCs w:val="0"/>
                <w:color w:val="000000"/>
                <w:sz w:val="22"/>
                <w:szCs w:val="22"/>
                <w:u w:val="none"/>
              </w:rPr>
            </w:pPr>
          </w:p>
        </w:tc>
      </w:tr>
      <w:tr w14:paraId="4C55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E11002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241B8B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572D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B37EB9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环境条件要求的气候环境适应性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80491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3FCE7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3BF86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8704F23">
            <w:pPr>
              <w:rPr>
                <w:rFonts w:hint="eastAsia" w:ascii="宋体" w:hAnsi="宋体" w:eastAsia="宋体" w:cs="宋体"/>
                <w:i w:val="0"/>
                <w:iCs w:val="0"/>
                <w:color w:val="000000"/>
                <w:sz w:val="22"/>
                <w:szCs w:val="22"/>
                <w:u w:val="none"/>
              </w:rPr>
            </w:pPr>
          </w:p>
        </w:tc>
      </w:tr>
      <w:tr w14:paraId="3880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BAFE20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9FB67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98D2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408E6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环境条件要求的振动适应性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DB296D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39385D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D4FD3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CCE8D92">
            <w:pPr>
              <w:rPr>
                <w:rFonts w:hint="eastAsia" w:ascii="宋体" w:hAnsi="宋体" w:eastAsia="宋体" w:cs="宋体"/>
                <w:i w:val="0"/>
                <w:iCs w:val="0"/>
                <w:color w:val="000000"/>
                <w:sz w:val="22"/>
                <w:szCs w:val="22"/>
                <w:u w:val="none"/>
              </w:rPr>
            </w:pPr>
          </w:p>
        </w:tc>
      </w:tr>
      <w:tr w14:paraId="7260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DE028E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4E9C6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9526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54E93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环境条件要求的冲击适应性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2C9A2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FE6F6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AF02DC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EF34C3F">
            <w:pPr>
              <w:rPr>
                <w:rFonts w:hint="eastAsia" w:ascii="宋体" w:hAnsi="宋体" w:eastAsia="宋体" w:cs="宋体"/>
                <w:i w:val="0"/>
                <w:iCs w:val="0"/>
                <w:color w:val="000000"/>
                <w:sz w:val="22"/>
                <w:szCs w:val="22"/>
                <w:u w:val="none"/>
              </w:rPr>
            </w:pPr>
          </w:p>
        </w:tc>
      </w:tr>
      <w:tr w14:paraId="6061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DCCE08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EE191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4773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C4C8F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环境条件要求的碰撞适应性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F5DF0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A0792C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5351B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27F562A">
            <w:pPr>
              <w:rPr>
                <w:rFonts w:hint="eastAsia" w:ascii="宋体" w:hAnsi="宋体" w:eastAsia="宋体" w:cs="宋体"/>
                <w:i w:val="0"/>
                <w:iCs w:val="0"/>
                <w:color w:val="000000"/>
                <w:sz w:val="22"/>
                <w:szCs w:val="22"/>
                <w:u w:val="none"/>
              </w:rPr>
            </w:pPr>
          </w:p>
        </w:tc>
      </w:tr>
      <w:tr w14:paraId="3D57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F91BFE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D1F7F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3FF9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6A1E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环境条件要求的运输包装件跌落适应性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AD66C6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AC3488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B6B30F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90F16F2">
            <w:pPr>
              <w:rPr>
                <w:rFonts w:hint="eastAsia" w:ascii="宋体" w:hAnsi="宋体" w:eastAsia="宋体" w:cs="宋体"/>
                <w:i w:val="0"/>
                <w:iCs w:val="0"/>
                <w:color w:val="000000"/>
                <w:sz w:val="22"/>
                <w:szCs w:val="22"/>
                <w:u w:val="none"/>
              </w:rPr>
            </w:pPr>
          </w:p>
        </w:tc>
      </w:tr>
      <w:tr w14:paraId="0848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D2118A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687FE5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7B1B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DFD25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MTBF 测试</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10C28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MTBF(m1)≥100万小时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A9249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F90C25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257F4B">
            <w:pPr>
              <w:rPr>
                <w:rFonts w:hint="eastAsia" w:ascii="宋体" w:hAnsi="宋体" w:eastAsia="宋体" w:cs="宋体"/>
                <w:i w:val="0"/>
                <w:iCs w:val="0"/>
                <w:color w:val="000000"/>
                <w:sz w:val="22"/>
                <w:szCs w:val="22"/>
                <w:u w:val="none"/>
              </w:rPr>
            </w:pPr>
          </w:p>
        </w:tc>
      </w:tr>
      <w:tr w14:paraId="1DA6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354A20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A987C8D">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EECC7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392CB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常用软件兼容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E644C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支持流式软件、版式软件、浏览器、邮件采购人端、解压软件、多媒体、图形图像处理等常用软件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34397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D0D641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91CBAB6">
            <w:pPr>
              <w:rPr>
                <w:rFonts w:hint="eastAsia" w:ascii="宋体" w:hAnsi="宋体" w:eastAsia="宋体" w:cs="宋体"/>
                <w:i w:val="0"/>
                <w:iCs w:val="0"/>
                <w:color w:val="000000"/>
                <w:sz w:val="22"/>
                <w:szCs w:val="22"/>
                <w:u w:val="none"/>
              </w:rPr>
            </w:pPr>
          </w:p>
        </w:tc>
      </w:tr>
      <w:tr w14:paraId="764E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C97FE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B8841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C162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4C9D25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数据库兼容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19B84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兼容3个及以上厂商的数据库产品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0E39F4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982DD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FA0263E">
            <w:pPr>
              <w:rPr>
                <w:rFonts w:hint="eastAsia" w:ascii="宋体" w:hAnsi="宋体" w:eastAsia="宋体" w:cs="宋体"/>
                <w:i w:val="0"/>
                <w:iCs w:val="0"/>
                <w:color w:val="000000"/>
                <w:sz w:val="22"/>
                <w:szCs w:val="22"/>
                <w:u w:val="none"/>
              </w:rPr>
            </w:pPr>
          </w:p>
        </w:tc>
      </w:tr>
      <w:tr w14:paraId="0806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21F0C3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F5BCA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1986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A16A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中间件兼容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06F4E9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兼容3个及以上厂商中间件产品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5E382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9BA1CA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FADE117">
            <w:pPr>
              <w:rPr>
                <w:rFonts w:hint="eastAsia" w:ascii="宋体" w:hAnsi="宋体" w:eastAsia="宋体" w:cs="宋体"/>
                <w:i w:val="0"/>
                <w:iCs w:val="0"/>
                <w:color w:val="000000"/>
                <w:sz w:val="22"/>
                <w:szCs w:val="22"/>
                <w:u w:val="none"/>
              </w:rPr>
            </w:pPr>
          </w:p>
        </w:tc>
      </w:tr>
      <w:tr w14:paraId="3F73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3824DA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401EA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7859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BD881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平台软件兼容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A9602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兼容3个及以上厂商云计算及大数据平台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E7897B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B2815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15D55CB">
            <w:pPr>
              <w:rPr>
                <w:rFonts w:hint="eastAsia" w:ascii="宋体" w:hAnsi="宋体" w:eastAsia="宋体" w:cs="宋体"/>
                <w:i w:val="0"/>
                <w:iCs w:val="0"/>
                <w:color w:val="000000"/>
                <w:sz w:val="22"/>
                <w:szCs w:val="22"/>
                <w:u w:val="none"/>
              </w:rPr>
            </w:pPr>
          </w:p>
        </w:tc>
      </w:tr>
      <w:tr w14:paraId="40FF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D3A8E8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E8EFBC">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F21F0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包装及运输要求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17ABC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标志、包装、运输和贮存</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8B3FAE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符合GB/T9813.1和商品包装政府采购需求标准的相关规定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F1695A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C29B1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5F3FAB">
            <w:pPr>
              <w:rPr>
                <w:rFonts w:hint="eastAsia" w:ascii="宋体" w:hAnsi="宋体" w:eastAsia="宋体" w:cs="宋体"/>
                <w:i w:val="0"/>
                <w:iCs w:val="0"/>
                <w:color w:val="000000"/>
                <w:sz w:val="22"/>
                <w:szCs w:val="22"/>
                <w:u w:val="none"/>
              </w:rPr>
            </w:pPr>
          </w:p>
        </w:tc>
      </w:tr>
      <w:tr w14:paraId="5137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D9A021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3C6CC4">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31098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C26E9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配置检查工具</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5E4DBF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供应商提供自检测试工具</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C95539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B2DBA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E81EDAE">
            <w:pPr>
              <w:rPr>
                <w:rFonts w:hint="eastAsia" w:ascii="宋体" w:hAnsi="宋体" w:eastAsia="宋体" w:cs="宋体"/>
                <w:i w:val="0"/>
                <w:iCs w:val="0"/>
                <w:color w:val="000000"/>
                <w:sz w:val="22"/>
                <w:szCs w:val="22"/>
                <w:u w:val="none"/>
              </w:rPr>
            </w:pPr>
          </w:p>
        </w:tc>
      </w:tr>
      <w:tr w14:paraId="19CD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53163C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5E7D9B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7381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B179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服务响应</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E3612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a)供应商提供电话、电子邮件、远程连接等多种形式服务；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b)供应商提供同城 4h、异地 12h 技术响应服务，2 个工作日解决问题，对于未能解决的问题和故障应提供可行的升级方案，并提供周转设备或更换设备；</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c)建立全国技术服务体系和服务团体，符合专业服务体系标准要求，提供原厂中文服务；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d)服务周期内提供产品的维修、换件和升级服务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C2E6CD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95572F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51ED7E9">
            <w:pPr>
              <w:rPr>
                <w:rFonts w:hint="eastAsia" w:ascii="宋体" w:hAnsi="宋体" w:eastAsia="宋体" w:cs="宋体"/>
                <w:i w:val="0"/>
                <w:iCs w:val="0"/>
                <w:color w:val="000000"/>
                <w:sz w:val="22"/>
                <w:szCs w:val="22"/>
                <w:u w:val="none"/>
              </w:rPr>
            </w:pPr>
          </w:p>
        </w:tc>
      </w:tr>
      <w:tr w14:paraId="56DF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3CFF3A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43FCA9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99C6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0754D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服务周期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7FE344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 设备停产后应继续提供质量保障服务（含备品备件），服务终止时间与最后一批设备交付时间间隔不低于6 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 产品停止服务时间应提前 1 年告知；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 应明确产品发布日期</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ECE3A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5FB27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A4F5060">
            <w:pPr>
              <w:rPr>
                <w:rFonts w:hint="eastAsia" w:ascii="宋体" w:hAnsi="宋体" w:eastAsia="宋体" w:cs="宋体"/>
                <w:i w:val="0"/>
                <w:iCs w:val="0"/>
                <w:color w:val="000000"/>
                <w:sz w:val="22"/>
                <w:szCs w:val="22"/>
                <w:u w:val="none"/>
              </w:rPr>
            </w:pPr>
          </w:p>
        </w:tc>
      </w:tr>
      <w:tr w14:paraId="2887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D0A12F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D9A150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64A3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7DDBB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预装操作系统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0732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装符合桌面操作系统政府采购需求标准的正版操作系统，提供随机授权三年升级服务，电脑系统三年内可正常使用。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748CD2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7D933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249C478">
            <w:pPr>
              <w:rPr>
                <w:rFonts w:hint="eastAsia" w:ascii="宋体" w:hAnsi="宋体" w:eastAsia="宋体" w:cs="宋体"/>
                <w:i w:val="0"/>
                <w:iCs w:val="0"/>
                <w:color w:val="000000"/>
                <w:sz w:val="22"/>
                <w:szCs w:val="22"/>
                <w:u w:val="none"/>
              </w:rPr>
            </w:pPr>
          </w:p>
        </w:tc>
      </w:tr>
      <w:tr w14:paraId="248D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C477D6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8FC73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5DB6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16B0D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培训服务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B630EA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供应商提供培训材料、产品手册、培训视频等培训相关内容</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9A72A8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9A97FD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BBCE334">
            <w:pPr>
              <w:rPr>
                <w:rFonts w:hint="eastAsia" w:ascii="宋体" w:hAnsi="宋体" w:eastAsia="宋体" w:cs="宋体"/>
                <w:i w:val="0"/>
                <w:iCs w:val="0"/>
                <w:color w:val="000000"/>
                <w:sz w:val="22"/>
                <w:szCs w:val="22"/>
                <w:u w:val="none"/>
              </w:rPr>
            </w:pPr>
          </w:p>
        </w:tc>
      </w:tr>
      <w:tr w14:paraId="1F84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B49814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CA3B80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BA79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F6477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典型问题解决手册</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BB742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供应商提供典型问题解决说明文档或视频</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90C61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FE3AF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C51B000">
            <w:pPr>
              <w:rPr>
                <w:rFonts w:hint="eastAsia" w:ascii="宋体" w:hAnsi="宋体" w:eastAsia="宋体" w:cs="宋体"/>
                <w:i w:val="0"/>
                <w:iCs w:val="0"/>
                <w:color w:val="000000"/>
                <w:sz w:val="22"/>
                <w:szCs w:val="22"/>
                <w:u w:val="none"/>
              </w:rPr>
            </w:pPr>
          </w:p>
        </w:tc>
      </w:tr>
      <w:tr w14:paraId="51A7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38C6B4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43058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2EB6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16446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厂家升级软件与扩容服务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0A690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供应商提供上门升级部件/软件与扩容的增值服务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71ED6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8A594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2436B4C">
            <w:pPr>
              <w:rPr>
                <w:rFonts w:hint="eastAsia" w:ascii="宋体" w:hAnsi="宋体" w:eastAsia="宋体" w:cs="宋体"/>
                <w:i w:val="0"/>
                <w:iCs w:val="0"/>
                <w:color w:val="000000"/>
                <w:sz w:val="22"/>
                <w:szCs w:val="22"/>
                <w:u w:val="none"/>
              </w:rPr>
            </w:pPr>
          </w:p>
        </w:tc>
      </w:tr>
      <w:tr w14:paraId="0521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12833C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0574A6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282E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B9E5F8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整机质量服务要求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F855A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免费服务周期（含换件和维修）应不小于3年</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B59B20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61B104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A417425">
            <w:pPr>
              <w:rPr>
                <w:rFonts w:hint="eastAsia" w:ascii="宋体" w:hAnsi="宋体" w:eastAsia="宋体" w:cs="宋体"/>
                <w:i w:val="0"/>
                <w:iCs w:val="0"/>
                <w:color w:val="000000"/>
                <w:sz w:val="22"/>
                <w:szCs w:val="22"/>
                <w:u w:val="none"/>
              </w:rPr>
            </w:pPr>
          </w:p>
        </w:tc>
      </w:tr>
      <w:tr w14:paraId="4A24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AB8AFD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40A48B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3B9E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9ADC0C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合格证书要求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9CD319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供应商提供产品合格证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7158AB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4047A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8AE214A">
            <w:pPr>
              <w:rPr>
                <w:rFonts w:hint="eastAsia" w:ascii="宋体" w:hAnsi="宋体" w:eastAsia="宋体" w:cs="宋体"/>
                <w:i w:val="0"/>
                <w:iCs w:val="0"/>
                <w:color w:val="000000"/>
                <w:sz w:val="22"/>
                <w:szCs w:val="22"/>
                <w:u w:val="none"/>
              </w:rPr>
            </w:pPr>
          </w:p>
        </w:tc>
      </w:tr>
      <w:tr w14:paraId="1CB1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F18666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F27D60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D859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FDD705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开箱组装/使用指导要求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D993D2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供应商提供开箱组装/使用指导</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DD37ED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6E7BD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861DD2">
            <w:pPr>
              <w:rPr>
                <w:rFonts w:hint="eastAsia" w:ascii="宋体" w:hAnsi="宋体" w:eastAsia="宋体" w:cs="宋体"/>
                <w:i w:val="0"/>
                <w:iCs w:val="0"/>
                <w:color w:val="000000"/>
                <w:sz w:val="22"/>
                <w:szCs w:val="22"/>
                <w:u w:val="none"/>
              </w:rPr>
            </w:pPr>
          </w:p>
        </w:tc>
      </w:tr>
      <w:tr w14:paraId="3321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110A4A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AD7A0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A81D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83F76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驱动下载服务要求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2BEF3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供应商提供驱动光盘或下载方式</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A9D574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65BA5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D6099B8">
            <w:pPr>
              <w:rPr>
                <w:rFonts w:hint="eastAsia" w:ascii="宋体" w:hAnsi="宋体" w:eastAsia="宋体" w:cs="宋体"/>
                <w:i w:val="0"/>
                <w:iCs w:val="0"/>
                <w:color w:val="000000"/>
                <w:sz w:val="22"/>
                <w:szCs w:val="22"/>
                <w:u w:val="none"/>
              </w:rPr>
            </w:pPr>
          </w:p>
        </w:tc>
      </w:tr>
      <w:tr w14:paraId="2742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502A12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B9A4F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C3A6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C7BA1D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兼容适配软件下载服务要求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5E7BA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供应商提供兼容适配软件下载渠道（光盘、网站）</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5F457D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97D3D0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C8677E2">
            <w:pPr>
              <w:rPr>
                <w:rFonts w:hint="eastAsia" w:ascii="宋体" w:hAnsi="宋体" w:eastAsia="宋体" w:cs="宋体"/>
                <w:i w:val="0"/>
                <w:iCs w:val="0"/>
                <w:color w:val="000000"/>
                <w:sz w:val="22"/>
                <w:szCs w:val="22"/>
                <w:u w:val="none"/>
              </w:rPr>
            </w:pPr>
          </w:p>
        </w:tc>
      </w:tr>
      <w:tr w14:paraId="5410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A049C9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F2A4F5">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4C53FE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供应链合规性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118E3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产品部件保障</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6C69F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供应商保障产品主要部件，提供6年的备件服务能力（自购买之日起），或提供可兼容原设备的升级换代产品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6FFA46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A66CA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54C9065">
            <w:pPr>
              <w:rPr>
                <w:rFonts w:hint="eastAsia" w:ascii="宋体" w:hAnsi="宋体" w:eastAsia="宋体" w:cs="宋体"/>
                <w:i w:val="0"/>
                <w:iCs w:val="0"/>
                <w:color w:val="000000"/>
                <w:sz w:val="22"/>
                <w:szCs w:val="22"/>
                <w:u w:val="none"/>
              </w:rPr>
            </w:pPr>
          </w:p>
        </w:tc>
      </w:tr>
      <w:tr w14:paraId="64CD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C4AC86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10B65E">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85981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链质量</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E71FC3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抗干扰性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B2957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当产品部件出现供应风险时，供应商应通知采购人并提供风险应对方案确保产品的服务保障</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3F5070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4CCF3D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0F5B1E">
            <w:pPr>
              <w:rPr>
                <w:rFonts w:hint="eastAsia" w:ascii="宋体" w:hAnsi="宋体" w:eastAsia="宋体" w:cs="宋体"/>
                <w:i w:val="0"/>
                <w:iCs w:val="0"/>
                <w:color w:val="000000"/>
                <w:sz w:val="22"/>
                <w:szCs w:val="22"/>
                <w:u w:val="none"/>
              </w:rPr>
            </w:pPr>
          </w:p>
        </w:tc>
      </w:tr>
      <w:tr w14:paraId="2FA2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D66CC8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8CBB91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DA0D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BC4418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供应能力证明</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6C91CD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供应商提供供应链稳定承诺书，确保产品的部件在产品服务周期内稳定供货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50B24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D2A55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AA56DF">
            <w:pPr>
              <w:rPr>
                <w:rFonts w:hint="eastAsia" w:ascii="宋体" w:hAnsi="宋体" w:eastAsia="宋体" w:cs="宋体"/>
                <w:i w:val="0"/>
                <w:iCs w:val="0"/>
                <w:color w:val="000000"/>
                <w:sz w:val="22"/>
                <w:szCs w:val="22"/>
                <w:u w:val="none"/>
              </w:rPr>
            </w:pPr>
          </w:p>
        </w:tc>
      </w:tr>
      <w:tr w14:paraId="24D9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19520A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4DC401E">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EADDA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关键部件安全要求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99B47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关键部件安全要求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A6229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CPU应当符合安全可靠测评Ⅱ级要求，操作系统应当符合安全可靠测评Ⅰ级要求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17A3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0F7D0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4CBFAF">
            <w:pPr>
              <w:rPr>
                <w:rFonts w:hint="eastAsia" w:ascii="宋体" w:hAnsi="宋体" w:eastAsia="宋体" w:cs="宋体"/>
                <w:i w:val="0"/>
                <w:iCs w:val="0"/>
                <w:color w:val="000000"/>
                <w:sz w:val="22"/>
                <w:szCs w:val="22"/>
                <w:u w:val="none"/>
              </w:rPr>
            </w:pPr>
          </w:p>
        </w:tc>
      </w:tr>
      <w:tr w14:paraId="1C8F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7756C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E1BEC0">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5320F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全性要求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BDE80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密码算法实现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28221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CPU芯片应符合GM/T 0008的相关规定，或芯片密码模块应符合GB/T 37092或GM/T 0028的相关规定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78AFB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18D795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B857CFC">
            <w:pPr>
              <w:rPr>
                <w:rFonts w:hint="eastAsia" w:ascii="宋体" w:hAnsi="宋体" w:eastAsia="宋体" w:cs="宋体"/>
                <w:i w:val="0"/>
                <w:iCs w:val="0"/>
                <w:color w:val="000000"/>
                <w:sz w:val="22"/>
                <w:szCs w:val="22"/>
                <w:u w:val="none"/>
              </w:rPr>
            </w:pPr>
          </w:p>
        </w:tc>
      </w:tr>
      <w:tr w14:paraId="1A31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CB1B37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172D6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E65A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B003E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信息安全基本要求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C69F92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a)产品应符合GB/T 39276的5.2的规定；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b）生产厂商应建立漏洞跟踪表，保证产品版本涉及到的漏洞(如驱动程序等)可查看；</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c)产品不得包含已知的恶意代码或漏洞，不存在未声明的指令、功能、接口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5217E0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F5955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7127C88">
            <w:pPr>
              <w:rPr>
                <w:rFonts w:hint="eastAsia" w:ascii="宋体" w:hAnsi="宋体" w:eastAsia="宋体" w:cs="宋体"/>
                <w:i w:val="0"/>
                <w:iCs w:val="0"/>
                <w:color w:val="000000"/>
                <w:sz w:val="22"/>
                <w:szCs w:val="22"/>
                <w:u w:val="none"/>
              </w:rPr>
            </w:pPr>
          </w:p>
        </w:tc>
      </w:tr>
      <w:tr w14:paraId="2114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E94D13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DFCAB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500D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11667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固件安全启动</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03C09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支持固件安全启动功能，固件启动过程中只有通过启动校验才能正常启动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9C715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70077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319DEFF">
            <w:pPr>
              <w:rPr>
                <w:rFonts w:hint="eastAsia" w:ascii="宋体" w:hAnsi="宋体" w:eastAsia="宋体" w:cs="宋体"/>
                <w:i w:val="0"/>
                <w:iCs w:val="0"/>
                <w:color w:val="000000"/>
                <w:sz w:val="22"/>
                <w:szCs w:val="22"/>
                <w:u w:val="none"/>
              </w:rPr>
            </w:pPr>
          </w:p>
        </w:tc>
      </w:tr>
      <w:tr w14:paraId="71C6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81CA1C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AE2F0B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CF8C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06F45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限用物质的限量要求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37A026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26572中规定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85ED7E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41365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1454BBB">
            <w:pPr>
              <w:rPr>
                <w:rFonts w:hint="eastAsia" w:ascii="宋体" w:hAnsi="宋体" w:eastAsia="宋体" w:cs="宋体"/>
                <w:i w:val="0"/>
                <w:iCs w:val="0"/>
                <w:color w:val="000000"/>
                <w:sz w:val="22"/>
                <w:szCs w:val="22"/>
                <w:u w:val="none"/>
              </w:rPr>
            </w:pPr>
          </w:p>
        </w:tc>
      </w:tr>
      <w:tr w14:paraId="5FD2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406C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E30DB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办公软件</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095EF597">
            <w:pPr>
              <w:keepNext w:val="0"/>
              <w:keepLines w:val="0"/>
              <w:widowControl/>
              <w:suppressLineNumbers w:val="0"/>
              <w:jc w:val="both"/>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流式软件：</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投标产品需是支持国产CPU；支持国产操作系统上运行的Office办公软件产品，提供随机授权三年升级服务。软件客户端包含处理文字、表格及幻灯片三个功能模块。2、表格模块需支持自动筛选高级模式，支持显示计数、导出计数、按计数排序、反选、筛选唯一/重复值等高级功能。3、文字模块智能目录导航，自动识别文档结构，实时调整文档目录；标题格式不用调整样式，也可智能自动生成目录。文字模块支持“翻译”功能，能支持多种语言（至少包括中文，英语，韩语，日语，法语）互相翻译转换，同时支持“划词翻译”功能。4、演示模块:支持演示稿在投影仪或计算机上演示，提供多种演示模板或通过自定义动画、配色方案、版式及插入多媒体对象等方式创作演示稿；支持演示稿打印功能；5、投标产品符合国家基础教育教学大纲规划。投标产品需能在计算机教室安装，能够配合中小学《信息技术》学科教材教学。（需提供有效证明文件）。6、提供云端服务权益，通过账号登录，可跨系统、跨设备使用50G云盘，在线Web office、思维导图、流程图、轻文档、轻维表、表单，提供在线会议标准接入50方等功能。阅读软件：1)安全可靠：符合OFD版式文档国家标准，符合电子公文应用领域的相关标准规范，通过OFD标准符合性测试并提供测试报告；进入党政机关安全可靠应用信息类产品采购名录，提供入围证明。2)文件操作：提供OFD/PDF版式文档打开、保存、另存功能，可将打开文档导出图片、PDF或TXT格式文档，导出为图片时自动分页保存。支持自动保存。3)多文档支持：可打开SFD、SEP、GW、GW2、GD、PS、S2/S72/S92、CEB、流式、图片等格式文档直接阅览。4)打印操作，提供打印预览、打印功能，支持套红打印、装订成册打印，可设置打印属性。5)阅读操作：提供翻页、页面跳转、缩放、页面自适应等阅读功能，提供缩略图、大纲、语义、书签、附件等阅读导览功能。6)内容操作：支持选择与复制功能，可将复制内容的字体、段落格式、行间距等属性带入WPS文档中。7)电子签章：支持签章、骑缝章、署名章、预盖章、日期章、文字定位盖章、批量盖章等盖章功能，支持国密时间戳的自动加盖功能。支持符合标准的签章互认，可脱离第三方签章库直接验证签章。8)图文注释：提供箭头、直线、圆形等图形注释功能，提供高亮、下划线、删除线、波浪线等文本注释功能。9)注释增强：提供注释导入导出功能，以实现相似注释的快速录入；提供文本框注释功能，可设置文本框的外观属性，可为文本框注释内容添加数字签名。10)图文水印：提供图文水印功能，可设置水印的字体、字号、角度等属性；提供动态水印功能，可将当前用户、时间等信息作为水印内容叠加到文档中。11)版式修订：提供版式修订功能，包括删除、插入、替换、移动、修改、增加间距、缩小间距、前移、后移、切换字体、校对等，满足OFD版式公文校对需求。12)手写签批：支持手写签批，实现铅笔、签字笔（粗、细）、软笔签批用笔选择，支持压感笔锋功能，支持跨页签批，提供橡皮檫功能。13)页面处理：支持拆分OFD；提供插入、删除、替换、提取、交换、移动、裁剪/裁切等页面处理功能。14)安全性：提供保存、另存、打印、复制、截屏等禁用控制功能，支持国密https打开远程文件，可为文档添加阅读有效期和操作权限，提供加密保护功能。15)兼容性：兼容信创领域操作系统、电子印章、流式等基础应用软件，支持B/S和C/S集成模式，具有完善的二次开发接口。</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D82B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805F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bookmarkStart w:id="0" w:name="_GoBack"/>
            <w:bookmarkEnd w:id="0"/>
          </w:p>
        </w:tc>
      </w:tr>
      <w:tr w14:paraId="72A2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C279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D1D538">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云管理服务机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86D8F47">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一级</w:t>
            </w:r>
            <w:r>
              <w:rPr>
                <w:rFonts w:hint="eastAsia" w:ascii="SimHei" w:hAnsi="宋体" w:eastAsia="SimHei" w:cs="SimHei"/>
                <w:i w:val="0"/>
                <w:iCs w:val="0"/>
                <w:color w:val="000000"/>
                <w:kern w:val="0"/>
                <w:sz w:val="18"/>
                <w:szCs w:val="18"/>
                <w:u w:val="none"/>
                <w:lang w:val="en-US" w:eastAsia="zh-CN" w:bidi="ar"/>
              </w:rPr>
              <w:br w:type="textWrapping"/>
            </w:r>
            <w:r>
              <w:rPr>
                <w:rFonts w:hint="eastAsia" w:ascii="SimHei" w:hAnsi="宋体" w:eastAsia="SimHei" w:cs="SimHei"/>
                <w:i w:val="0"/>
                <w:iCs w:val="0"/>
                <w:color w:val="000000"/>
                <w:kern w:val="0"/>
                <w:sz w:val="18"/>
                <w:szCs w:val="18"/>
                <w:u w:val="none"/>
                <w:lang w:val="en-US" w:eastAsia="zh-CN" w:bidi="ar"/>
              </w:rPr>
              <w:t>指标</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0959429">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二级指标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66BB963">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实际参数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8007EC">
            <w:pPr>
              <w:keepNext w:val="0"/>
              <w:keepLines w:val="0"/>
              <w:widowControl/>
              <w:suppressLineNumbers w:val="0"/>
              <w:jc w:val="center"/>
              <w:textAlignment w:val="center"/>
              <w:rPr>
                <w:rFonts w:hint="eastAsia" w:ascii="SimHei" w:hAnsi="宋体" w:eastAsia="SimHei" w:cs="SimHei"/>
                <w:i w:val="0"/>
                <w:iCs w:val="0"/>
                <w:color w:val="000000"/>
                <w:sz w:val="18"/>
                <w:szCs w:val="18"/>
                <w:u w:val="none"/>
              </w:rPr>
            </w:pPr>
            <w:r>
              <w:rPr>
                <w:rFonts w:hint="eastAsia" w:ascii="SimHei" w:hAnsi="宋体" w:eastAsia="SimHei" w:cs="SimHei"/>
                <w:i w:val="0"/>
                <w:iCs w:val="0"/>
                <w:color w:val="000000"/>
                <w:kern w:val="0"/>
                <w:sz w:val="18"/>
                <w:szCs w:val="18"/>
                <w:u w:val="none"/>
                <w:lang w:val="en-US" w:eastAsia="zh-CN" w:bidi="ar"/>
              </w:rPr>
              <w:t>是否符合标准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145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120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43A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2A820B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A8AC57">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45F2F2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D2BD05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CPU信息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856DD4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ARM处理器，物理核心数≥8核，主频≥2.3GHz，热设计功耗≤15W</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9748A0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79009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018C3DE">
            <w:pPr>
              <w:rPr>
                <w:rFonts w:hint="eastAsia" w:ascii="宋体" w:hAnsi="宋体" w:eastAsia="宋体" w:cs="宋体"/>
                <w:i w:val="0"/>
                <w:iCs w:val="0"/>
                <w:color w:val="000000"/>
                <w:sz w:val="22"/>
                <w:szCs w:val="22"/>
                <w:u w:val="none"/>
              </w:rPr>
            </w:pPr>
          </w:p>
        </w:tc>
      </w:tr>
      <w:tr w14:paraId="17E2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1A4EE3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4D0582C">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6E630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3A27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内存配置容量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5EF83F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68C05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FD364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FC0B4C7">
            <w:pPr>
              <w:rPr>
                <w:rFonts w:hint="eastAsia" w:ascii="宋体" w:hAnsi="宋体" w:eastAsia="宋体" w:cs="宋体"/>
                <w:i w:val="0"/>
                <w:iCs w:val="0"/>
                <w:color w:val="000000"/>
                <w:sz w:val="22"/>
                <w:szCs w:val="22"/>
                <w:u w:val="none"/>
              </w:rPr>
            </w:pPr>
          </w:p>
        </w:tc>
      </w:tr>
      <w:tr w14:paraId="7394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06F189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54BE62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63B3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51B53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B2336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支持DDR5/LPDDR5及以上内存类型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242AB3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9FE74B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E706F06">
            <w:pPr>
              <w:rPr>
                <w:rFonts w:hint="eastAsia" w:ascii="宋体" w:hAnsi="宋体" w:eastAsia="宋体" w:cs="宋体"/>
                <w:i w:val="0"/>
                <w:iCs w:val="0"/>
                <w:color w:val="000000"/>
                <w:sz w:val="22"/>
                <w:szCs w:val="22"/>
                <w:u w:val="none"/>
              </w:rPr>
            </w:pPr>
          </w:p>
        </w:tc>
      </w:tr>
      <w:tr w14:paraId="29F3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AAC21B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FD01FA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9080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F8A7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内存条配置数量（板载内存不涉及）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11E588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2A0E7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2C143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4391F7">
            <w:pPr>
              <w:rPr>
                <w:rFonts w:hint="eastAsia" w:ascii="宋体" w:hAnsi="宋体" w:eastAsia="宋体" w:cs="宋体"/>
                <w:i w:val="0"/>
                <w:iCs w:val="0"/>
                <w:color w:val="000000"/>
                <w:sz w:val="22"/>
                <w:szCs w:val="22"/>
                <w:u w:val="none"/>
              </w:rPr>
            </w:pPr>
          </w:p>
        </w:tc>
      </w:tr>
      <w:tr w14:paraId="6025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52D5E7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AF9DC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E2BD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AF69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主板集成模块</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A2CA8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BA51B1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38661F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A6378A6">
            <w:pPr>
              <w:rPr>
                <w:rFonts w:hint="eastAsia" w:ascii="宋体" w:hAnsi="宋体" w:eastAsia="宋体" w:cs="宋体"/>
                <w:i w:val="0"/>
                <w:iCs w:val="0"/>
                <w:color w:val="000000"/>
                <w:sz w:val="22"/>
                <w:szCs w:val="22"/>
                <w:u w:val="none"/>
              </w:rPr>
            </w:pPr>
          </w:p>
        </w:tc>
      </w:tr>
      <w:tr w14:paraId="6A8C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7D9BB7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5642C3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9B6A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9955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主板支持的CPU和内存情况</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285636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主板支持国产CPU处理器和DDR5/LPDDR5及以上内存</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922C4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00A9B8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C538C7C">
            <w:pPr>
              <w:rPr>
                <w:rFonts w:hint="eastAsia" w:ascii="宋体" w:hAnsi="宋体" w:eastAsia="宋体" w:cs="宋体"/>
                <w:i w:val="0"/>
                <w:iCs w:val="0"/>
                <w:color w:val="000000"/>
                <w:sz w:val="22"/>
                <w:szCs w:val="22"/>
                <w:u w:val="none"/>
              </w:rPr>
            </w:pPr>
          </w:p>
        </w:tc>
      </w:tr>
      <w:tr w14:paraId="60C1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A4133F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84EA99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B9B7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EA09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主板其他内置接口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F4263D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SATA≥2个，M.2≥2个，USB接口数量≥8个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4612B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19814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0829426">
            <w:pPr>
              <w:rPr>
                <w:rFonts w:hint="eastAsia" w:ascii="宋体" w:hAnsi="宋体" w:eastAsia="宋体" w:cs="宋体"/>
                <w:i w:val="0"/>
                <w:iCs w:val="0"/>
                <w:color w:val="000000"/>
                <w:sz w:val="22"/>
                <w:szCs w:val="22"/>
                <w:u w:val="none"/>
              </w:rPr>
            </w:pPr>
          </w:p>
        </w:tc>
      </w:tr>
      <w:tr w14:paraId="339D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AE7EBD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34B15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F900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669948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单内存插槽最大可支持容量（板载内存不涉及）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1E48F7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5FB619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AB087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5532B36">
            <w:pPr>
              <w:rPr>
                <w:rFonts w:hint="eastAsia" w:ascii="宋体" w:hAnsi="宋体" w:eastAsia="宋体" w:cs="宋体"/>
                <w:i w:val="0"/>
                <w:iCs w:val="0"/>
                <w:color w:val="000000"/>
                <w:sz w:val="22"/>
                <w:szCs w:val="22"/>
                <w:u w:val="none"/>
              </w:rPr>
            </w:pPr>
          </w:p>
        </w:tc>
      </w:tr>
      <w:tr w14:paraId="6C43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9BF50A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87615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1F08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AB5C5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内存插槽满配时提供的最高内存总容量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1881CF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7B49E2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56131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7AA8619">
            <w:pPr>
              <w:rPr>
                <w:rFonts w:hint="eastAsia" w:ascii="宋体" w:hAnsi="宋体" w:eastAsia="宋体" w:cs="宋体"/>
                <w:i w:val="0"/>
                <w:iCs w:val="0"/>
                <w:color w:val="000000"/>
                <w:sz w:val="22"/>
                <w:szCs w:val="22"/>
                <w:u w:val="none"/>
              </w:rPr>
            </w:pPr>
          </w:p>
        </w:tc>
      </w:tr>
      <w:tr w14:paraId="7750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99D7B9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42F0F06">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D36E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51E1D4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A6FB9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F37502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50DAE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5DBB5EF">
            <w:pPr>
              <w:rPr>
                <w:rFonts w:hint="eastAsia" w:ascii="宋体" w:hAnsi="宋体" w:eastAsia="宋体" w:cs="宋体"/>
                <w:i w:val="0"/>
                <w:iCs w:val="0"/>
                <w:color w:val="000000"/>
                <w:sz w:val="22"/>
                <w:szCs w:val="22"/>
                <w:u w:val="none"/>
              </w:rPr>
            </w:pPr>
          </w:p>
        </w:tc>
      </w:tr>
      <w:tr w14:paraId="23ED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38C043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CC1AD6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638F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C1C0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98FCEE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≥512GB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3980D5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F50F5F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8DFFC9A">
            <w:pPr>
              <w:rPr>
                <w:rFonts w:hint="eastAsia" w:ascii="宋体" w:hAnsi="宋体" w:eastAsia="宋体" w:cs="宋体"/>
                <w:i w:val="0"/>
                <w:iCs w:val="0"/>
                <w:color w:val="000000"/>
                <w:sz w:val="22"/>
                <w:szCs w:val="22"/>
                <w:u w:val="none"/>
              </w:rPr>
            </w:pPr>
          </w:p>
        </w:tc>
      </w:tr>
      <w:tr w14:paraId="2D08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532C7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45090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42FC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85C5A8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E4AB77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BD4E1F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25AA8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0A6FCC1">
            <w:pPr>
              <w:rPr>
                <w:rFonts w:hint="eastAsia" w:ascii="宋体" w:hAnsi="宋体" w:eastAsia="宋体" w:cs="宋体"/>
                <w:i w:val="0"/>
                <w:iCs w:val="0"/>
                <w:color w:val="000000"/>
                <w:sz w:val="22"/>
                <w:szCs w:val="22"/>
                <w:u w:val="none"/>
              </w:rPr>
            </w:pPr>
          </w:p>
        </w:tc>
      </w:tr>
      <w:tr w14:paraId="0F03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CDF8F7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425F47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037B8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D6D66C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机械硬盘总容量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4D85D5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≥1TB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80A08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B293E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E85CDE3">
            <w:pPr>
              <w:rPr>
                <w:rFonts w:hint="eastAsia" w:ascii="宋体" w:hAnsi="宋体" w:eastAsia="宋体" w:cs="宋体"/>
                <w:i w:val="0"/>
                <w:iCs w:val="0"/>
                <w:color w:val="000000"/>
                <w:sz w:val="22"/>
                <w:szCs w:val="22"/>
                <w:u w:val="none"/>
              </w:rPr>
            </w:pPr>
          </w:p>
        </w:tc>
      </w:tr>
      <w:tr w14:paraId="0D93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B8E9EF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4AC93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A3A1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1AED7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机械硬盘转速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4F75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≥5400rpm</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69221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91313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80107FF">
            <w:pPr>
              <w:rPr>
                <w:rFonts w:hint="eastAsia" w:ascii="宋体" w:hAnsi="宋体" w:eastAsia="宋体" w:cs="宋体"/>
                <w:i w:val="0"/>
                <w:iCs w:val="0"/>
                <w:color w:val="000000"/>
                <w:sz w:val="22"/>
                <w:szCs w:val="22"/>
                <w:u w:val="none"/>
              </w:rPr>
            </w:pPr>
          </w:p>
        </w:tc>
      </w:tr>
      <w:tr w14:paraId="6017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11A52D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4564F7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1F25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9E44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机械硬盘形态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B11C4A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2.5英寸或3.5英寸等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F08C8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2D265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A55C0DC">
            <w:pPr>
              <w:rPr>
                <w:rFonts w:hint="eastAsia" w:ascii="宋体" w:hAnsi="宋体" w:eastAsia="宋体" w:cs="宋体"/>
                <w:i w:val="0"/>
                <w:iCs w:val="0"/>
                <w:color w:val="000000"/>
                <w:sz w:val="22"/>
                <w:szCs w:val="22"/>
                <w:u w:val="none"/>
              </w:rPr>
            </w:pPr>
          </w:p>
        </w:tc>
      </w:tr>
      <w:tr w14:paraId="40BA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6122AF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94ABDD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8E93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6BCB4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固态存储形态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48FD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采用插卡或板载等形态，可选用符合M.2或2.5寸SATA或mSATA等标准的插卡形态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BA9E83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456F03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7E6BA77">
            <w:pPr>
              <w:rPr>
                <w:rFonts w:hint="eastAsia" w:ascii="宋体" w:hAnsi="宋体" w:eastAsia="宋体" w:cs="宋体"/>
                <w:i w:val="0"/>
                <w:iCs w:val="0"/>
                <w:color w:val="000000"/>
                <w:sz w:val="22"/>
                <w:szCs w:val="22"/>
                <w:u w:val="none"/>
              </w:rPr>
            </w:pPr>
          </w:p>
        </w:tc>
      </w:tr>
      <w:tr w14:paraId="0165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9583D2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3C3ECD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FC84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CFC16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存储设备其他参数要求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836662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22B3FF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7E689C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8E72D08">
            <w:pPr>
              <w:rPr>
                <w:rFonts w:hint="eastAsia" w:ascii="宋体" w:hAnsi="宋体" w:eastAsia="宋体" w:cs="宋体"/>
                <w:i w:val="0"/>
                <w:iCs w:val="0"/>
                <w:color w:val="000000"/>
                <w:sz w:val="22"/>
                <w:szCs w:val="22"/>
                <w:u w:val="none"/>
              </w:rPr>
            </w:pPr>
          </w:p>
        </w:tc>
      </w:tr>
      <w:tr w14:paraId="3563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B849D7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AD455B">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D3CF8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1BEEE7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C52630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集成显卡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6AC125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24FD8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23060E5">
            <w:pPr>
              <w:rPr>
                <w:rFonts w:hint="eastAsia" w:ascii="宋体" w:hAnsi="宋体" w:eastAsia="宋体" w:cs="宋体"/>
                <w:i w:val="0"/>
                <w:iCs w:val="0"/>
                <w:color w:val="000000"/>
                <w:sz w:val="22"/>
                <w:szCs w:val="22"/>
                <w:u w:val="none"/>
              </w:rPr>
            </w:pPr>
          </w:p>
        </w:tc>
      </w:tr>
      <w:tr w14:paraId="5F20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D5FE1D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BBEDFA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7A00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2B492C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ECB269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42BCE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DD181B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73F783C">
            <w:pPr>
              <w:rPr>
                <w:rFonts w:hint="eastAsia" w:ascii="宋体" w:hAnsi="宋体" w:eastAsia="宋体" w:cs="宋体"/>
                <w:i w:val="0"/>
                <w:iCs w:val="0"/>
                <w:color w:val="000000"/>
                <w:sz w:val="22"/>
                <w:szCs w:val="22"/>
                <w:u w:val="none"/>
              </w:rPr>
            </w:pPr>
          </w:p>
        </w:tc>
      </w:tr>
      <w:tr w14:paraId="00FD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2E1D6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4A13A6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AD7D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D2F0B7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独立显卡显存位宽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B25B28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741D71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3AE23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F95D207">
            <w:pPr>
              <w:rPr>
                <w:rFonts w:hint="eastAsia" w:ascii="宋体" w:hAnsi="宋体" w:eastAsia="宋体" w:cs="宋体"/>
                <w:i w:val="0"/>
                <w:iCs w:val="0"/>
                <w:color w:val="000000"/>
                <w:sz w:val="22"/>
                <w:szCs w:val="22"/>
                <w:u w:val="none"/>
              </w:rPr>
            </w:pPr>
          </w:p>
        </w:tc>
      </w:tr>
      <w:tr w14:paraId="3957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2ADE2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A73B3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6FD4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949318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独立显卡显存容量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92714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2F308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96E2F9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49F8C5F">
            <w:pPr>
              <w:rPr>
                <w:rFonts w:hint="eastAsia" w:ascii="宋体" w:hAnsi="宋体" w:eastAsia="宋体" w:cs="宋体"/>
                <w:i w:val="0"/>
                <w:iCs w:val="0"/>
                <w:color w:val="000000"/>
                <w:sz w:val="22"/>
                <w:szCs w:val="22"/>
                <w:u w:val="none"/>
              </w:rPr>
            </w:pPr>
          </w:p>
        </w:tc>
      </w:tr>
      <w:tr w14:paraId="02CE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BFEEF5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FA6B74">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05F53">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C4B01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显示屏屏占比</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58C18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35F59D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F1A549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E230AF6">
            <w:pPr>
              <w:rPr>
                <w:rFonts w:hint="eastAsia" w:ascii="宋体" w:hAnsi="宋体" w:eastAsia="宋体" w:cs="宋体"/>
                <w:i w:val="0"/>
                <w:iCs w:val="0"/>
                <w:color w:val="000000"/>
                <w:sz w:val="22"/>
                <w:szCs w:val="22"/>
                <w:u w:val="none"/>
              </w:rPr>
            </w:pPr>
          </w:p>
        </w:tc>
      </w:tr>
      <w:tr w14:paraId="35E2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C7F6A7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92E54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341C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ECC3F5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7C9F5F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≥1920x1080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401742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A69B1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97B806">
            <w:pPr>
              <w:rPr>
                <w:rFonts w:hint="eastAsia" w:ascii="宋体" w:hAnsi="宋体" w:eastAsia="宋体" w:cs="宋体"/>
                <w:i w:val="0"/>
                <w:iCs w:val="0"/>
                <w:color w:val="000000"/>
                <w:sz w:val="22"/>
                <w:szCs w:val="22"/>
                <w:u w:val="none"/>
              </w:rPr>
            </w:pPr>
          </w:p>
        </w:tc>
      </w:tr>
      <w:tr w14:paraId="56C2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3F4B1D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20BCA3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435E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2A973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显示屏尺寸</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A700D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≥23.8英寸</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4D3F53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7A34F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A701F76">
            <w:pPr>
              <w:rPr>
                <w:rFonts w:hint="eastAsia" w:ascii="宋体" w:hAnsi="宋体" w:eastAsia="宋体" w:cs="宋体"/>
                <w:i w:val="0"/>
                <w:iCs w:val="0"/>
                <w:color w:val="000000"/>
                <w:sz w:val="22"/>
                <w:szCs w:val="22"/>
                <w:u w:val="none"/>
              </w:rPr>
            </w:pPr>
          </w:p>
        </w:tc>
      </w:tr>
      <w:tr w14:paraId="538E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A1E137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4B86E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8F5F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9D5A0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显示屏屏幕比例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EB38C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16:9/3:2/21:9/16:10等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ECB68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9FC749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BDCD75">
            <w:pPr>
              <w:rPr>
                <w:rFonts w:hint="eastAsia" w:ascii="宋体" w:hAnsi="宋体" w:eastAsia="宋体" w:cs="宋体"/>
                <w:i w:val="0"/>
                <w:iCs w:val="0"/>
                <w:color w:val="000000"/>
                <w:sz w:val="22"/>
                <w:szCs w:val="22"/>
                <w:u w:val="none"/>
              </w:rPr>
            </w:pPr>
          </w:p>
        </w:tc>
      </w:tr>
      <w:tr w14:paraId="7CA4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4603A5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EEAC0B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706F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9F207A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显示器外观颜色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E6E1B9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黑色/白色/银色等商务色系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38EE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27A2A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F96F3FD">
            <w:pPr>
              <w:rPr>
                <w:rFonts w:hint="eastAsia" w:ascii="宋体" w:hAnsi="宋体" w:eastAsia="宋体" w:cs="宋体"/>
                <w:i w:val="0"/>
                <w:iCs w:val="0"/>
                <w:color w:val="000000"/>
                <w:sz w:val="22"/>
                <w:szCs w:val="22"/>
                <w:u w:val="none"/>
              </w:rPr>
            </w:pPr>
          </w:p>
        </w:tc>
      </w:tr>
      <w:tr w14:paraId="306A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41F702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0AC8D9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1C9B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87B3BF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显示屏防蓝光</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720C33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支持防蓝光模式，蓝光加权辐射亮度比应≤0.0012W/(·cd·sr)（瓦每坎特拉每球面度）</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0C537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B4E188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795039E">
            <w:pPr>
              <w:rPr>
                <w:rFonts w:hint="eastAsia" w:ascii="宋体" w:hAnsi="宋体" w:eastAsia="宋体" w:cs="宋体"/>
                <w:i w:val="0"/>
                <w:iCs w:val="0"/>
                <w:color w:val="000000"/>
                <w:sz w:val="22"/>
                <w:szCs w:val="22"/>
                <w:u w:val="none"/>
              </w:rPr>
            </w:pPr>
          </w:p>
        </w:tc>
      </w:tr>
      <w:tr w14:paraId="5095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CF4EC2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776884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3CD5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468B2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显示屏低频闪</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617117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显示屏应支持低频闪≤-35dB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9EB554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AE1409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C53DA1D">
            <w:pPr>
              <w:rPr>
                <w:rFonts w:hint="eastAsia" w:ascii="宋体" w:hAnsi="宋体" w:eastAsia="宋体" w:cs="宋体"/>
                <w:i w:val="0"/>
                <w:iCs w:val="0"/>
                <w:color w:val="000000"/>
                <w:sz w:val="22"/>
                <w:szCs w:val="22"/>
                <w:u w:val="none"/>
              </w:rPr>
            </w:pPr>
          </w:p>
        </w:tc>
      </w:tr>
      <w:tr w14:paraId="1994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E9F71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E577F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1CE7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010017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显示屏防炫目</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5D0A1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显示屏镜面反射率≤10%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27AF1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A6DDB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2842297">
            <w:pPr>
              <w:rPr>
                <w:rFonts w:hint="eastAsia" w:ascii="宋体" w:hAnsi="宋体" w:eastAsia="宋体" w:cs="宋体"/>
                <w:i w:val="0"/>
                <w:iCs w:val="0"/>
                <w:color w:val="000000"/>
                <w:sz w:val="22"/>
                <w:szCs w:val="22"/>
                <w:u w:val="none"/>
              </w:rPr>
            </w:pPr>
          </w:p>
        </w:tc>
      </w:tr>
      <w:tr w14:paraId="1482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4BB1A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0AFE7B6">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978F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外设规格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C52B7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DDBB25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≥1个，同品牌抗菌鼠标</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BFCF5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C4341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C168D43">
            <w:pPr>
              <w:rPr>
                <w:rFonts w:hint="eastAsia" w:ascii="宋体" w:hAnsi="宋体" w:eastAsia="宋体" w:cs="宋体"/>
                <w:i w:val="0"/>
                <w:iCs w:val="0"/>
                <w:color w:val="000000"/>
                <w:sz w:val="22"/>
                <w:szCs w:val="22"/>
                <w:u w:val="none"/>
              </w:rPr>
            </w:pPr>
          </w:p>
        </w:tc>
      </w:tr>
      <w:tr w14:paraId="0724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EA27E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0F336E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E642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6D3A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5B5D9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≥1个，同品牌键盘</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2E04F1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134CF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94D85B4">
            <w:pPr>
              <w:rPr>
                <w:rFonts w:hint="eastAsia" w:ascii="宋体" w:hAnsi="宋体" w:eastAsia="宋体" w:cs="宋体"/>
                <w:i w:val="0"/>
                <w:iCs w:val="0"/>
                <w:color w:val="000000"/>
                <w:sz w:val="22"/>
                <w:szCs w:val="22"/>
                <w:u w:val="none"/>
              </w:rPr>
            </w:pPr>
          </w:p>
        </w:tc>
      </w:tr>
      <w:tr w14:paraId="633A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F70826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144136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070F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64A103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键盘按键数目</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2E45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61键/86键/101键/104键等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CCF4DF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03CD79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E2A44A2">
            <w:pPr>
              <w:rPr>
                <w:rFonts w:hint="eastAsia" w:ascii="宋体" w:hAnsi="宋体" w:eastAsia="宋体" w:cs="宋体"/>
                <w:i w:val="0"/>
                <w:iCs w:val="0"/>
                <w:color w:val="000000"/>
                <w:sz w:val="22"/>
                <w:szCs w:val="22"/>
                <w:u w:val="none"/>
              </w:rPr>
            </w:pPr>
          </w:p>
        </w:tc>
      </w:tr>
      <w:tr w14:paraId="0D1F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F817EC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0D2A5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DD6B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1C06C9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键盘连接方式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EFC740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54792D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DC70F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3C8D62D">
            <w:pPr>
              <w:rPr>
                <w:rFonts w:hint="eastAsia" w:ascii="宋体" w:hAnsi="宋体" w:eastAsia="宋体" w:cs="宋体"/>
                <w:i w:val="0"/>
                <w:iCs w:val="0"/>
                <w:color w:val="000000"/>
                <w:sz w:val="22"/>
                <w:szCs w:val="22"/>
                <w:u w:val="none"/>
              </w:rPr>
            </w:pPr>
          </w:p>
        </w:tc>
      </w:tr>
      <w:tr w14:paraId="67FA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F592F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BFE4C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0D23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D183F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键盘键程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DA7915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2.3mm~4.0mm</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94CDA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BE533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CC92445">
            <w:pPr>
              <w:rPr>
                <w:rFonts w:hint="eastAsia" w:ascii="宋体" w:hAnsi="宋体" w:eastAsia="宋体" w:cs="宋体"/>
                <w:i w:val="0"/>
                <w:iCs w:val="0"/>
                <w:color w:val="000000"/>
                <w:sz w:val="22"/>
                <w:szCs w:val="22"/>
                <w:u w:val="none"/>
              </w:rPr>
            </w:pPr>
          </w:p>
        </w:tc>
      </w:tr>
      <w:tr w14:paraId="765D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1048F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93FAC5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B13E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5F14A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键盘按键压力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CBFB2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按键压力应在0.54N±0.14N</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27A2A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CBC53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459976">
            <w:pPr>
              <w:rPr>
                <w:rFonts w:hint="eastAsia" w:ascii="宋体" w:hAnsi="宋体" w:eastAsia="宋体" w:cs="宋体"/>
                <w:i w:val="0"/>
                <w:iCs w:val="0"/>
                <w:color w:val="000000"/>
                <w:sz w:val="22"/>
                <w:szCs w:val="22"/>
                <w:u w:val="none"/>
              </w:rPr>
            </w:pPr>
          </w:p>
        </w:tc>
      </w:tr>
      <w:tr w14:paraId="0674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ABFFDB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8F6EA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48A6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10456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有线键盘连接线</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F4BDD4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28C09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FABEE7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E2EDF4E">
            <w:pPr>
              <w:rPr>
                <w:rFonts w:hint="eastAsia" w:ascii="宋体" w:hAnsi="宋体" w:eastAsia="宋体" w:cs="宋体"/>
                <w:i w:val="0"/>
                <w:iCs w:val="0"/>
                <w:color w:val="000000"/>
                <w:sz w:val="22"/>
                <w:szCs w:val="22"/>
                <w:u w:val="none"/>
              </w:rPr>
            </w:pPr>
          </w:p>
        </w:tc>
      </w:tr>
      <w:tr w14:paraId="0EF3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C40FCA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8ABA78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035B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A80D2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DAEB2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黑色/白色/银色等商务色系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B258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CE8361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19D991">
            <w:pPr>
              <w:rPr>
                <w:rFonts w:hint="eastAsia" w:ascii="宋体" w:hAnsi="宋体" w:eastAsia="宋体" w:cs="宋体"/>
                <w:i w:val="0"/>
                <w:iCs w:val="0"/>
                <w:color w:val="000000"/>
                <w:sz w:val="22"/>
                <w:szCs w:val="22"/>
                <w:u w:val="none"/>
              </w:rPr>
            </w:pPr>
          </w:p>
        </w:tc>
      </w:tr>
      <w:tr w14:paraId="4424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E522D6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8BE8BE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8A54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297B0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鼠标连接方式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6A7FC1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3A6F9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529CFA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D1B3561">
            <w:pPr>
              <w:rPr>
                <w:rFonts w:hint="eastAsia" w:ascii="宋体" w:hAnsi="宋体" w:eastAsia="宋体" w:cs="宋体"/>
                <w:i w:val="0"/>
                <w:iCs w:val="0"/>
                <w:color w:val="000000"/>
                <w:sz w:val="22"/>
                <w:szCs w:val="22"/>
                <w:u w:val="none"/>
              </w:rPr>
            </w:pPr>
          </w:p>
        </w:tc>
      </w:tr>
      <w:tr w14:paraId="38E6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BE7ED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06FD5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6113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1CF0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有线鼠标连接线</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81256B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≥1.5米</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861A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49B7D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52AB1CB">
            <w:pPr>
              <w:rPr>
                <w:rFonts w:hint="eastAsia" w:ascii="宋体" w:hAnsi="宋体" w:eastAsia="宋体" w:cs="宋体"/>
                <w:i w:val="0"/>
                <w:iCs w:val="0"/>
                <w:color w:val="000000"/>
                <w:sz w:val="22"/>
                <w:szCs w:val="22"/>
                <w:u w:val="none"/>
              </w:rPr>
            </w:pPr>
          </w:p>
        </w:tc>
      </w:tr>
      <w:tr w14:paraId="17E1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25EB44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E24E6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54A8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5B87C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鼠标DPI 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86A136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≥800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589AE8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CECB8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64164D">
            <w:pPr>
              <w:rPr>
                <w:rFonts w:hint="eastAsia" w:ascii="宋体" w:hAnsi="宋体" w:eastAsia="宋体" w:cs="宋体"/>
                <w:i w:val="0"/>
                <w:iCs w:val="0"/>
                <w:color w:val="000000"/>
                <w:sz w:val="22"/>
                <w:szCs w:val="22"/>
                <w:u w:val="none"/>
              </w:rPr>
            </w:pPr>
          </w:p>
        </w:tc>
      </w:tr>
      <w:tr w14:paraId="3387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9416F3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E22C8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02C8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4B100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0FCC03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黑色/银色/白色等商务色系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07514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DFFDCA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F262ECB">
            <w:pPr>
              <w:rPr>
                <w:rFonts w:hint="eastAsia" w:ascii="宋体" w:hAnsi="宋体" w:eastAsia="宋体" w:cs="宋体"/>
                <w:i w:val="0"/>
                <w:iCs w:val="0"/>
                <w:color w:val="000000"/>
                <w:sz w:val="22"/>
                <w:szCs w:val="22"/>
                <w:u w:val="none"/>
              </w:rPr>
            </w:pPr>
          </w:p>
        </w:tc>
      </w:tr>
      <w:tr w14:paraId="7273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93ADFB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75144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929F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42F3AD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鼠标其他要求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32B81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其它参数应符合GB/T 26245的相关规定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4D435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0B3645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EA0A2DD">
            <w:pPr>
              <w:rPr>
                <w:rFonts w:hint="eastAsia" w:ascii="宋体" w:hAnsi="宋体" w:eastAsia="宋体" w:cs="宋体"/>
                <w:i w:val="0"/>
                <w:iCs w:val="0"/>
                <w:color w:val="000000"/>
                <w:sz w:val="22"/>
                <w:szCs w:val="22"/>
                <w:u w:val="none"/>
              </w:rPr>
            </w:pPr>
          </w:p>
        </w:tc>
      </w:tr>
      <w:tr w14:paraId="110C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C833F8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41FEE2">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5ECB08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D1A9B6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21F53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65C565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DA6803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1B84806">
            <w:pPr>
              <w:rPr>
                <w:rFonts w:hint="eastAsia" w:ascii="宋体" w:hAnsi="宋体" w:eastAsia="宋体" w:cs="宋体"/>
                <w:i w:val="0"/>
                <w:iCs w:val="0"/>
                <w:color w:val="000000"/>
                <w:sz w:val="22"/>
                <w:szCs w:val="22"/>
                <w:u w:val="none"/>
              </w:rPr>
            </w:pPr>
          </w:p>
        </w:tc>
      </w:tr>
      <w:tr w14:paraId="6218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A599D2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71A2D2B">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93E2D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外部接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口规格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EB491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USB 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AB9A2F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机箱面板应提供不少于8个USB接口（含6个USB3.0及1个Type-C接口）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9B97C5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1F077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A3101E8">
            <w:pPr>
              <w:rPr>
                <w:rFonts w:hint="eastAsia" w:ascii="宋体" w:hAnsi="宋体" w:eastAsia="宋体" w:cs="宋体"/>
                <w:i w:val="0"/>
                <w:iCs w:val="0"/>
                <w:color w:val="000000"/>
                <w:sz w:val="22"/>
                <w:szCs w:val="22"/>
                <w:u w:val="none"/>
              </w:rPr>
            </w:pPr>
          </w:p>
        </w:tc>
      </w:tr>
      <w:tr w14:paraId="04B5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A8AA3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597A27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C7D6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D8B3D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视频接口数量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93155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21B74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4D065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950816D">
            <w:pPr>
              <w:rPr>
                <w:rFonts w:hint="eastAsia" w:ascii="宋体" w:hAnsi="宋体" w:eastAsia="宋体" w:cs="宋体"/>
                <w:i w:val="0"/>
                <w:iCs w:val="0"/>
                <w:color w:val="000000"/>
                <w:sz w:val="22"/>
                <w:szCs w:val="22"/>
                <w:u w:val="none"/>
              </w:rPr>
            </w:pPr>
          </w:p>
        </w:tc>
      </w:tr>
      <w:tr w14:paraId="3975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0FBAF3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46410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2EDA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365EDF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音频接口数量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DDEB5F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FF4D3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E55F1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303875A">
            <w:pPr>
              <w:rPr>
                <w:rFonts w:hint="eastAsia" w:ascii="宋体" w:hAnsi="宋体" w:eastAsia="宋体" w:cs="宋体"/>
                <w:i w:val="0"/>
                <w:iCs w:val="0"/>
                <w:color w:val="000000"/>
                <w:sz w:val="22"/>
                <w:szCs w:val="22"/>
                <w:u w:val="none"/>
              </w:rPr>
            </w:pPr>
          </w:p>
        </w:tc>
      </w:tr>
      <w:tr w14:paraId="7669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4AFED8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BDA68C3">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946D6C3">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础规格</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8AC3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整机外观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E36D7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a)产品表面不应有凹痕、划伤、裂缝、变形和污染等。表面涂层均匀，不应起泡、龟裂、脱落和磨损，金属零部件无锈蚀及其它机械损伤；</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b)产品表面说明功能的文字、符号、标志，应清晰、端正、牢固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77FE41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D4EE80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D5FF60B">
            <w:pPr>
              <w:rPr>
                <w:rFonts w:hint="eastAsia" w:ascii="宋体" w:hAnsi="宋体" w:eastAsia="宋体" w:cs="宋体"/>
                <w:i w:val="0"/>
                <w:iCs w:val="0"/>
                <w:color w:val="000000"/>
                <w:sz w:val="22"/>
                <w:szCs w:val="22"/>
                <w:u w:val="none"/>
              </w:rPr>
            </w:pPr>
          </w:p>
        </w:tc>
      </w:tr>
      <w:tr w14:paraId="017E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D89A44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F5556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C4B1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706BC2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状态指示灯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EA1507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在产品显著位置提供状态指示功能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A46361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BC350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8AD7241">
            <w:pPr>
              <w:rPr>
                <w:rFonts w:hint="eastAsia" w:ascii="宋体" w:hAnsi="宋体" w:eastAsia="宋体" w:cs="宋体"/>
                <w:i w:val="0"/>
                <w:iCs w:val="0"/>
                <w:color w:val="000000"/>
                <w:sz w:val="22"/>
                <w:szCs w:val="22"/>
                <w:u w:val="none"/>
              </w:rPr>
            </w:pPr>
          </w:p>
        </w:tc>
      </w:tr>
      <w:tr w14:paraId="6EE8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D53CD3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CAF84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E733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BF5A94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整机结构</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48E1DF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a)机箱应符合 GB/T 4208、GB/T 26246的相关规定；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b)产品内部结构应符合通用部件的安装需求；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c)所有输入输出接口应符合相关国家或行业标准；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d)产品零部件应紧固无松动，可插拔部件应可靠连接，开关、按钮和其它控制部件应灵活可靠，布局应方便使用；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e)所有 I/O 连接器及需插接线缆的部位应预留采购人操作空间，方便插拔解锁与插拔线缆；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f)可插拔板卡插槽部位应预留安装、拆卸或更换板卡空间；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g)拆装可能接触到的金属剪口或金属尖角部位应做防划伤处理，以保证安全；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h)整机内部走线应规整，固线结构和位置要合理可靠并做防割线处理，需便于理线和插拔操作，走线应不影响系统各主要部件组装和拆卸；</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i)如需通过孔走线，过线孔应做防割线处理；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j)各插头位置和插拔方向应合理，应做到插拔无障碍设计，具备防呆设计，有效避免误操作；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k)各主要部件拆装无障碍，使用常规工具拆装，无特殊拆装工具需求；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l)各主要部件拆装步骤要少，各自拆装需避免相互干扰；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m)对于整机或零部件外表面为高亮面的，应粘贴保护膜，保护膜需粘贴牢固，运输、组装等过程不易脱落，撕下无残留；</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n) 其它要求应符合 GB/T 9813.1 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8937CA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F8D1E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6308E66">
            <w:pPr>
              <w:rPr>
                <w:rFonts w:hint="eastAsia" w:ascii="宋体" w:hAnsi="宋体" w:eastAsia="宋体" w:cs="宋体"/>
                <w:i w:val="0"/>
                <w:iCs w:val="0"/>
                <w:color w:val="000000"/>
                <w:sz w:val="22"/>
                <w:szCs w:val="22"/>
                <w:u w:val="none"/>
              </w:rPr>
            </w:pPr>
          </w:p>
        </w:tc>
      </w:tr>
      <w:tr w14:paraId="565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4B81CF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F2811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D679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490CB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机箱防护要求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D4B2AD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机箱应符合GB/T 4208中IP20防护要求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5E13E8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0C027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0520510">
            <w:pPr>
              <w:rPr>
                <w:rFonts w:hint="eastAsia" w:ascii="宋体" w:hAnsi="宋体" w:eastAsia="宋体" w:cs="宋体"/>
                <w:i w:val="0"/>
                <w:iCs w:val="0"/>
                <w:color w:val="000000"/>
                <w:sz w:val="22"/>
                <w:szCs w:val="22"/>
                <w:u w:val="none"/>
              </w:rPr>
            </w:pPr>
          </w:p>
        </w:tc>
      </w:tr>
      <w:tr w14:paraId="36EF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5E6B3E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EF8EEA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724E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DE34D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整机噪音</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1A1D36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产品工作在空闲状态下，产品的声功率级应不超过4.5Bel</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99B47C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DDC54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9F2EE78">
            <w:pPr>
              <w:rPr>
                <w:rFonts w:hint="eastAsia" w:ascii="宋体" w:hAnsi="宋体" w:eastAsia="宋体" w:cs="宋体"/>
                <w:i w:val="0"/>
                <w:iCs w:val="0"/>
                <w:color w:val="000000"/>
                <w:sz w:val="22"/>
                <w:szCs w:val="22"/>
                <w:u w:val="none"/>
              </w:rPr>
            </w:pPr>
          </w:p>
        </w:tc>
      </w:tr>
      <w:tr w14:paraId="7577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3D0110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2EA7D6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B2DD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0214F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整机散热</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2753B8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在环境温度 25℃及处理器满载情况下，产品表面温度应符合如下要求：</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a) 出风口在机箱后面板情况下，出风口温度不高于 55℃；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 可触及面温度不高于 45℃；</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 显示器表面温度：显示屏不高于38℃，显示屏上下灯带位置温度（如涉及）不高于 40℃，出风口温度不高于 45℃</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13EB5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898D0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0EE680F">
            <w:pPr>
              <w:rPr>
                <w:rFonts w:hint="eastAsia" w:ascii="宋体" w:hAnsi="宋体" w:eastAsia="宋体" w:cs="宋体"/>
                <w:i w:val="0"/>
                <w:iCs w:val="0"/>
                <w:color w:val="000000"/>
                <w:sz w:val="22"/>
                <w:szCs w:val="22"/>
                <w:u w:val="none"/>
              </w:rPr>
            </w:pPr>
          </w:p>
        </w:tc>
      </w:tr>
      <w:tr w14:paraId="79B5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AA95EC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8D323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E992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10CFF5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整机能效限定值</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6EDE6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产品能效限定值应达到GB 28380-2012标准中能效等级1级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0852B3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6BF37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B65D6BF">
            <w:pPr>
              <w:rPr>
                <w:rFonts w:hint="eastAsia" w:ascii="宋体" w:hAnsi="宋体" w:eastAsia="宋体" w:cs="宋体"/>
                <w:i w:val="0"/>
                <w:iCs w:val="0"/>
                <w:color w:val="000000"/>
                <w:sz w:val="22"/>
                <w:szCs w:val="22"/>
                <w:u w:val="none"/>
              </w:rPr>
            </w:pPr>
          </w:p>
        </w:tc>
      </w:tr>
      <w:tr w14:paraId="6313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8865B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CF035A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48C1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7F20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机身材质</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C860D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塑料/金属等</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88F6D7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E0C939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DBD75F4">
            <w:pPr>
              <w:rPr>
                <w:rFonts w:hint="eastAsia" w:ascii="宋体" w:hAnsi="宋体" w:eastAsia="宋体" w:cs="宋体"/>
                <w:i w:val="0"/>
                <w:iCs w:val="0"/>
                <w:color w:val="000000"/>
                <w:sz w:val="22"/>
                <w:szCs w:val="22"/>
                <w:u w:val="none"/>
              </w:rPr>
            </w:pPr>
          </w:p>
        </w:tc>
      </w:tr>
      <w:tr w14:paraId="2FE2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50A11B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4E19AD">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D97F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315910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机箱尺寸容量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72B1D2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灰色/黑色等商务色系</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AB10CF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F2F18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B7E6CB6">
            <w:pPr>
              <w:rPr>
                <w:rFonts w:hint="eastAsia" w:ascii="宋体" w:hAnsi="宋体" w:eastAsia="宋体" w:cs="宋体"/>
                <w:i w:val="0"/>
                <w:iCs w:val="0"/>
                <w:color w:val="000000"/>
                <w:sz w:val="22"/>
                <w:szCs w:val="22"/>
                <w:u w:val="none"/>
              </w:rPr>
            </w:pPr>
          </w:p>
        </w:tc>
      </w:tr>
      <w:tr w14:paraId="2A1E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3D7E79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2F558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B7DD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5F3C0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机身颜色</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FEEAC4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机箱体积应不大于10L</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F00DB6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80F83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5F4E882">
            <w:pPr>
              <w:rPr>
                <w:rFonts w:hint="eastAsia" w:ascii="宋体" w:hAnsi="宋体" w:eastAsia="宋体" w:cs="宋体"/>
                <w:i w:val="0"/>
                <w:iCs w:val="0"/>
                <w:color w:val="000000"/>
                <w:sz w:val="22"/>
                <w:szCs w:val="22"/>
                <w:u w:val="none"/>
              </w:rPr>
            </w:pPr>
          </w:p>
        </w:tc>
      </w:tr>
      <w:tr w14:paraId="28D2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9181A0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449ACA">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9AD0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0C642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物理核数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2C890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D136B0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25F16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C1DD0D">
            <w:pPr>
              <w:rPr>
                <w:rFonts w:hint="eastAsia" w:ascii="宋体" w:hAnsi="宋体" w:eastAsia="宋体" w:cs="宋体"/>
                <w:i w:val="0"/>
                <w:iCs w:val="0"/>
                <w:color w:val="000000"/>
                <w:sz w:val="22"/>
                <w:szCs w:val="22"/>
                <w:u w:val="none"/>
              </w:rPr>
            </w:pPr>
          </w:p>
        </w:tc>
      </w:tr>
      <w:tr w14:paraId="6A212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2C691C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24F3D2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40C5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04F64B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主频</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B0C89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≥2.3GHz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77723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E544C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E03977E">
            <w:pPr>
              <w:rPr>
                <w:rFonts w:hint="eastAsia" w:ascii="宋体" w:hAnsi="宋体" w:eastAsia="宋体" w:cs="宋体"/>
                <w:i w:val="0"/>
                <w:iCs w:val="0"/>
                <w:color w:val="000000"/>
                <w:sz w:val="22"/>
                <w:szCs w:val="22"/>
                <w:u w:val="none"/>
              </w:rPr>
            </w:pPr>
          </w:p>
        </w:tc>
      </w:tr>
      <w:tr w14:paraId="53C8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16679A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42EA27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57F9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2861C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末级缓存容量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AEA61E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≥8MB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114271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DFBFC6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927D2D7">
            <w:pPr>
              <w:rPr>
                <w:rFonts w:hint="eastAsia" w:ascii="宋体" w:hAnsi="宋体" w:eastAsia="宋体" w:cs="宋体"/>
                <w:i w:val="0"/>
                <w:iCs w:val="0"/>
                <w:color w:val="000000"/>
                <w:sz w:val="22"/>
                <w:szCs w:val="22"/>
                <w:u w:val="none"/>
              </w:rPr>
            </w:pPr>
          </w:p>
        </w:tc>
      </w:tr>
      <w:tr w14:paraId="2AC8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D664D0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3D4F9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DE22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3BEE6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 支持的内存最高速率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DAB96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≥5200MT/s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7A086A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1BB25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76B1731">
            <w:pPr>
              <w:rPr>
                <w:rFonts w:hint="eastAsia" w:ascii="宋体" w:hAnsi="宋体" w:eastAsia="宋体" w:cs="宋体"/>
                <w:i w:val="0"/>
                <w:iCs w:val="0"/>
                <w:color w:val="000000"/>
                <w:sz w:val="22"/>
                <w:szCs w:val="22"/>
                <w:u w:val="none"/>
              </w:rPr>
            </w:pPr>
          </w:p>
        </w:tc>
      </w:tr>
      <w:tr w14:paraId="6CCCF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B0714E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630928">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262268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0CD59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内存读写速率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3AB79E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≥5200MT/s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69595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9DB9F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BB91CD">
            <w:pPr>
              <w:rPr>
                <w:rFonts w:hint="eastAsia" w:ascii="宋体" w:hAnsi="宋体" w:eastAsia="宋体" w:cs="宋体"/>
                <w:i w:val="0"/>
                <w:iCs w:val="0"/>
                <w:color w:val="000000"/>
                <w:sz w:val="22"/>
                <w:szCs w:val="22"/>
                <w:u w:val="none"/>
              </w:rPr>
            </w:pPr>
          </w:p>
        </w:tc>
      </w:tr>
      <w:tr w14:paraId="5A97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432BD9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EE4694">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ED663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6E14D8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显示分辨率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8C255A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≥1920x1080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0D9064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7D154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021FB59">
            <w:pPr>
              <w:rPr>
                <w:rFonts w:hint="eastAsia" w:ascii="宋体" w:hAnsi="宋体" w:eastAsia="宋体" w:cs="宋体"/>
                <w:i w:val="0"/>
                <w:iCs w:val="0"/>
                <w:color w:val="000000"/>
                <w:sz w:val="22"/>
                <w:szCs w:val="22"/>
                <w:u w:val="none"/>
              </w:rPr>
            </w:pPr>
          </w:p>
        </w:tc>
      </w:tr>
      <w:tr w14:paraId="103A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084511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A6D669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7BB9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C36471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显卡显示芯片核心频率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D49AEA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≥300MHz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ED282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373ADB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8BE7DC6">
            <w:pPr>
              <w:rPr>
                <w:rFonts w:hint="eastAsia" w:ascii="宋体" w:hAnsi="宋体" w:eastAsia="宋体" w:cs="宋体"/>
                <w:i w:val="0"/>
                <w:iCs w:val="0"/>
                <w:color w:val="000000"/>
                <w:sz w:val="22"/>
                <w:szCs w:val="22"/>
                <w:u w:val="none"/>
              </w:rPr>
            </w:pPr>
          </w:p>
        </w:tc>
      </w:tr>
      <w:tr w14:paraId="7892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F2D26C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92344C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31B0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35A0B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显存等效频率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861A41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≥1000MT/s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91E2C1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9D524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5EACBF6">
            <w:pPr>
              <w:rPr>
                <w:rFonts w:hint="eastAsia" w:ascii="宋体" w:hAnsi="宋体" w:eastAsia="宋体" w:cs="宋体"/>
                <w:i w:val="0"/>
                <w:iCs w:val="0"/>
                <w:color w:val="000000"/>
                <w:sz w:val="22"/>
                <w:szCs w:val="22"/>
                <w:u w:val="none"/>
              </w:rPr>
            </w:pPr>
          </w:p>
        </w:tc>
      </w:tr>
      <w:tr w14:paraId="24F0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76E5D6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4A491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507C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633BC3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显卡可支持多屏同时显示数量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C4891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显卡应支持2块屏幕同时显示，分辨率应不低于1920×1080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8E3F27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B3D2C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7861060">
            <w:pPr>
              <w:rPr>
                <w:rFonts w:hint="eastAsia" w:ascii="宋体" w:hAnsi="宋体" w:eastAsia="宋体" w:cs="宋体"/>
                <w:i w:val="0"/>
                <w:iCs w:val="0"/>
                <w:color w:val="000000"/>
                <w:sz w:val="22"/>
                <w:szCs w:val="22"/>
                <w:u w:val="none"/>
              </w:rPr>
            </w:pPr>
          </w:p>
        </w:tc>
      </w:tr>
      <w:tr w14:paraId="73F6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954222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E58842">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5F4EC3">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36B8C2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显示屏刷新率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A7617F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≥100Hz</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52C358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23D74F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29676EB">
            <w:pPr>
              <w:rPr>
                <w:rFonts w:hint="eastAsia" w:ascii="宋体" w:hAnsi="宋体" w:eastAsia="宋体" w:cs="宋体"/>
                <w:i w:val="0"/>
                <w:iCs w:val="0"/>
                <w:color w:val="000000"/>
                <w:sz w:val="22"/>
                <w:szCs w:val="22"/>
                <w:u w:val="none"/>
              </w:rPr>
            </w:pPr>
          </w:p>
        </w:tc>
      </w:tr>
      <w:tr w14:paraId="423B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1C440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32CD95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909B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657D17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显示屏位深</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FEB9B6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≥8位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CC8E6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9BB3D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6A9433C">
            <w:pPr>
              <w:rPr>
                <w:rFonts w:hint="eastAsia" w:ascii="宋体" w:hAnsi="宋体" w:eastAsia="宋体" w:cs="宋体"/>
                <w:i w:val="0"/>
                <w:iCs w:val="0"/>
                <w:color w:val="000000"/>
                <w:sz w:val="22"/>
                <w:szCs w:val="22"/>
                <w:u w:val="none"/>
              </w:rPr>
            </w:pPr>
          </w:p>
        </w:tc>
      </w:tr>
      <w:tr w14:paraId="6F90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8ABAA9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4117A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9E6C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BC6BB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显示屏色域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150C43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≥100%sRGB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BCF90B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83022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278FBFE">
            <w:pPr>
              <w:rPr>
                <w:rFonts w:hint="eastAsia" w:ascii="宋体" w:hAnsi="宋体" w:eastAsia="宋体" w:cs="宋体"/>
                <w:i w:val="0"/>
                <w:iCs w:val="0"/>
                <w:color w:val="000000"/>
                <w:sz w:val="22"/>
                <w:szCs w:val="22"/>
                <w:u w:val="none"/>
              </w:rPr>
            </w:pPr>
          </w:p>
        </w:tc>
      </w:tr>
      <w:tr w14:paraId="3AC2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205E63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D7AA3E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7EC1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FBB88D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显示屏色准</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F02ED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△E≤2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B8939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8798B7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335407">
            <w:pPr>
              <w:rPr>
                <w:rFonts w:hint="eastAsia" w:ascii="宋体" w:hAnsi="宋体" w:eastAsia="宋体" w:cs="宋体"/>
                <w:i w:val="0"/>
                <w:iCs w:val="0"/>
                <w:color w:val="000000"/>
                <w:sz w:val="22"/>
                <w:szCs w:val="22"/>
                <w:u w:val="none"/>
              </w:rPr>
            </w:pPr>
          </w:p>
        </w:tc>
      </w:tr>
      <w:tr w14:paraId="7A0E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9F29D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BC9CEB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2D81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32ECE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显示屏响应时间</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8B6F1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≤6ms</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881F0F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AD651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DCC2788">
            <w:pPr>
              <w:rPr>
                <w:rFonts w:hint="eastAsia" w:ascii="宋体" w:hAnsi="宋体" w:eastAsia="宋体" w:cs="宋体"/>
                <w:i w:val="0"/>
                <w:iCs w:val="0"/>
                <w:color w:val="000000"/>
                <w:sz w:val="22"/>
                <w:szCs w:val="22"/>
                <w:u w:val="none"/>
              </w:rPr>
            </w:pPr>
          </w:p>
        </w:tc>
      </w:tr>
      <w:tr w14:paraId="4CF6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8D7E2F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62E8E7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05BC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C76F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显示屏亮度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8F8BE2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≥250尼特</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C07B8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4B7C5F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8A24145">
            <w:pPr>
              <w:rPr>
                <w:rFonts w:hint="eastAsia" w:ascii="宋体" w:hAnsi="宋体" w:eastAsia="宋体" w:cs="宋体"/>
                <w:i w:val="0"/>
                <w:iCs w:val="0"/>
                <w:color w:val="000000"/>
                <w:sz w:val="22"/>
                <w:szCs w:val="22"/>
                <w:u w:val="none"/>
              </w:rPr>
            </w:pPr>
          </w:p>
        </w:tc>
      </w:tr>
      <w:tr w14:paraId="1F57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F79C97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2DE7B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8F66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D5C6A6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显示屏亮度一致性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263373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≥70%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D6A0E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F73F3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AD4E6C7">
            <w:pPr>
              <w:rPr>
                <w:rFonts w:hint="eastAsia" w:ascii="宋体" w:hAnsi="宋体" w:eastAsia="宋体" w:cs="宋体"/>
                <w:i w:val="0"/>
                <w:iCs w:val="0"/>
                <w:color w:val="000000"/>
                <w:sz w:val="22"/>
                <w:szCs w:val="22"/>
                <w:u w:val="none"/>
              </w:rPr>
            </w:pPr>
          </w:p>
        </w:tc>
      </w:tr>
      <w:tr w14:paraId="0002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B46217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77BA0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3933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CB306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显示屏对比度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B7B9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≥1000：1</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FDCCC3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032D8B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343E3B3">
            <w:pPr>
              <w:rPr>
                <w:rFonts w:hint="eastAsia" w:ascii="宋体" w:hAnsi="宋体" w:eastAsia="宋体" w:cs="宋体"/>
                <w:i w:val="0"/>
                <w:iCs w:val="0"/>
                <w:color w:val="000000"/>
                <w:sz w:val="22"/>
                <w:szCs w:val="22"/>
                <w:u w:val="none"/>
              </w:rPr>
            </w:pPr>
          </w:p>
        </w:tc>
      </w:tr>
      <w:tr w14:paraId="791D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646F7C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81CA77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914B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C51218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显示屏其他参数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D525B5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其它参数应符合SJ/T 11292的相关规定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DEAF0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91B28F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6675B75">
            <w:pPr>
              <w:rPr>
                <w:rFonts w:hint="eastAsia" w:ascii="宋体" w:hAnsi="宋体" w:eastAsia="宋体" w:cs="宋体"/>
                <w:i w:val="0"/>
                <w:iCs w:val="0"/>
                <w:color w:val="000000"/>
                <w:sz w:val="22"/>
                <w:szCs w:val="22"/>
                <w:u w:val="none"/>
              </w:rPr>
            </w:pPr>
          </w:p>
        </w:tc>
      </w:tr>
      <w:tr w14:paraId="2088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68C7EE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D4F88BE">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C3EF13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备性能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1091C2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有线网卡速率</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89B3FA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最高速率应不低于1000Mbps，应支持10Mbps、100Mbps、1000Mbps速率自适应</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43C91C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E5EF6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973D733">
            <w:pPr>
              <w:rPr>
                <w:rFonts w:hint="eastAsia" w:ascii="宋体" w:hAnsi="宋体" w:eastAsia="宋体" w:cs="宋体"/>
                <w:i w:val="0"/>
                <w:iCs w:val="0"/>
                <w:color w:val="000000"/>
                <w:sz w:val="22"/>
                <w:szCs w:val="22"/>
                <w:u w:val="none"/>
              </w:rPr>
            </w:pPr>
          </w:p>
        </w:tc>
      </w:tr>
      <w:tr w14:paraId="3DD1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6CEC66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5DC59F1">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AAF0C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7D64E0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内存扩展接口 (板载内存不涉及)</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3FFD2F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2BA717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0E8286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2A7D25A">
            <w:pPr>
              <w:rPr>
                <w:rFonts w:hint="eastAsia" w:ascii="宋体" w:hAnsi="宋体" w:eastAsia="宋体" w:cs="宋体"/>
                <w:i w:val="0"/>
                <w:iCs w:val="0"/>
                <w:color w:val="000000"/>
                <w:sz w:val="22"/>
                <w:szCs w:val="22"/>
                <w:u w:val="none"/>
              </w:rPr>
            </w:pPr>
          </w:p>
        </w:tc>
      </w:tr>
      <w:tr w14:paraId="7428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5EF3F7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488B5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A64A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C868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主板USB 瞬间过流保护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496A27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支持有瞬间过流保护功能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8141D8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20BDC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5D642FD">
            <w:pPr>
              <w:rPr>
                <w:rFonts w:hint="eastAsia" w:ascii="宋体" w:hAnsi="宋体" w:eastAsia="宋体" w:cs="宋体"/>
                <w:i w:val="0"/>
                <w:iCs w:val="0"/>
                <w:color w:val="000000"/>
                <w:sz w:val="22"/>
                <w:szCs w:val="22"/>
                <w:u w:val="none"/>
              </w:rPr>
            </w:pPr>
          </w:p>
        </w:tc>
      </w:tr>
      <w:tr w14:paraId="47F7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0BD2F4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0B035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C277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F29630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主板防静电保护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921829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支持防静电保护功能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272689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DA1824">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3BA7735">
            <w:pPr>
              <w:rPr>
                <w:rFonts w:hint="eastAsia" w:ascii="宋体" w:hAnsi="宋体" w:eastAsia="宋体" w:cs="宋体"/>
                <w:i w:val="0"/>
                <w:iCs w:val="0"/>
                <w:color w:val="000000"/>
                <w:sz w:val="22"/>
                <w:szCs w:val="22"/>
                <w:u w:val="none"/>
              </w:rPr>
            </w:pPr>
          </w:p>
        </w:tc>
      </w:tr>
      <w:tr w14:paraId="4857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C2E882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E87755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1179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F2F9E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I/O 接口功能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D60BE6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20F362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73F28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93A8013">
            <w:pPr>
              <w:rPr>
                <w:rFonts w:hint="eastAsia" w:ascii="宋体" w:hAnsi="宋体" w:eastAsia="宋体" w:cs="宋体"/>
                <w:i w:val="0"/>
                <w:iCs w:val="0"/>
                <w:color w:val="000000"/>
                <w:sz w:val="22"/>
                <w:szCs w:val="22"/>
                <w:u w:val="none"/>
              </w:rPr>
            </w:pPr>
          </w:p>
        </w:tc>
      </w:tr>
      <w:tr w14:paraId="5B9E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1F4B08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6ECF39">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A2666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73974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显卡外接显示接口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26DD88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显卡至少支持VGA、HDMI、DVI、DP、Type-C中1种显示接口，并与显示器接口相匹配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CC7D96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18D8D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330523">
            <w:pPr>
              <w:rPr>
                <w:rFonts w:hint="eastAsia" w:ascii="宋体" w:hAnsi="宋体" w:eastAsia="宋体" w:cs="宋体"/>
                <w:i w:val="0"/>
                <w:iCs w:val="0"/>
                <w:color w:val="000000"/>
                <w:sz w:val="22"/>
                <w:szCs w:val="22"/>
                <w:u w:val="none"/>
              </w:rPr>
            </w:pPr>
          </w:p>
        </w:tc>
      </w:tr>
      <w:tr w14:paraId="2F33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33CD58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C300B4E">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504D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5B312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04145D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显示器应与显卡外接显示接口匹配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76C7E0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56A990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909E7F8">
            <w:pPr>
              <w:rPr>
                <w:rFonts w:hint="eastAsia" w:ascii="宋体" w:hAnsi="宋体" w:eastAsia="宋体" w:cs="宋体"/>
                <w:i w:val="0"/>
                <w:iCs w:val="0"/>
                <w:color w:val="000000"/>
                <w:sz w:val="22"/>
                <w:szCs w:val="22"/>
                <w:u w:val="none"/>
              </w:rPr>
            </w:pPr>
          </w:p>
        </w:tc>
      </w:tr>
      <w:tr w14:paraId="5BDA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0191BC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4BB59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1F7C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1867F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显示器支架</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2DE793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显示器应提供显示器支架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4C9B1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CE180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305464D">
            <w:pPr>
              <w:rPr>
                <w:rFonts w:hint="eastAsia" w:ascii="宋体" w:hAnsi="宋体" w:eastAsia="宋体" w:cs="宋体"/>
                <w:i w:val="0"/>
                <w:iCs w:val="0"/>
                <w:color w:val="000000"/>
                <w:sz w:val="22"/>
                <w:szCs w:val="22"/>
                <w:u w:val="none"/>
              </w:rPr>
            </w:pPr>
          </w:p>
        </w:tc>
      </w:tr>
      <w:tr w14:paraId="496D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F8F17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69EB04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241E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461DE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显示器参数调节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E48D8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a)提供OSD选单按钮用于调节色彩、模式等；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b)支持色温、亮度、对比度调节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7295E1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9BBAA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C694AEF">
            <w:pPr>
              <w:rPr>
                <w:rFonts w:hint="eastAsia" w:ascii="宋体" w:hAnsi="宋体" w:eastAsia="宋体" w:cs="宋体"/>
                <w:i w:val="0"/>
                <w:iCs w:val="0"/>
                <w:color w:val="000000"/>
                <w:sz w:val="22"/>
                <w:szCs w:val="22"/>
                <w:u w:val="none"/>
              </w:rPr>
            </w:pPr>
          </w:p>
        </w:tc>
      </w:tr>
      <w:tr w14:paraId="3128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DECCC2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B222514">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B7A0AA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16F549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7AA4E6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通过SATA固态存储/PCIe固态存储/UFS固态存储/SATA硬磁盘等存储部件提供存储功能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E9A30D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164C5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38E1038">
            <w:pPr>
              <w:rPr>
                <w:rFonts w:hint="eastAsia" w:ascii="宋体" w:hAnsi="宋体" w:eastAsia="宋体" w:cs="宋体"/>
                <w:i w:val="0"/>
                <w:iCs w:val="0"/>
                <w:color w:val="000000"/>
                <w:sz w:val="22"/>
                <w:szCs w:val="22"/>
                <w:u w:val="none"/>
              </w:rPr>
            </w:pPr>
          </w:p>
        </w:tc>
      </w:tr>
      <w:tr w14:paraId="2B61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BA4DAA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4ECD1F9">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8D40B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C6AB8B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DB17B7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a)支持网络连接、网络开启/关闭功能；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b)支持访问网络和数据交换功能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2B7C5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881AB0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98CF73">
            <w:pPr>
              <w:rPr>
                <w:rFonts w:hint="eastAsia" w:ascii="宋体" w:hAnsi="宋体" w:eastAsia="宋体" w:cs="宋体"/>
                <w:i w:val="0"/>
                <w:iCs w:val="0"/>
                <w:color w:val="000000"/>
                <w:sz w:val="22"/>
                <w:szCs w:val="22"/>
                <w:u w:val="none"/>
              </w:rPr>
            </w:pPr>
          </w:p>
        </w:tc>
      </w:tr>
      <w:tr w14:paraId="53B7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265887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E96418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60DF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20B8B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数据传输</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9E82BA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支持数据传输能力，并提供数据流量和异常日志记录功能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2B183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ABE57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216ECB1">
            <w:pPr>
              <w:rPr>
                <w:rFonts w:hint="eastAsia" w:ascii="宋体" w:hAnsi="宋体" w:eastAsia="宋体" w:cs="宋体"/>
                <w:i w:val="0"/>
                <w:iCs w:val="0"/>
                <w:color w:val="000000"/>
                <w:sz w:val="22"/>
                <w:szCs w:val="22"/>
                <w:u w:val="none"/>
              </w:rPr>
            </w:pPr>
          </w:p>
        </w:tc>
      </w:tr>
      <w:tr w14:paraId="5742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488499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6087B6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9599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C1AF9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有线网卡接口类型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F7E2A8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支持RJ45接口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768281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521A8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705B11E">
            <w:pPr>
              <w:rPr>
                <w:rFonts w:hint="eastAsia" w:ascii="宋体" w:hAnsi="宋体" w:eastAsia="宋体" w:cs="宋体"/>
                <w:i w:val="0"/>
                <w:iCs w:val="0"/>
                <w:color w:val="000000"/>
                <w:sz w:val="22"/>
                <w:szCs w:val="22"/>
                <w:u w:val="none"/>
              </w:rPr>
            </w:pPr>
          </w:p>
        </w:tc>
      </w:tr>
      <w:tr w14:paraId="1C78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D719F0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45B59D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D195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74E1D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网络设备拆装</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99B88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D6DE97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43A85A">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CDA43B9">
            <w:pPr>
              <w:rPr>
                <w:rFonts w:hint="eastAsia" w:ascii="宋体" w:hAnsi="宋体" w:eastAsia="宋体" w:cs="宋体"/>
                <w:i w:val="0"/>
                <w:iCs w:val="0"/>
                <w:color w:val="000000"/>
                <w:sz w:val="22"/>
                <w:szCs w:val="22"/>
                <w:u w:val="none"/>
              </w:rPr>
            </w:pPr>
          </w:p>
        </w:tc>
      </w:tr>
      <w:tr w14:paraId="5CD2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FB3FAA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3869C8">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29B8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外部接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口功能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52AE2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音频接口类型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12DBC6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支持3.5mm孔径3段式或4段式接口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0426D7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15A9A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256B7CE">
            <w:pPr>
              <w:rPr>
                <w:rFonts w:hint="eastAsia" w:ascii="宋体" w:hAnsi="宋体" w:eastAsia="宋体" w:cs="宋体"/>
                <w:i w:val="0"/>
                <w:iCs w:val="0"/>
                <w:color w:val="000000"/>
                <w:sz w:val="22"/>
                <w:szCs w:val="22"/>
                <w:u w:val="none"/>
              </w:rPr>
            </w:pPr>
          </w:p>
        </w:tc>
      </w:tr>
      <w:tr w14:paraId="3F9C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43920A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BC4378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A937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6A595A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视频接口类型</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8A5777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至少支持VGA、HDMI、DVI、DP、Type-C中1种显示接口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FB2810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8BE4CE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5507E3E">
            <w:pPr>
              <w:rPr>
                <w:rFonts w:hint="eastAsia" w:ascii="宋体" w:hAnsi="宋体" w:eastAsia="宋体" w:cs="宋体"/>
                <w:i w:val="0"/>
                <w:iCs w:val="0"/>
                <w:color w:val="000000"/>
                <w:sz w:val="22"/>
                <w:szCs w:val="22"/>
                <w:u w:val="none"/>
              </w:rPr>
            </w:pPr>
          </w:p>
        </w:tc>
      </w:tr>
      <w:tr w14:paraId="5F55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CF1291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169C8C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98F9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52DE93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HDMI、DP、Type-C 显示接口要求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C49452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若提供HDMI或DP或Type-C作为显示接口，应支持音频和视频同步输出</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4E41C9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229B2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0127290">
            <w:pPr>
              <w:rPr>
                <w:rFonts w:hint="eastAsia" w:ascii="宋体" w:hAnsi="宋体" w:eastAsia="宋体" w:cs="宋体"/>
                <w:i w:val="0"/>
                <w:iCs w:val="0"/>
                <w:color w:val="000000"/>
                <w:sz w:val="22"/>
                <w:szCs w:val="22"/>
                <w:u w:val="none"/>
              </w:rPr>
            </w:pPr>
          </w:p>
        </w:tc>
      </w:tr>
      <w:tr w14:paraId="47BF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4F0577A">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AFAD47">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4F601E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1BE3BA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电源线适配能力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C88B61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电源适配器电线组件应符合GB/T 15934的要求，可拆线的插头和连接器可以不做要求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9F0FC7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1E291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E961876">
            <w:pPr>
              <w:rPr>
                <w:rFonts w:hint="eastAsia" w:ascii="宋体" w:hAnsi="宋体" w:eastAsia="宋体" w:cs="宋体"/>
                <w:i w:val="0"/>
                <w:iCs w:val="0"/>
                <w:color w:val="000000"/>
                <w:sz w:val="22"/>
                <w:szCs w:val="22"/>
                <w:u w:val="none"/>
              </w:rPr>
            </w:pPr>
          </w:p>
        </w:tc>
      </w:tr>
      <w:tr w14:paraId="545B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46613D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049227">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CD03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统及软件功能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1B57C0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中文信息处理要求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7A03FE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 18030的相关规定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72FA44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2B69E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01DBDEE">
            <w:pPr>
              <w:rPr>
                <w:rFonts w:hint="eastAsia" w:ascii="宋体" w:hAnsi="宋体" w:eastAsia="宋体" w:cs="宋体"/>
                <w:i w:val="0"/>
                <w:iCs w:val="0"/>
                <w:color w:val="000000"/>
                <w:sz w:val="22"/>
                <w:szCs w:val="22"/>
                <w:u w:val="none"/>
              </w:rPr>
            </w:pPr>
          </w:p>
        </w:tc>
      </w:tr>
      <w:tr w14:paraId="636E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BCFD2C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1DA13A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46F9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E16D5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操作系统备份及还原功能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ACDB91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支持操作系统备份及还原功能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F90F3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E13627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D5DC953">
            <w:pPr>
              <w:rPr>
                <w:rFonts w:hint="eastAsia" w:ascii="宋体" w:hAnsi="宋体" w:eastAsia="宋体" w:cs="宋体"/>
                <w:i w:val="0"/>
                <w:iCs w:val="0"/>
                <w:color w:val="000000"/>
                <w:sz w:val="22"/>
                <w:szCs w:val="22"/>
                <w:u w:val="none"/>
              </w:rPr>
            </w:pPr>
          </w:p>
        </w:tc>
      </w:tr>
      <w:tr w14:paraId="4FB1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6BB721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45FF26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8FB2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C2D1F8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固件备份还原能力</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0C30FF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支持备份及还原固件的功能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48A59A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DDEE0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820236">
            <w:pPr>
              <w:rPr>
                <w:rFonts w:hint="eastAsia" w:ascii="宋体" w:hAnsi="宋体" w:eastAsia="宋体" w:cs="宋体"/>
                <w:i w:val="0"/>
                <w:iCs w:val="0"/>
                <w:color w:val="000000"/>
                <w:sz w:val="22"/>
                <w:szCs w:val="22"/>
                <w:u w:val="none"/>
              </w:rPr>
            </w:pPr>
          </w:p>
        </w:tc>
      </w:tr>
      <w:tr w14:paraId="0A68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2FCF3A9">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98AFAE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B2D8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33AF7C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操作系统及驱动升级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F362B6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支持通过网络、闪存盘等方式对操作系统、驱动进行升级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C551C0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FA6F3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5FC29E1">
            <w:pPr>
              <w:rPr>
                <w:rFonts w:hint="eastAsia" w:ascii="宋体" w:hAnsi="宋体" w:eastAsia="宋体" w:cs="宋体"/>
                <w:i w:val="0"/>
                <w:iCs w:val="0"/>
                <w:color w:val="000000"/>
                <w:sz w:val="22"/>
                <w:szCs w:val="22"/>
                <w:u w:val="none"/>
              </w:rPr>
            </w:pPr>
          </w:p>
        </w:tc>
      </w:tr>
      <w:tr w14:paraId="5399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D18E7E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259262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8213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67F5A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BIOS 支持关闭通讯接口</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22AE7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支持BIOS关闭以太网及USB接口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50B17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326580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F168044">
            <w:pPr>
              <w:rPr>
                <w:rFonts w:hint="eastAsia" w:ascii="宋体" w:hAnsi="宋体" w:eastAsia="宋体" w:cs="宋体"/>
                <w:i w:val="0"/>
                <w:iCs w:val="0"/>
                <w:color w:val="000000"/>
                <w:sz w:val="22"/>
                <w:szCs w:val="22"/>
                <w:u w:val="none"/>
              </w:rPr>
            </w:pPr>
          </w:p>
        </w:tc>
      </w:tr>
      <w:tr w14:paraId="29E8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C8B30C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6DBB80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6BF4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FB709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固件查看信息</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853530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支持查看固件版本、内存信息、主板信息、处理器信息和系统时间信息等功能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38E2E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49B68D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D25D75">
            <w:pPr>
              <w:rPr>
                <w:rFonts w:hint="eastAsia" w:ascii="宋体" w:hAnsi="宋体" w:eastAsia="宋体" w:cs="宋体"/>
                <w:i w:val="0"/>
                <w:iCs w:val="0"/>
                <w:color w:val="000000"/>
                <w:sz w:val="22"/>
                <w:szCs w:val="22"/>
                <w:u w:val="none"/>
              </w:rPr>
            </w:pPr>
          </w:p>
        </w:tc>
      </w:tr>
      <w:tr w14:paraId="5AD7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D512A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ABDCC8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373E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244337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固件设置启动顺序</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369E6A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支持设置启动顺序功能，并按照设置的启动顺序启动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2AA721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4D1B930">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77EE96">
            <w:pPr>
              <w:rPr>
                <w:rFonts w:hint="eastAsia" w:ascii="宋体" w:hAnsi="宋体" w:eastAsia="宋体" w:cs="宋体"/>
                <w:i w:val="0"/>
                <w:iCs w:val="0"/>
                <w:color w:val="000000"/>
                <w:sz w:val="22"/>
                <w:szCs w:val="22"/>
                <w:u w:val="none"/>
              </w:rPr>
            </w:pPr>
          </w:p>
        </w:tc>
      </w:tr>
      <w:tr w14:paraId="0A3C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B6EEA7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742B69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85DA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1F948D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固件设置口令</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E742CA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支持设置口令、修改口令、验证口令功能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302FC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2BDFA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439A48E">
            <w:pPr>
              <w:rPr>
                <w:rFonts w:hint="eastAsia" w:ascii="宋体" w:hAnsi="宋体" w:eastAsia="宋体" w:cs="宋体"/>
                <w:i w:val="0"/>
                <w:iCs w:val="0"/>
                <w:color w:val="000000"/>
                <w:sz w:val="22"/>
                <w:szCs w:val="22"/>
                <w:u w:val="none"/>
              </w:rPr>
            </w:pPr>
          </w:p>
        </w:tc>
      </w:tr>
      <w:tr w14:paraId="2CC5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1177DB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1A74E0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82C3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F61E4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固件设置网络引导</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C0ED9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支持网络引导启动和关闭功能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BD800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12E29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770C21E">
            <w:pPr>
              <w:rPr>
                <w:rFonts w:hint="eastAsia" w:ascii="宋体" w:hAnsi="宋体" w:eastAsia="宋体" w:cs="宋体"/>
                <w:i w:val="0"/>
                <w:iCs w:val="0"/>
                <w:color w:val="000000"/>
                <w:sz w:val="22"/>
                <w:szCs w:val="22"/>
                <w:u w:val="none"/>
              </w:rPr>
            </w:pPr>
          </w:p>
        </w:tc>
      </w:tr>
      <w:tr w14:paraId="312F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9632B0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A8E0AF9">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CAC0B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存储设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备可靠性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C552F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固态存储寿命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789831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TBW≥80TB</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B034A2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B65B4A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33781E3">
            <w:pPr>
              <w:rPr>
                <w:rFonts w:hint="eastAsia" w:ascii="宋体" w:hAnsi="宋体" w:eastAsia="宋体" w:cs="宋体"/>
                <w:i w:val="0"/>
                <w:iCs w:val="0"/>
                <w:color w:val="000000"/>
                <w:sz w:val="22"/>
                <w:szCs w:val="22"/>
                <w:u w:val="none"/>
              </w:rPr>
            </w:pPr>
          </w:p>
        </w:tc>
      </w:tr>
      <w:tr w14:paraId="2444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FA92B5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02ABD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F238A">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03431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机械硬盘寿命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A0ED1E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通电时间≥5万小时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D9E709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BB9D20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20F38D8">
            <w:pPr>
              <w:rPr>
                <w:rFonts w:hint="eastAsia" w:ascii="宋体" w:hAnsi="宋体" w:eastAsia="宋体" w:cs="宋体"/>
                <w:i w:val="0"/>
                <w:iCs w:val="0"/>
                <w:color w:val="000000"/>
                <w:sz w:val="22"/>
                <w:szCs w:val="22"/>
                <w:u w:val="none"/>
              </w:rPr>
            </w:pPr>
          </w:p>
        </w:tc>
      </w:tr>
      <w:tr w14:paraId="5ACE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A5FC145">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8D291DA">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C6A7EE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显示设备可靠性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0BB1D9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显示屏屏幕失效点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4581EE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9813.2的要求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42E81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56340D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032F163">
            <w:pPr>
              <w:rPr>
                <w:rFonts w:hint="eastAsia" w:ascii="宋体" w:hAnsi="宋体" w:eastAsia="宋体" w:cs="宋体"/>
                <w:i w:val="0"/>
                <w:iCs w:val="0"/>
                <w:color w:val="000000"/>
                <w:sz w:val="22"/>
                <w:szCs w:val="22"/>
                <w:u w:val="none"/>
              </w:rPr>
            </w:pPr>
          </w:p>
        </w:tc>
      </w:tr>
      <w:tr w14:paraId="1005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CA8BBC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CE60BE">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4F165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外设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可靠性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A21797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键盘按键寿命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EBC16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≥1000万次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A539D9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332DEB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7E477F">
            <w:pPr>
              <w:rPr>
                <w:rFonts w:hint="eastAsia" w:ascii="宋体" w:hAnsi="宋体" w:eastAsia="宋体" w:cs="宋体"/>
                <w:i w:val="0"/>
                <w:iCs w:val="0"/>
                <w:color w:val="000000"/>
                <w:sz w:val="22"/>
                <w:szCs w:val="22"/>
                <w:u w:val="none"/>
              </w:rPr>
            </w:pPr>
          </w:p>
        </w:tc>
      </w:tr>
      <w:tr w14:paraId="25BA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29B523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D00422A">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B1902">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5D7BC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鼠标按键寿命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72CE39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≥500万次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83011E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B0D21C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A06EA6A">
            <w:pPr>
              <w:rPr>
                <w:rFonts w:hint="eastAsia" w:ascii="宋体" w:hAnsi="宋体" w:eastAsia="宋体" w:cs="宋体"/>
                <w:i w:val="0"/>
                <w:iCs w:val="0"/>
                <w:color w:val="000000"/>
                <w:sz w:val="22"/>
                <w:szCs w:val="22"/>
                <w:u w:val="none"/>
              </w:rPr>
            </w:pPr>
          </w:p>
        </w:tc>
      </w:tr>
      <w:tr w14:paraId="748A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52E479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636491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B570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1693A5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键盘鼠标线材寿命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7E20F8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键盘鼠标所用线材经±60°弯折不低于3000次，功能、外观完好</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E3A669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DB8FC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C7333B">
            <w:pPr>
              <w:rPr>
                <w:rFonts w:hint="eastAsia" w:ascii="宋体" w:hAnsi="宋体" w:eastAsia="宋体" w:cs="宋体"/>
                <w:i w:val="0"/>
                <w:iCs w:val="0"/>
                <w:color w:val="000000"/>
                <w:sz w:val="22"/>
                <w:szCs w:val="22"/>
                <w:u w:val="none"/>
              </w:rPr>
            </w:pPr>
          </w:p>
        </w:tc>
      </w:tr>
      <w:tr w14:paraId="49A7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347DB4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87C09E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DCD3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94570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风扇寿命</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529E0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C2D8C2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DCD39A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AA6932">
            <w:pPr>
              <w:rPr>
                <w:rFonts w:hint="eastAsia" w:ascii="宋体" w:hAnsi="宋体" w:eastAsia="宋体" w:cs="宋体"/>
                <w:i w:val="0"/>
                <w:iCs w:val="0"/>
                <w:color w:val="000000"/>
                <w:sz w:val="22"/>
                <w:szCs w:val="22"/>
                <w:u w:val="none"/>
              </w:rPr>
            </w:pPr>
          </w:p>
        </w:tc>
      </w:tr>
      <w:tr w14:paraId="0A54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06235A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C7872FD">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BF13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整机可</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靠性要求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B4D612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电磁兼容性要求的抗扰度</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F7B882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9254.2的规定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BA38D2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1BD29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5AD7D34">
            <w:pPr>
              <w:rPr>
                <w:rFonts w:hint="eastAsia" w:ascii="宋体" w:hAnsi="宋体" w:eastAsia="宋体" w:cs="宋体"/>
                <w:i w:val="0"/>
                <w:iCs w:val="0"/>
                <w:color w:val="000000"/>
                <w:sz w:val="22"/>
                <w:szCs w:val="22"/>
                <w:u w:val="none"/>
              </w:rPr>
            </w:pPr>
          </w:p>
        </w:tc>
      </w:tr>
      <w:tr w14:paraId="1F2E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CCD34D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2F602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261C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CE6D0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环境条件要求的气候环境适应性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2BEB06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31399C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A4AB99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2F00696">
            <w:pPr>
              <w:rPr>
                <w:rFonts w:hint="eastAsia" w:ascii="宋体" w:hAnsi="宋体" w:eastAsia="宋体" w:cs="宋体"/>
                <w:i w:val="0"/>
                <w:iCs w:val="0"/>
                <w:color w:val="000000"/>
                <w:sz w:val="22"/>
                <w:szCs w:val="22"/>
                <w:u w:val="none"/>
              </w:rPr>
            </w:pPr>
          </w:p>
        </w:tc>
      </w:tr>
      <w:tr w14:paraId="410A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9FA6DF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065A281">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62079">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612AF0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环境条件要求的振动适应性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442CAC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4F72B9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98495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8141825">
            <w:pPr>
              <w:rPr>
                <w:rFonts w:hint="eastAsia" w:ascii="宋体" w:hAnsi="宋体" w:eastAsia="宋体" w:cs="宋体"/>
                <w:i w:val="0"/>
                <w:iCs w:val="0"/>
                <w:color w:val="000000"/>
                <w:sz w:val="22"/>
                <w:szCs w:val="22"/>
                <w:u w:val="none"/>
              </w:rPr>
            </w:pPr>
          </w:p>
        </w:tc>
      </w:tr>
      <w:tr w14:paraId="5D0F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3A01CC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6AEB3F">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30B9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8DF22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环境条件要求的冲击适应性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B13BCE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D6B5EB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C198A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7D8999">
            <w:pPr>
              <w:rPr>
                <w:rFonts w:hint="eastAsia" w:ascii="宋体" w:hAnsi="宋体" w:eastAsia="宋体" w:cs="宋体"/>
                <w:i w:val="0"/>
                <w:iCs w:val="0"/>
                <w:color w:val="000000"/>
                <w:sz w:val="22"/>
                <w:szCs w:val="22"/>
                <w:u w:val="none"/>
              </w:rPr>
            </w:pPr>
          </w:p>
        </w:tc>
      </w:tr>
      <w:tr w14:paraId="1F9F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A5F092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B8E7BB">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33650">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4648F4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环境条件要求的碰撞适应性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984CAA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31AB2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A694E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04CBCD9">
            <w:pPr>
              <w:rPr>
                <w:rFonts w:hint="eastAsia" w:ascii="宋体" w:hAnsi="宋体" w:eastAsia="宋体" w:cs="宋体"/>
                <w:i w:val="0"/>
                <w:iCs w:val="0"/>
                <w:color w:val="000000"/>
                <w:sz w:val="22"/>
                <w:szCs w:val="22"/>
                <w:u w:val="none"/>
              </w:rPr>
            </w:pPr>
          </w:p>
        </w:tc>
      </w:tr>
      <w:tr w14:paraId="4133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EE9E4E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F283B0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37B16">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4CDC59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环境条件要求的运输包装件跌落适应性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5ED103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9813.1中规定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80AEA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A9249C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DBAA1D4">
            <w:pPr>
              <w:rPr>
                <w:rFonts w:hint="eastAsia" w:ascii="宋体" w:hAnsi="宋体" w:eastAsia="宋体" w:cs="宋体"/>
                <w:i w:val="0"/>
                <w:iCs w:val="0"/>
                <w:color w:val="000000"/>
                <w:sz w:val="22"/>
                <w:szCs w:val="22"/>
                <w:u w:val="none"/>
              </w:rPr>
            </w:pPr>
          </w:p>
        </w:tc>
      </w:tr>
      <w:tr w14:paraId="3FBA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1B047FC">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EA6C39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CEC74">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BDB5B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MTBF 测试</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B1DF9D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MTBF(m1)≥100万小时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889FEA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724C51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E2304C7">
            <w:pPr>
              <w:rPr>
                <w:rFonts w:hint="eastAsia" w:ascii="宋体" w:hAnsi="宋体" w:eastAsia="宋体" w:cs="宋体"/>
                <w:i w:val="0"/>
                <w:iCs w:val="0"/>
                <w:color w:val="000000"/>
                <w:sz w:val="22"/>
                <w:szCs w:val="22"/>
                <w:u w:val="none"/>
              </w:rPr>
            </w:pPr>
          </w:p>
        </w:tc>
      </w:tr>
      <w:tr w14:paraId="67F2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4D885C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B2C21A">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64B0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F23AC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常用软件兼容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E881C4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支持流式软件、版式软件、浏览器、邮件采购人端、解压软件、多媒体、图形图像处理等常用软件</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A344B2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DF26CF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54D47C3">
            <w:pPr>
              <w:rPr>
                <w:rFonts w:hint="eastAsia" w:ascii="宋体" w:hAnsi="宋体" w:eastAsia="宋体" w:cs="宋体"/>
                <w:i w:val="0"/>
                <w:iCs w:val="0"/>
                <w:color w:val="000000"/>
                <w:sz w:val="22"/>
                <w:szCs w:val="22"/>
                <w:u w:val="none"/>
              </w:rPr>
            </w:pPr>
          </w:p>
        </w:tc>
      </w:tr>
      <w:tr w14:paraId="75A4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9F1151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F00FB4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E664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E92614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数据库兼容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FFC396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兼容3个及以上厂商的数据库产品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D42C72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B0A538D">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E8912B2">
            <w:pPr>
              <w:rPr>
                <w:rFonts w:hint="eastAsia" w:ascii="宋体" w:hAnsi="宋体" w:eastAsia="宋体" w:cs="宋体"/>
                <w:i w:val="0"/>
                <w:iCs w:val="0"/>
                <w:color w:val="000000"/>
                <w:sz w:val="22"/>
                <w:szCs w:val="22"/>
                <w:u w:val="none"/>
              </w:rPr>
            </w:pPr>
          </w:p>
        </w:tc>
      </w:tr>
      <w:tr w14:paraId="7C09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5D77AED">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DDA3FB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CC315">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4CD10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中间件兼容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4FD9CD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兼容3个及以上厂商中间件产品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A45D31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89AAD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446D23E">
            <w:pPr>
              <w:rPr>
                <w:rFonts w:hint="eastAsia" w:ascii="宋体" w:hAnsi="宋体" w:eastAsia="宋体" w:cs="宋体"/>
                <w:i w:val="0"/>
                <w:iCs w:val="0"/>
                <w:color w:val="000000"/>
                <w:sz w:val="22"/>
                <w:szCs w:val="22"/>
                <w:u w:val="none"/>
              </w:rPr>
            </w:pPr>
          </w:p>
        </w:tc>
      </w:tr>
      <w:tr w14:paraId="716B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742D9D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97D4DD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6738E">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8F7D15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平台软件兼容</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BFA083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兼容3个及以上厂商云计算及大数据平台</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0BF1E8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85CCE73">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44141B">
            <w:pPr>
              <w:rPr>
                <w:rFonts w:hint="eastAsia" w:ascii="宋体" w:hAnsi="宋体" w:eastAsia="宋体" w:cs="宋体"/>
                <w:i w:val="0"/>
                <w:iCs w:val="0"/>
                <w:color w:val="000000"/>
                <w:sz w:val="22"/>
                <w:szCs w:val="22"/>
                <w:u w:val="none"/>
              </w:rPr>
            </w:pPr>
          </w:p>
        </w:tc>
      </w:tr>
      <w:tr w14:paraId="7DD2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2A1D02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3201AC">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01E1DF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包装及运输要求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88B15A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标志、包装、运输和贮存</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F5CA56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符合GB/T9813.1和商品包装政府采购需求标准的相关规定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2905F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CAF816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4B5F15">
            <w:pPr>
              <w:rPr>
                <w:rFonts w:hint="eastAsia" w:ascii="宋体" w:hAnsi="宋体" w:eastAsia="宋体" w:cs="宋体"/>
                <w:i w:val="0"/>
                <w:iCs w:val="0"/>
                <w:color w:val="000000"/>
                <w:sz w:val="22"/>
                <w:szCs w:val="22"/>
                <w:u w:val="none"/>
              </w:rPr>
            </w:pPr>
          </w:p>
        </w:tc>
      </w:tr>
      <w:tr w14:paraId="5755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D4FC76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8AC1D70">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0F57D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9FDE7E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配置检查工具</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E1300A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供应商提供自检测试工具</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8C7947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424661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C9DD90F">
            <w:pPr>
              <w:rPr>
                <w:rFonts w:hint="eastAsia" w:ascii="宋体" w:hAnsi="宋体" w:eastAsia="宋体" w:cs="宋体"/>
                <w:i w:val="0"/>
                <w:iCs w:val="0"/>
                <w:color w:val="000000"/>
                <w:sz w:val="22"/>
                <w:szCs w:val="22"/>
                <w:u w:val="none"/>
              </w:rPr>
            </w:pPr>
          </w:p>
        </w:tc>
      </w:tr>
      <w:tr w14:paraId="284D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3"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AA99BC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DE522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81A5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05BE30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服务响应</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0E11D4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a)供应商提供电话、电子邮件、远程连接等多种形式服务；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b)供应商提供同城 4h、异地 12h 技术响应服务，2 个工作日解决问题，对于未能解决的问题和故障应提供可行的升级方案，并提供周转设备或更换设备；</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c)建立全国技术服务体系和服务团体，符合专业服务体系标准要求，提供原厂中文服务；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d)服务周期内提供产品的维修、换件和升级服务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64E74CE">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D0B712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759745A">
            <w:pPr>
              <w:rPr>
                <w:rFonts w:hint="eastAsia" w:ascii="宋体" w:hAnsi="宋体" w:eastAsia="宋体" w:cs="宋体"/>
                <w:i w:val="0"/>
                <w:iCs w:val="0"/>
                <w:color w:val="000000"/>
                <w:sz w:val="22"/>
                <w:szCs w:val="22"/>
                <w:u w:val="none"/>
              </w:rPr>
            </w:pPr>
          </w:p>
        </w:tc>
      </w:tr>
      <w:tr w14:paraId="63C8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622DF2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009A64">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862C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07295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服务周期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EDD617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 设备停产后应继续提供质量保障服务（含备品备件），服务终止时间与最后一批设备交付时间间隔不低于6 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 产品停止服务时间应提前 1 年告知；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 应明确产品发布日期</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B754D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CFC3EC">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44429E0">
            <w:pPr>
              <w:rPr>
                <w:rFonts w:hint="eastAsia" w:ascii="宋体" w:hAnsi="宋体" w:eastAsia="宋体" w:cs="宋体"/>
                <w:i w:val="0"/>
                <w:iCs w:val="0"/>
                <w:color w:val="000000"/>
                <w:sz w:val="22"/>
                <w:szCs w:val="22"/>
                <w:u w:val="none"/>
              </w:rPr>
            </w:pPr>
          </w:p>
        </w:tc>
      </w:tr>
      <w:tr w14:paraId="57AF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EF3B9B3">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B636C2">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6B6A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FB1A30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预装操作系统</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CAF77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装符合桌面操作系统政府采购需求标准的正版操作系统，提供随机授权三年升级服务，电脑系统三年内可正常使用。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D686AE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98BA6B">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1F85E3C">
            <w:pPr>
              <w:rPr>
                <w:rFonts w:hint="eastAsia" w:ascii="宋体" w:hAnsi="宋体" w:eastAsia="宋体" w:cs="宋体"/>
                <w:i w:val="0"/>
                <w:iCs w:val="0"/>
                <w:color w:val="000000"/>
                <w:sz w:val="22"/>
                <w:szCs w:val="22"/>
                <w:u w:val="none"/>
              </w:rPr>
            </w:pPr>
          </w:p>
        </w:tc>
      </w:tr>
      <w:tr w14:paraId="0C08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A1C134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6ED32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9247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3808A5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培训服务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A563D1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供应商提供培训材料、产品手册、培训视频等培训相关内容</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242583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9DDB86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35CED04">
            <w:pPr>
              <w:rPr>
                <w:rFonts w:hint="eastAsia" w:ascii="宋体" w:hAnsi="宋体" w:eastAsia="宋体" w:cs="宋体"/>
                <w:i w:val="0"/>
                <w:iCs w:val="0"/>
                <w:color w:val="000000"/>
                <w:sz w:val="22"/>
                <w:szCs w:val="22"/>
                <w:u w:val="none"/>
              </w:rPr>
            </w:pPr>
          </w:p>
        </w:tc>
      </w:tr>
      <w:tr w14:paraId="79D3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E13EF7">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BF37C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1946D">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18A0D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典型问题解决手册</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3A8BBF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供应商提供典型问题解决说明文档或视频</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654183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47EDD0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52ADD1">
            <w:pPr>
              <w:rPr>
                <w:rFonts w:hint="eastAsia" w:ascii="宋体" w:hAnsi="宋体" w:eastAsia="宋体" w:cs="宋体"/>
                <w:i w:val="0"/>
                <w:iCs w:val="0"/>
                <w:color w:val="000000"/>
                <w:sz w:val="22"/>
                <w:szCs w:val="22"/>
                <w:u w:val="none"/>
              </w:rPr>
            </w:pPr>
          </w:p>
        </w:tc>
      </w:tr>
      <w:tr w14:paraId="1906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62DFA3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B450457">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AA801">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0D2983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厂家升级软件与扩容服务</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082745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供应商提供上门升级部件/软件与扩容的增值服务</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480F0C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93C5DB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1A016F2">
            <w:pPr>
              <w:rPr>
                <w:rFonts w:hint="eastAsia" w:ascii="宋体" w:hAnsi="宋体" w:eastAsia="宋体" w:cs="宋体"/>
                <w:i w:val="0"/>
                <w:iCs w:val="0"/>
                <w:color w:val="000000"/>
                <w:sz w:val="22"/>
                <w:szCs w:val="22"/>
                <w:u w:val="none"/>
              </w:rPr>
            </w:pPr>
          </w:p>
        </w:tc>
      </w:tr>
      <w:tr w14:paraId="6145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E01522E">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18F5BE0">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B210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44FF8F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整机质量服务要求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3F576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免费服务周期（含换件和维修）应不小于3年</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B5B9E9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856892">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B659176">
            <w:pPr>
              <w:rPr>
                <w:rFonts w:hint="eastAsia" w:ascii="宋体" w:hAnsi="宋体" w:eastAsia="宋体" w:cs="宋体"/>
                <w:i w:val="0"/>
                <w:iCs w:val="0"/>
                <w:color w:val="000000"/>
                <w:sz w:val="22"/>
                <w:szCs w:val="22"/>
                <w:u w:val="none"/>
              </w:rPr>
            </w:pPr>
          </w:p>
        </w:tc>
      </w:tr>
      <w:tr w14:paraId="39CD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580F07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3080A93">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A67F8">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CBBDE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合格证书要求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383ECB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供应商提供产品合格证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D7D4EC4">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37F10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B70332B">
            <w:pPr>
              <w:rPr>
                <w:rFonts w:hint="eastAsia" w:ascii="宋体" w:hAnsi="宋体" w:eastAsia="宋体" w:cs="宋体"/>
                <w:i w:val="0"/>
                <w:iCs w:val="0"/>
                <w:color w:val="000000"/>
                <w:sz w:val="22"/>
                <w:szCs w:val="22"/>
                <w:u w:val="none"/>
              </w:rPr>
            </w:pPr>
          </w:p>
        </w:tc>
      </w:tr>
      <w:tr w14:paraId="2AD5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D266A08">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0FF1129">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FFD37">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C858B1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开箱组装/使用指导要求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600A77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供应商提供开箱组装/使用指导</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3289FC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8E7979">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4D1576A">
            <w:pPr>
              <w:rPr>
                <w:rFonts w:hint="eastAsia" w:ascii="宋体" w:hAnsi="宋体" w:eastAsia="宋体" w:cs="宋体"/>
                <w:i w:val="0"/>
                <w:iCs w:val="0"/>
                <w:color w:val="000000"/>
                <w:sz w:val="22"/>
                <w:szCs w:val="22"/>
                <w:u w:val="none"/>
              </w:rPr>
            </w:pPr>
          </w:p>
        </w:tc>
      </w:tr>
      <w:tr w14:paraId="2DC4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985EAB4">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EC62626">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F3DC3">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26671F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驱动下载服务要求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E18022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供应商提供驱动光盘或下载方式</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363AAC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51B6CF">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22F4FC4">
            <w:pPr>
              <w:rPr>
                <w:rFonts w:hint="eastAsia" w:ascii="宋体" w:hAnsi="宋体" w:eastAsia="宋体" w:cs="宋体"/>
                <w:i w:val="0"/>
                <w:iCs w:val="0"/>
                <w:color w:val="000000"/>
                <w:sz w:val="22"/>
                <w:szCs w:val="22"/>
                <w:u w:val="none"/>
              </w:rPr>
            </w:pPr>
          </w:p>
        </w:tc>
      </w:tr>
      <w:tr w14:paraId="4FCC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86F9DA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2CA7D15">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5041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C6A948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兼容适配软件下载服务要求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0DAFA4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供应商提供兼容适配软件下载渠道（光盘、网站）</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3F03D2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BDFB81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D92A33B">
            <w:pPr>
              <w:rPr>
                <w:rFonts w:hint="eastAsia" w:ascii="宋体" w:hAnsi="宋体" w:eastAsia="宋体" w:cs="宋体"/>
                <w:i w:val="0"/>
                <w:iCs w:val="0"/>
                <w:color w:val="000000"/>
                <w:sz w:val="22"/>
                <w:szCs w:val="22"/>
                <w:u w:val="none"/>
              </w:rPr>
            </w:pPr>
          </w:p>
        </w:tc>
      </w:tr>
      <w:tr w14:paraId="5712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89405D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A07699B">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E396C7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供应链合规性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1D7FD6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产品部件保障</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DE935CA">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供应商保障产品主要部件，提供6年的备件服务能力（自购买之日起），或提供可兼容原设备的升级换代产品</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E6063B7">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26D7D5">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8DAD737">
            <w:pPr>
              <w:rPr>
                <w:rFonts w:hint="eastAsia" w:ascii="宋体" w:hAnsi="宋体" w:eastAsia="宋体" w:cs="宋体"/>
                <w:i w:val="0"/>
                <w:iCs w:val="0"/>
                <w:color w:val="000000"/>
                <w:sz w:val="22"/>
                <w:szCs w:val="22"/>
                <w:u w:val="none"/>
              </w:rPr>
            </w:pPr>
          </w:p>
        </w:tc>
      </w:tr>
      <w:tr w14:paraId="5AB7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F5F6FC1">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FD933E7">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7AE7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链质量</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B99543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抗干扰性</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8D0D77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当产品部件出现供应风险时，供应商应通知采购人并提供风险应对方案确保产品的服务保障</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1CFE64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109998">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3C28D7B">
            <w:pPr>
              <w:rPr>
                <w:rFonts w:hint="eastAsia" w:ascii="宋体" w:hAnsi="宋体" w:eastAsia="宋体" w:cs="宋体"/>
                <w:i w:val="0"/>
                <w:iCs w:val="0"/>
                <w:color w:val="000000"/>
                <w:sz w:val="22"/>
                <w:szCs w:val="22"/>
                <w:u w:val="none"/>
              </w:rPr>
            </w:pPr>
          </w:p>
        </w:tc>
      </w:tr>
      <w:tr w14:paraId="54FE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76FCE46">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60527E">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2BFD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DA4B4B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供应能力证明</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3231CF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供应商提供供应链稳定承诺书，确保产品的部件在产品服务周期内稳定供货</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F7CFB8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00DC8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68E3DDD">
            <w:pPr>
              <w:rPr>
                <w:rFonts w:hint="eastAsia" w:ascii="宋体" w:hAnsi="宋体" w:eastAsia="宋体" w:cs="宋体"/>
                <w:i w:val="0"/>
                <w:iCs w:val="0"/>
                <w:color w:val="000000"/>
                <w:sz w:val="22"/>
                <w:szCs w:val="22"/>
                <w:u w:val="none"/>
              </w:rPr>
            </w:pPr>
          </w:p>
        </w:tc>
      </w:tr>
      <w:tr w14:paraId="272A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4A4CA12">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F95DC11">
            <w:pPr>
              <w:jc w:val="center"/>
              <w:rPr>
                <w:rFonts w:hint="eastAsia" w:ascii="FangSong" w:hAnsi="FangSong" w:eastAsia="FangSong" w:cs="FangSong"/>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F6F56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关键部件安全要求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6A2BBE3">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关键部件安全要求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ECA08C0">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CPU应当符合安全可靠测评Ⅱ级要求，操作系统应当符合安全可靠测评Ⅰ级要求</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BB4CDE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F1CBF8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3B600E8">
            <w:pPr>
              <w:rPr>
                <w:rFonts w:hint="eastAsia" w:ascii="宋体" w:hAnsi="宋体" w:eastAsia="宋体" w:cs="宋体"/>
                <w:i w:val="0"/>
                <w:iCs w:val="0"/>
                <w:color w:val="000000"/>
                <w:sz w:val="22"/>
                <w:szCs w:val="22"/>
                <w:u w:val="none"/>
              </w:rPr>
            </w:pPr>
          </w:p>
        </w:tc>
      </w:tr>
      <w:tr w14:paraId="324E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EDF585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B48FD5">
            <w:pPr>
              <w:jc w:val="center"/>
              <w:rPr>
                <w:rFonts w:hint="eastAsia" w:ascii="FangSong" w:hAnsi="FangSong" w:eastAsia="FangSong" w:cs="FangSong"/>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FBDCC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整机安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全性要求</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F0A85A2">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密码算法实现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E0C34C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CPU芯片应符合GM/T 0008的相关规定，或芯片密码模块应符合GB/T 37092或GM/T 0028的相关规定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72E894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8F6BA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1C8D6B5">
            <w:pPr>
              <w:rPr>
                <w:rFonts w:hint="eastAsia" w:ascii="宋体" w:hAnsi="宋体" w:eastAsia="宋体" w:cs="宋体"/>
                <w:i w:val="0"/>
                <w:iCs w:val="0"/>
                <w:color w:val="000000"/>
                <w:sz w:val="22"/>
                <w:szCs w:val="22"/>
                <w:u w:val="none"/>
              </w:rPr>
            </w:pPr>
          </w:p>
        </w:tc>
      </w:tr>
      <w:tr w14:paraId="7C83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28A0450">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F94ADA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8965C">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9DD90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信息安全基本要求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69EF7EB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a)产品应符合GB/T 39276的5.2的规定；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b）生产厂商应建立漏洞跟踪表，保证产品版本涉及到的漏洞(如驱动程序等)可查看；</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c)产品不得包含已知的恶意代码或漏洞，不存在未声明的指令、功能、接口</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2DD3F7F">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59564E">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F1C25FA">
            <w:pPr>
              <w:rPr>
                <w:rFonts w:hint="eastAsia" w:ascii="宋体" w:hAnsi="宋体" w:eastAsia="宋体" w:cs="宋体"/>
                <w:i w:val="0"/>
                <w:iCs w:val="0"/>
                <w:color w:val="000000"/>
                <w:sz w:val="22"/>
                <w:szCs w:val="22"/>
                <w:u w:val="none"/>
              </w:rPr>
            </w:pPr>
          </w:p>
        </w:tc>
      </w:tr>
      <w:tr w14:paraId="0C85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835A0CF">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F8F97C">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A71DF">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914351C">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固件安全启动</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3C902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支持固件安全启动功能，固件启动过程中只有通过启动校验才能正常启动</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D301F79">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2196D1">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9E275AF">
            <w:pPr>
              <w:rPr>
                <w:rFonts w:hint="eastAsia" w:ascii="宋体" w:hAnsi="宋体" w:eastAsia="宋体" w:cs="宋体"/>
                <w:i w:val="0"/>
                <w:iCs w:val="0"/>
                <w:color w:val="000000"/>
                <w:sz w:val="22"/>
                <w:szCs w:val="22"/>
                <w:u w:val="none"/>
              </w:rPr>
            </w:pPr>
          </w:p>
        </w:tc>
      </w:tr>
      <w:tr w14:paraId="0AEB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8A7916B">
            <w:pPr>
              <w:rPr>
                <w:rFonts w:hint="eastAsia" w:ascii="宋体" w:hAnsi="宋体" w:eastAsia="宋体" w:cs="宋体"/>
                <w:i w:val="0"/>
                <w:iCs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4B867B8">
            <w:pPr>
              <w:jc w:val="center"/>
              <w:rPr>
                <w:rFonts w:hint="eastAsia" w:ascii="FangSong" w:hAnsi="FangSong" w:eastAsia="FangSong" w:cs="FangSong"/>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B49EB">
            <w:pPr>
              <w:jc w:val="center"/>
              <w:rPr>
                <w:rFonts w:hint="eastAsia" w:ascii="FangSong" w:hAnsi="FangSong" w:eastAsia="FangSong" w:cs="FangSong"/>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FF3231">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限用物质的限量要求</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C6CC608">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符合GB/T 26572中规定</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ECFC996">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是</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8427C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9166E3">
            <w:pPr>
              <w:rPr>
                <w:rFonts w:hint="eastAsia" w:ascii="宋体" w:hAnsi="宋体" w:eastAsia="宋体" w:cs="宋体"/>
                <w:i w:val="0"/>
                <w:iCs w:val="0"/>
                <w:color w:val="000000"/>
                <w:sz w:val="22"/>
                <w:szCs w:val="22"/>
                <w:u w:val="none"/>
              </w:rPr>
            </w:pPr>
          </w:p>
        </w:tc>
      </w:tr>
      <w:tr w14:paraId="586A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4"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84F27C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14</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5AB404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智能云教室管理系统</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506B161B">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一、智能云教室管理平台1、软件采用B/S架构，基于WEB的全中文图形化管理界面，支持跨网段、跨路由管理。2、支持中央服务器管理模式，且可以在主流国产操作系统上运行部署。3、一台服务器可以同时管理多种架构的终端，支持主流国产操作系统。4、支持镜像集中管理，包括终端所需的系统及软件环境，集中存储在镜像仓库。5、同一个镜像可以在同类型架构的终端被使用，允许硬件差异的设备上运行，减轻系统维护难度。6、支持同一个镜像模板被不同的虚拟磁盘使用，避免了镜像的重复制作，减少了镜像的管理和维护时间成本。7、支持镜像模板的导入和导出功能。8、支持同时在多个样机上对系统进行上传和更新的维护操作。9、可支持多个教室同时管理，分组数量无上限，每个教室可最多管理254台终端。10、支持多个终端同时使用一个系统模板，且多个分组也可以同时使用一个虚拟磁盘。11、为便于用户管理，可对一个教室进行批量使用桌面模板；也可以在同一个分组下独立对某个终端进行单独的模板关联，例如，在一个分组教室中，教师机使用教师桌面系统，学生使用学生系统。12、支持每个分组的策略化管理，且每个桌面支持单独设置对应的管理策略，如引导顺序、保护还原、引导密码、系统是否隐藏等参数需提供相关证明材料。13、软件支持对分组中的所有终端统一设置还原策略，也可以单独对某台终端进行还原策略的设置。14、用户可通过浏览器，在任意客户端通过账号和密码访问服务器，对机房的镜像、磁盘、分组进行远程管理和维护。15、支持分级管理，多个管理员进行多任务管理操作，管理员可根据需求设置不同的权限，需提供相关证明材料。16、为方便用户自管理，支持终端创建本地快照，终端本地可以自建本地快照。    17、支持多个不同的系统同时部署在同一个终端上，且每个系统可独立操作，互不影响，也可任意添加和删除某个系统，满足各种不同的教学环境。18、终端部署多系统时，无需逐个进入对应的系统进行部署，使得系统交付更方便、灵活，真正实现无人值守、智能交付。19、支持跨网络部署和管理，包括局域网、校园网、互联网等网络架构上使用；服务器支持端口映射、DMZ方式访问。20、软件支持P2P部署，有效分解服务器的负载以及加快部署效率。21、支持预占位功能，为故障终端预留机器名、IP地址等信息，不会由于单点的故障，而影响整体的计算机名和IP排序管理。22、为直观显示服务器当前资源状态，首页展现包括不限于CPU、内存、硬盘使用率；23、为方便用户管理，提供日志查看与导出功能。24、服务端预置一键恢复增强版，支持在镜像上传后进行全盘备份，支持系统出问题时快速恢复。</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二、智能云教室管理客户端1、终端出厂预装维护系统和OS镜像备份，支持用户选择需要恢复的操作系统；选择恢复系统后即可进行镜像制作。2、终端开机后会自动发现服务端IP地址并部署所有的镜像到本地，部署完成后，服务器意外出现宕机、断网等情况时，终端可脱离服务器使用，避免引起的教学事故，且每个系统保持离线前的还原或者不还原的还原策略。3、支持终端离线运行次数无限制。                    4、样机增量更新不影响终端的正常使用，终端重启后自动获取增量镜像快照，无需停课更新维护。5、软件支持对每个系统单独进行安全设置，只有输入正确的密码才能启动指定的系统需提供相关证明材料。6、多个系统时，支持显示和隐藏某个系统、默认进入系统以及等待时长等，满足教学的特殊需求。7、使用多个系统时，支持显示和隐藏某个系统、默认进入系统以及等待时长等，满足教学的特殊需求，需提供相关证明材料。</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6E8A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6436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1D1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3CEF10B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15</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6C013B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智 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云 教</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室 教</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学 管</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理 软</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件</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74AC3ABC">
            <w:pPr>
              <w:keepNext w:val="0"/>
              <w:keepLines w:val="0"/>
              <w:widowControl/>
              <w:numPr>
                <w:ilvl w:val="0"/>
                <w:numId w:val="1"/>
              </w:numPr>
              <w:suppressLineNumbers w:val="0"/>
              <w:jc w:val="left"/>
              <w:textAlignment w:val="center"/>
              <w:rPr>
                <w:rFonts w:hint="eastAsia" w:ascii="FangSong" w:hAnsi="FangSong" w:eastAsia="FangSong" w:cs="FangSong"/>
                <w:i w:val="0"/>
                <w:iCs w:val="0"/>
                <w:color w:val="000000"/>
                <w:kern w:val="0"/>
                <w:sz w:val="18"/>
                <w:szCs w:val="18"/>
                <w:u w:val="none"/>
                <w:lang w:val="en-US" w:eastAsia="zh-CN" w:bidi="ar"/>
              </w:rPr>
            </w:pPr>
            <w:r>
              <w:rPr>
                <w:rFonts w:hint="eastAsia" w:ascii="FangSong" w:hAnsi="FangSong" w:eastAsia="FangSong" w:cs="FangSong"/>
                <w:i w:val="0"/>
                <w:iCs w:val="0"/>
                <w:color w:val="000000"/>
                <w:kern w:val="0"/>
                <w:sz w:val="18"/>
                <w:szCs w:val="18"/>
                <w:u w:val="none"/>
                <w:lang w:val="en-US" w:eastAsia="zh-CN" w:bidi="ar"/>
              </w:rPr>
              <w:t>全面适配国产操作系统支持架构硬件终端。</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2、具备班级管理功能，老师可以建立班级模型并保存，方便以后直接调用。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3、具备桌面监视功能，教师端可远程监视学生端屏幕，并可查看桌面缩小图。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4、支持远程命令，方便老师同意执行某些应用操作，如开、关机、重启等。</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5、具备黑屏肃静功能，教师端可统一将学生端画面锁定。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6、具备文件共享功能，可以进行文件资料共享，每个学员都可以共享文件，视频点播，方便学员选取需要的课件；可支持上传、下载、音视频等功能。</w:t>
            </w:r>
          </w:p>
          <w:p w14:paraId="044B950D">
            <w:pPr>
              <w:keepNext w:val="0"/>
              <w:keepLines w:val="0"/>
              <w:widowControl/>
              <w:numPr>
                <w:ilvl w:val="0"/>
                <w:numId w:val="2"/>
              </w:numPr>
              <w:suppressLineNumbers w:val="0"/>
              <w:ind w:left="183" w:leftChars="0" w:firstLine="0" w:firstLineChars="0"/>
              <w:jc w:val="left"/>
              <w:textAlignment w:val="center"/>
              <w:rPr>
                <w:rFonts w:hint="eastAsia" w:ascii="FangSong" w:hAnsi="FangSong" w:eastAsia="FangSong" w:cs="FangSong"/>
                <w:i w:val="0"/>
                <w:iCs w:val="0"/>
                <w:color w:val="000000"/>
                <w:kern w:val="0"/>
                <w:sz w:val="18"/>
                <w:szCs w:val="18"/>
                <w:u w:val="none"/>
                <w:lang w:val="en-US" w:eastAsia="zh-CN" w:bidi="ar"/>
              </w:rPr>
            </w:pPr>
            <w:r>
              <w:rPr>
                <w:rFonts w:hint="eastAsia" w:ascii="FangSong" w:hAnsi="FangSong" w:eastAsia="FangSong" w:cs="FangSong"/>
                <w:i w:val="0"/>
                <w:iCs w:val="0"/>
                <w:color w:val="000000"/>
                <w:kern w:val="0"/>
                <w:sz w:val="18"/>
                <w:szCs w:val="18"/>
                <w:u w:val="none"/>
                <w:lang w:val="en-US" w:eastAsia="zh-CN" w:bidi="ar"/>
              </w:rPr>
              <w:t>广播教学：可以将教师机的屏幕广播给学生机,老师麦克风声音也可以同步被广播到学生机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8、学生演示：教师可以选择某个学生，将其计算机屏幕广播给其他学生机做演示；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9、学生举手：学生可以通过计算机点击举手；</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10、消息互动：学生可以通过发送远程消息，请求教师 帮助。</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11、抢答竞赛：教师可以在教学过程中发起抢答竞赛及时检验课堂教学成果。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12、截屏测验：不需老师事先按模板制作试卷，直接截取教师机电脑屏幕内容做为考题分发到学生端，以考核学生的学习成果。</w:t>
            </w:r>
          </w:p>
          <w:p w14:paraId="36F5A61D">
            <w:pPr>
              <w:keepNext w:val="0"/>
              <w:keepLines w:val="0"/>
              <w:widowControl/>
              <w:numPr>
                <w:ilvl w:val="0"/>
                <w:numId w:val="0"/>
              </w:numPr>
              <w:suppressLineNumbers w:val="0"/>
              <w:ind w:left="183" w:leftChars="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 xml:space="preserve">  13、弹幕互动：提供教师开关弹幕功能，开启状态下，弹幕内容可在教学大屏上滚动显示。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14、抽答：随机抽选一名学生进行答题，并根据其表现进行评分奖惩。</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15、网络影院：支持几乎所有常见的媒体音视频格式，包括 MPG、,MPEG,、M2V、MPV、MP3、VCD、VOB、MOV、AVI、 RM、RMVB、ASF、WMV、MP4，播放流畅同步、高效；</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16、课件点播：对教学音视频资源进行管理，学生可以实现音视频资源的点播收看，方便自主学习，可添加多种格式文件包括音视频文件。</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17、文件分发：教师可以将文件分发给学生计算机。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18、作业提交：学生把做好的作业直接提交到教师机，方便教师批改作业要收取的麻烦。</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19、支持无线投屏功能，不接受如投屏器需人工切换网络的投屏方式，教师端可以直接将老师手机摄像头投屏到学生端，也可以将学员手机，平板等终端设备屏幕无线投屏到教师机屏幕，方便老师和学员移动对比教学。</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20、软件可以直接调用 USB 高拍仪镜头， 自动免对焦，无需人为调焦，画面可以无级旋转或按 90 度旋转，能进行动态实物展示，具有视频展示、图像缩放、旋转画面共享到学生机屏幕。</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21、为适应不同的网络状况，至少需要两种传输模式可供用户可自行选择。</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3A2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4BFE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FD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3"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FDC4DB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16</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393B22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电 脑</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桌凳</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42C0AC1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钢木结构双人位约 1200*600*750mm，台面采用约 25mm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厚中纤维板三胺双贴面板，颜色可选。四边 2.0mmPVC 封</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边，热熔胶粘接，边角圆滑处理；桌架约 15mm*50mm*1.2mm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矩形钢管，经模具折弯成口字型，内置约</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300mm*50mm*1.2mm 网孔钢板焊接，桌架之间连接杆约</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25mm*50mm*1.2mm 矩管，锯齿式卡扣，桌中间与桌面下部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设有钢板冲压 U 型走线槽，预留电源接口，桌架整体表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面磷化喷塑处理。方凳规格：2个，左右约 340mm*前后约 240mm*上下约 450mm，钢木结构，凳面为约 25mm 实木颗粒双贴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面板，四边用约 2mm 厚 pvc 封边，颜色同桌面。凳架约</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为 30mm*30mm 方管焊接，表面磷化喷涂处理。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734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6FA6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468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3"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83FBE0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17</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B52A4D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教师电脑桌椅</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0B24343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规格：长≥1500mm*宽≥600mm*高≥750mm,台面采用≥25mm厚，E1级环保三聚氰胺双贴面板，后背板及上三围面板为≥16mm厚，三聚氰胺双贴面板，四边≥2.0mm厚，PVC封边；桌面设置直径≥50mm穿线孔，带线盒，桌架为长≥30mm*宽≥30mm*高≥1.2mm方钢管与网片焊接而成，表面磷化喷塑处理；带弯管活动主机托，桌四脚垫防滑耐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背靠：PP玻纤背筐，过BIFMA 拉背测试 ≥102KG。</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扶手：PP玻纤连体固定扶手。</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坐垫：≥42密度中软高弹切割海绵。</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底盘：≥2.5加厚中班蝴蝶底盘（可原位锁定和逍遥功能）。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气杆：≥80黑色拉深≥5CM气杆。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椅脚：≥Ø320黑色PP脚过≥1000KG 静压测试。</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椅轮≥50MM 黑色尼龙轮。</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6723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6B9F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CBC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C93FAA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18</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17ECBA">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高 档</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教 师</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耳机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02709F3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 xml:space="preserve"> 1）头戴封闭式立体声耳机，带抗静电话咪，动圈式工作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方式，直放型导线，带音量调节和话咪开关。</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2）单元直径 40mm,频响范围 20-20000Hz ,产品阻抗 32</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欧姆,灵敏度 110±3dB。</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3）耳机插头 3.5mm 插头，麦克风灵敏度：-58±1.5dB，</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麦克风阻抗 2200 欧姆；重量：226 克 。</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2C8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C59BE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E5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AC3C5D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19</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A5FF0D">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高 档</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学 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耳机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41FF160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 xml:space="preserve"> 1）头戴封闭式立体声耳机，带抗静电话咪，动圈式工作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方式，直线型导线。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2）单元直径 40mm ,频响范围 20-20000Hz，产品阻抗 32</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欧姆，灵敏度 110±3dB。</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3）耳机插头 3.5mm 插头，麦克风灵敏度：-63±1.5dB，麦克风阻抗 2200 欧姆；重量：196 克。</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D7F6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7088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8AB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7"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7E5E3E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20</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16FF26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功 率</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放 大</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器</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29F23115">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功能描述：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1、多功能音频功率放大器，采用高效率的开关电源和数字功放技术，并集成专业前级放大系统、音频信号处理系统、功放电路保护系统等，产品可靠稳定、体积小、重量轻、效率高、 电压适应范围广，可广泛应用于多种扩声场所；2、带两路有线话筒输入接口，两路无线话筒输入接口，三组线路输入接口，三组线路输出接口，两组功率输出接口；3、话筒、线路的音量可独立调节并具有高低音两段均衡， 有线话筒输入通道带可独立开关的+48V 幻像电源；</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4、本机带有蓝牙和 USB 播放功能，方便不同音乐节目的播放；5、带有一键静音和 RS232 接口，可实现远程控制；6、功放输出通道中 L 通道可独立调节输出大小。</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技术参数：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1、带 U 盘播放（优先播放，格式 MP3）和蓝牙播放，带LCD 液晶显示屏，四路音源切换按键（带记忆功能），对 线路 1/线路 2/线路 3/（蓝牙/U 盘）进行切换；2、带 2 路有线话筒输入（6.35 话筒口，+48V 幻像电源可切换）、2 路无线话筒输入（1 路 3.5 三芯+1 路 USB，USB 可用于 2.4G 无线话筒供电）、2 组立体声线路输入（RCA*4 莲花接口）、1 路线路平衡输入（凤凰接口）；3、带 2 组立体声线路输出（RCA*4 莲花接口）、1 路线 平衡输出（凤凰接口）；4、带 1 路 RS232 控制接口、1 路一键静音控制接口；5、话筒和线路音量、高/低音独立可调，带功放 L 输出通道信号大小调节功能；6、额定功率(RMS)：2×60W  8Ω,2×120W  4Ω; 7、总谐波失真： ≤0.5%；8、线路频率响应：20Hz～20KHz  ±3dB，话筒频率响应：80Hz～16KHz  ±3dB；9、输入灵敏度：300±30mV 线路，60±6mV 有线话筒，200±20mV 无线话筒；10、信噪比： ≥80dB；11、线路高音提衰量（10KHz）：14dB±2dB，线路低音提衰量（100Hz）： 14dB±2dB，话筒高音提衰量（10KHz）：14dB±2dB，话筒低音提衰量（100Hz）14dB±2dB；12、整机高度：1U；13、最大功率消耗：350W；</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ADA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0686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F38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133792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21</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835798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路 由</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器</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74213D0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 xml:space="preserve"> 2 个千兆 WAN 口（1 个 WAN 口支持切换为 LAN），3 个千</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兆 LAN 口(2 个 LAN 口支持切换为 WAN)，WEB 网管。</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2CB7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AAC1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81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E44EB3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22</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277C53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交 换机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410FEF8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48 口千兆 web 网管交换机</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71F5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8DF0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C84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41AED5F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23</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FF795F">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交 换</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机</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795C82C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24 口千兆 web 网管交换机</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2D7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861B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316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DA1875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24</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EFC840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稳 压</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电源</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63305277">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30KVA,输入电压范围 277V~433V，输出电压：220V/380V，</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额定频率 50/60Hz，稳压精度：≤±3%，过压保护值：250V</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±5V，欠压保护值：183V±5V,效率： ≥96%，响应时间：</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±10%变化&lt;1S，工作方式：连续。</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2EE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0077D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284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529D636">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25</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E5F6872">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网 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机柜</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0FF4531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100*60*60cm 网络机柜</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C4E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84A5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7F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1"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2714AEB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26</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8D529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智慧黑板</w:t>
            </w:r>
          </w:p>
        </w:tc>
        <w:tc>
          <w:tcPr>
            <w:tcW w:w="623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4CD13CDD">
            <w:pPr>
              <w:keepNext w:val="0"/>
              <w:keepLines w:val="0"/>
              <w:widowControl/>
              <w:suppressLineNumbers w:val="0"/>
              <w:jc w:val="left"/>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一、硬件参数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1.整机屏幕采用≥86英寸 UHD超高清LED 液晶屏，显示比例16:9，屏幕图像分辨率≥3840*2160，具备防眩光效果；2.采用电容触控感应技术，需支持20点触控及同时书写，触摸分辨率≥32767×32767；3.定位精度≤±1.5mm，最小识别直径≤8mm，触摸响应时间：≤8ms ；4.Windows系统下触摸书写延迟≤60ms；5.系统通道切换速度小于等于1秒，通道切换小于等于4秒，切换后即可达到触摸状态； 6.屏体亮度≥350cd/M2,色彩覆盖率≥ 85%NTSC，对比度≥4000：1，最大可视角度≥178度； 7.整机采用三拼接平面一体化设计，无推拉式结构及外露连接线，外观简洁； 8.主屏表面硬度≥9H，透光率≥90%，雾度≥20% ；9.整机（含副板）支持普通粉笔、液体粉笔、水溶性粉笔等直接书写，副板支持磁吸；10.整机屏体无需操作即可实现蓝光防护，具备物理防蓝光（过滤蓝光）功能，有效抗蓝光、防眩光；11.整机具备智能护眼书写+护眼模式双重护眼功能，护眼时可做到屏幕书写过程中逐步降低整机背光亮度50% ，降低色温至6500K；12.整机提供前置输入接口，不少于1路前置HDMI接口（非转接方式）及2路前置双通道USB 3.0接口（Windows和Android系统均能被识别，无需分区）, ≥1路Type-C，至少支持快充，投屏，反向触控，方便教学操作；13.整机前置按键，包含开关机、护眼、录课、安卓主页、音量加减；14.支持通过前置面板物理按键一键启动录课功能，录制屏幕及整机半径5米内课堂现场音频；15.整机前置面板支持一键还原操作系统，要求针孔设计，防止学生误操作；16.整机需采用全贴合技术，中间贴合层无空气介质，改善显示及触控效果；17.整机内置光感传感器，可根据环境光自动调节整机亮度； 18.每台机器支持配置教学智能笔，整机包含1个磁吸充电收纳槽，用于智能笔的收纳和无线充电；可支持充电15分钟，使用45分钟；19.需支持内置2麦线性阵列拾音麦克风，拾音距离不少于5米，方便录制教师人声；20.需支持内置广角摄像头，像素≥1300万，摄像头具备下倾设计，角度≥15°，广角角度≥120°畸变≤5%，可进行教室场景拍摄 ；21.需支持直接扫描系统提供的二维码进行在线客服问题报修； 22.为提高无线信号接发稳定性并避免信号遮挡，整机内置路由模块，支持2.4G、5G双频wifi，满足802.11a/b/g/n/ac，增强信号传输； 23. 为方便教学使用，整机双系统下均支持手势调出中控导航系统，实现中控导航、系统切换、系统工具功能调取； 24 整机支持多种手势操作，支持多窗口切换、最小化、亮息屏、降半屏、中控菜单；25.整机内置蓝牙模块，蓝牙版本≥4.2；26.整机前置2*25W扬声器，额定总功率≥50W,要求清晰度STI指标≥0.75,1米到10米响度差距≤6dB；27.只需一根网线，即可满足windows和Android双系统的上网功能需求； </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28.只需大屏连接无线网络，即可满足OPS电脑Windows无线上网功能需求；29.为方便教师应用，后置输入接口具备≥2路HDMI，≥1路VGA，≥2路USB-A，≥1路USB-B,≥1路AV，≥1路Audio 3.5mm，≥1路RS232，≥1路RJ45，≥1路YPBPR；30.为方便教师应用，后置输出接口具备≥1路Audio 3.5mm，≥1路AV，≥1路HDMI，≥1路S/PDIF； 31.需支持整机大屏开关、电脑开开关和节能键三合一；32.具备供电保护模块，在插拔式电脑未锁定的情况下，不给插拔式电脑供电；33.整机符合GB21520-2015的能源效率等级1级要求； 34.整机具有防浪涌、防静电、防辐射、防划伤、触摸屏防遮挡等安全保护措施； 35.整机内置AP路由模块，支持不少于50个学生端同时连接到整机自发的AP路由网络，并能够顺畅同步接收整机教师端组播推送的视频、课件教学画面，学生端无需连接到外部无线路由器，降低部署复杂度； 36.整机 Android 主板具备四核 CPU，配置≥3G RAM，≥16G ROM；37.安卓系统具备文件浏览功能，可实现文件分类，选定、全选、复制、粘贴、删除、一键发送、二维码分享等功能；38.交互平板具有悬浮菜单，可通过两指调用到屏幕任意位置；在任意信号源通道下均可调用悬浮菜单，悬浮菜单具有一键启用应用软件、随时批注、擦除，切换信号源等功能，悬浮菜单中的信号源支持自定义修改且可一键直达常用信号源； 39.为了方便教学使用，整机内置视频展台收纳结构； 40.无信号输入时,自动关机功能，关机的时间间隔可自定义，这样既节能环保又能延长机器使用寿命；41.为方便教学使用，设备可根据需要修改及记忆信号源名称，支持自动识别及切换到新接入的信号源来显示，断开信号源连接后经确认即可返回之前信号源； 42.喇叭声音具有“标准”“音乐”“影视”“听力”四种声音模式切换，适应各个教学场景；43.安卓系统自检功能，可检测整机内存，存储使用情况；可检测内置电脑，触控系统，光感系统，屏体温度相关硬件状态，可判断硬件是否正常工作；44.内置无线投屏软件，可满足安卓/IOS手机或电脑进行投屏功能                                                                                            二、OPS性能参数要求 </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1.整机架构:为降低电脑模块维护成本，接口严格遵循Intel相关规范,针脚数为行业通用≤80Pin ,与大屏无单独接线；2.为保证产品安全性，采用螺丝固定，无需工具即可快速拆卸电脑模块。  3.CPU采用Intel第10代酷睿I5处理器；内存：8G DDR4；硬盘：256G SSD；4.USB接口要求：USB3.0≥3，USB2.0≥3；5.其他接口要求：网络接口不少于1个，DP输出接口不少于1个，HDMI不少于1个，耳机不少于1个，麦克风输入接口不少于1个；6.Wifi：需支持802.11b/g/n；蓝牙需支持Bluetooth 4.2以上。</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三、课堂管家系统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需支持教学软件一键还原、音频源一键切换、一键磁盘清理、广告弹窗拦截、网络连接状态显示；2.需支持远程集中管控，可查看大屏运行状态，可实现设备远程锁屏；3.需支持OPS运行状态监控，远程开关机、远程系统还原、远程桌面功能；4.需支持远程课堂巡视与音视频广播功能。                           四、教学应用系统</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为确保教学效果及系统稳定性，硬件大屏及教学应用系统软需为同一品牌；需支持一键开机后即刻进入教学应用系统界面，无需额外点击操作运行应用系统；需支持教师通过二维码扫描、账密输入、智能笔磁吸登录方式进入教学应用系统。 </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配套教学资源：需提供小学、初中、高中学段同步教学资源，不少于10个以上学科配套资源，如语文、数学、英语、物理、化学、生物、政治、历史、地理；配套资源类型包括课件、文本、图片、音频、视频、H5动画；需提供全学科电子化教材，其中语文、英语、音乐三大语言类学科提供语言学习资源支持即点即读功能；需支持每位教师下载电子课本的下载数量不低于10本；2.需支持提供校本资源库，资源格式支持txt、word、excel、PowerPoint、图片（如jpg、bmp）、视频（如mp4、flv、avi、rmvb、wmv）及音频（如mp3、wma、wav）；资源内容需支持按目录检索条件、资源筛选排序，并支持校本资源的预览、下载、存到个人资源库功能，需支持个人的教学资源分享校本资源库。3.备课功能：需支持通过云端将备课的资源同步至电子课本对应章节目录，无需拷贝；（1）资源备课：需支持从云端、校本资源库、个人资源库多途径获取资源；（2）PPT备课工具：需支持制作PPT课件时可插入教学互动活动，如分类、连线、卡片、画廊、 语言学科评测练习、函数等；需支持直接引用与课程相关的云端、校本资源库、个人资源库资源；4.需支持教师在网盘存储与管理个人新建的包含教学互动内容的课件、教学资源；支持按照章节目录存储备课资源；支持教师对个人的资源进行上传、存储和管理，支持教师在个人资源库新建文件夹储存资源，支持将云端资源、校本资源收藏至网盘；5.需支持电子课本、课件、电子白板、作业讲评多种授课形式，满足教学新授课、复习课、讲评课的多样化需求；需支持电子课本授课时一键获取备课资源，并下载至课本中，支持对电子课本的标注、聚焦、翻页、单双页切换操作；6.电子白板教学：需电子白板手写中英文实现转写功能，手写字词、单词、句子转写成印刷体，识别为印刷体后支持朗读、评测、生成卡片功能，中文卡片包括拼音、笔顺、部首和结构，英文卡片包括发音、翻译、关联词、常用短语、例句； （1）学科类工具：需提供通用类工具包括点、线、平面图形、立体图形；数学需提供尺规、平面几何、立体几何、函数工具，函数工具支持自主编辑函数公式，立体几何需支持三维旋转、带颜色填充的展开和收起，拓展学科教学；（2）需支持对电子白板上书写的中文、英文字词、句子进行网络搜索，辅助教师进行教学扩展；7.讲评教学：需提供对测试、练习成果照片进行对比讲评；支持练习的数据统计和分析，提供对应数据分析报告，进行讲评教学；8.学科应用教学：需支持语文、数学、英语、理化、地史等7门学科上学科教学应用；需支持自定义中、英文文本朗读，支持教师导出朗读音频；需支持教师选择教材同步内容的单词、生字、词语和课文进行课堂检测；需提供与教材关联的初、高中物理化学虚拟实验，且支持自定义实验；9.微课录课：需支持对教师授课主机屏幕进行录制形成课堂授课实录或微课，需支持分享到班级、校本微课库，支持通过二维码分享实录视频，需支持对微课分类管理和按微课名搜索；需支持授课内容（PPT、电子课本、网页、文档）微课进行关键帧提取，需支持通过点击关键帧方式快速精准定位微课内容，支持增减关键帧。</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8F44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7371A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15D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6"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86AB47F">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C3D5D19">
            <w:pPr>
              <w:jc w:val="center"/>
              <w:rPr>
                <w:rFonts w:hint="eastAsia" w:ascii="FangSong" w:hAnsi="FangSong" w:eastAsia="FangSong" w:cs="FangSong"/>
                <w:i w:val="0"/>
                <w:iCs w:val="0"/>
                <w:color w:val="000000"/>
                <w:sz w:val="18"/>
                <w:szCs w:val="18"/>
                <w:u w:val="none"/>
              </w:rPr>
            </w:pPr>
          </w:p>
        </w:tc>
        <w:tc>
          <w:tcPr>
            <w:tcW w:w="623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1E6E1AA">
            <w:pPr>
              <w:jc w:val="left"/>
              <w:rPr>
                <w:rFonts w:hint="eastAsia" w:ascii="FangSong" w:hAnsi="FangSong" w:eastAsia="FangSong" w:cs="FangSong"/>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F257F7">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FD741B3">
            <w:pPr>
              <w:rPr>
                <w:rFonts w:hint="eastAsia" w:ascii="宋体" w:hAnsi="宋体" w:eastAsia="宋体" w:cs="宋体"/>
                <w:i w:val="0"/>
                <w:iCs w:val="0"/>
                <w:color w:val="000000"/>
                <w:sz w:val="22"/>
                <w:szCs w:val="22"/>
                <w:u w:val="none"/>
              </w:rPr>
            </w:pPr>
          </w:p>
        </w:tc>
      </w:tr>
      <w:tr w14:paraId="1F64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EB4A401">
            <w:pPr>
              <w:jc w:val="center"/>
              <w:rPr>
                <w:rFonts w:hint="eastAsia" w:ascii="FangSong" w:hAnsi="FangSong" w:eastAsia="FangSong" w:cs="FangSong"/>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1D4221B">
            <w:pPr>
              <w:jc w:val="center"/>
              <w:rPr>
                <w:rFonts w:hint="eastAsia" w:ascii="FangSong" w:hAnsi="FangSong" w:eastAsia="FangSong" w:cs="FangSong"/>
                <w:i w:val="0"/>
                <w:iCs w:val="0"/>
                <w:color w:val="000000"/>
                <w:sz w:val="18"/>
                <w:szCs w:val="18"/>
                <w:u w:val="none"/>
              </w:rPr>
            </w:pPr>
          </w:p>
        </w:tc>
        <w:tc>
          <w:tcPr>
            <w:tcW w:w="623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1BFB2C4E">
            <w:pPr>
              <w:jc w:val="left"/>
              <w:rPr>
                <w:rFonts w:hint="eastAsia" w:ascii="FangSong" w:hAnsi="FangSong" w:eastAsia="FangSong" w:cs="FangSong"/>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45E8D16">
            <w:pPr>
              <w:rPr>
                <w:rFonts w:hint="eastAsia" w:ascii="宋体" w:hAnsi="宋体" w:eastAsia="宋体" w:cs="宋体"/>
                <w:i w:val="0"/>
                <w:iCs w:val="0"/>
                <w:color w:val="000000"/>
                <w:sz w:val="22"/>
                <w:szCs w:val="22"/>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995F25E">
            <w:pPr>
              <w:rPr>
                <w:rFonts w:hint="eastAsia" w:ascii="宋体" w:hAnsi="宋体" w:eastAsia="宋体" w:cs="宋体"/>
                <w:i w:val="0"/>
                <w:iCs w:val="0"/>
                <w:color w:val="000000"/>
                <w:sz w:val="22"/>
                <w:szCs w:val="22"/>
                <w:u w:val="none"/>
              </w:rPr>
            </w:pPr>
          </w:p>
        </w:tc>
      </w:tr>
      <w:tr w14:paraId="25EE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4"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71AEF6A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27</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73D8E08">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智能笔</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61C8238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1.搭配智能笔需支持上下翻页，飞鼠和虚拟激光笔功能，需支持与大屏一体机实现磁吸充电，支持智能笔贴放至一体机大屏放置区域磁吸后可自动登录教学应用系统，无需教师手动输入账号和密码，保护教师隐私。                                                                2.在教学系统运行环境下，智能笔可通过一个按键切换画笔颜色与板擦，支持一键切换颜色不少于2种，且支持教师自定义，满足教师教学应用需要。</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3.搭配智能笔在一体机大屏端教学系统运行环境下针对Windows系统和教学系统支持语音指令能力，能够通过语音指令操作Windows系统和教学系统的相关功能，满足教师移动教学需要</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4.在教学系统运行环境下，智慧黑板具备智能笔全局扩音功能，扩音延迟≤30ms，满足教师移动教学需要</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E756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3E153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D7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9"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87FE16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28</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4531B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壁挂视频展台</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4A88872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硬件参数：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1.壁挂箱体采用铝合金外壳，美观耐用，四周无锐角无利边设计，关注师生安全。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2.文稿展示区域采用三折叠式开合托板，展开后托板≥A4面积，高效利用挂墙面积。</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3.展台像素：采用1200 万像素自动对焦镜头，最高分辨率3840*2880。</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4.采用USB高速接口，单根USB线实现数据传输和供电，环保无辐射，箱内USB连线采用隐藏式设计，且USB口下出，有效防止积尘；箱内展台要求模块化前拆设计，不用拆卸挂箱即可更换展台，方便布线和返修。</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5.箱体面板上可以触摸一键启动软件，带放大、缩小、旋转、拍照功能。</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6.带1个5V 2A电源接口，在超五米远距离传输时可选择辅助供电，确保高清数据和供电传输的稳定性。</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7.整机自带LED补光灯，可触摸式三级灯光调节。 </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8.对焦方式：AF自动+MF按需对焦技术，避免画面展示过程中由于纸张移动或阴影变化反复对焦。</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9.展台按键均采用电容式触摸控制，无缝防尘，使用寿命长。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软件参数：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1.界面与各功能图标内嵌中文，清晰易用，老师不用查阅帮助就能使用，减少误操作。</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2.软件基础功能：可预设画笔批注的粗细及颜色，支持对展台画面进行移动、缩放。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3.故障检测：软件支持故障自检功能，帮助用户检测“无画面”的原因，可判断硬件连接、解码器、显卡驱动、摄像头通道占用等问题，并给出引导性的修复和解决方案，同时也有显示微信和技术电话提供协助。</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4.二维码扫码功能：打开扫一扫功能后，将书本上的二维码放入扫描框内即可自动扫描，并进入系统浏览器获取二维码的链接内容，帮助老师快速获取电子教学资源。</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5.软件自带虚拟黑板功能，截取实物展示的某一重点内容在虚拟黑板模式下进行单独批注讲解，板书支持保存和二次打开、编辑，使授课变得简单轻松。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图像特技：延时拍照、聚光灯、负片、镜像、黑白、自动曝光、视频冻结、同屏对比、旋转、屏幕录制。</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37C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42A234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F1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1279BF01">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29</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BFA6C9">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音箱、话筒</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0615823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无线主机：</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1、使用2.4G数字射频技术，有效避免传输干扰，同时使用1000套无窜频，满足同一场所大量使用的需要；</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2、外置一体式小巧2.4G信号接收盒，避免音箱内部电磁干扰，增强信号稳定性及灵敏度；</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3、带一路广播优先接口，当有广播信号时自动切换；</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4、一路立体声RCA输入，二路话筒（环保麦克风插口自带DC+6V电源）输入；</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5、音箱标配壁挂安装配件，吊装简单方便。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主要技术参数：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1、额定功率：50W；2、额定阻抗：4Ω；3、频率响应：55Hz-18kHz；4、驱动器：采用5.5寸长冲程低音驱动器，一个高音；5、接口：1路广播输入（70V－110V输入），1路立体声RCA，2路话筒接口；6、灵敏度：85dB/1W/1M；</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7、信噪比：75dB；8、最大声压级：78dB；9、箱体型式：倒相式；10、箱体及外饰： 高密度中纤板（黑色）箱体，钢网；11、安装：标配壁挂架；12、箱体尺寸（L×W×H）（只）：220×200×350（单位：mm）；13、净重：8.3kg/对。</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话筒：</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1、使用2.4G数字射频技术，有效避免传输干扰，同时使用1000套无窜频，满足同一场所大量使用的需要；开机自动进入配对状态，配对成功后有提示音，自动转入接收状态；2、LED液晶屏显示各项技术参数，数字音量大小调节、信号强弱、电池余量信息显示；3、话筒具有激光教鞭功能,同时具有上下翻页按键（选配翻页模块可实现无线翻页、在放影PPT文件时还可一键黑屏）；4、话筒内置咪头，可实现手持、领夹两种使用方式；同时具有3.5mm外接话筒接口，可外接通用型头戴话筒使用或传输其它音频文件；5、话筒可以与任意主机配对使用；6、无信号或无操作60秒内进入节能待机状态，有信号或操作时自动启动使用，无须对频,电池低损耗，充满电可连续工作8小时以上；7、话筒采用可拆卸式接口的充电锂电池，配旅行（或USB充电器）充电器，使用更加便捷；8、话筒开机有提示音，且能调节话筒音量大小。                                                                                                                               </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主要技术参数：</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1、调制方式：GFSK； 2、发射频率：2400~2483.5MHz；3、发射功率：10 dBm；4、传输范围：约20M（视环境变化）；5、工作温度：-20~75度；6、功耗：约100mA ；7、电池充电时间：30分钟~1小时；8、频率响应：50Hz-15KHz；</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9、信噪比：90dB；10、输出电平：200mv；11、电源供电：5V直流供电；12、话筒净重：40g；13、话筒配件；头戴绳；USB充电线；旅行充电器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B86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5A834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48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4"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52D4FA3B">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30</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2BA2844">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文 件</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柜</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118392C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尺寸： ≥850*390*1800；</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规格： 中二斗，上玻下铁，中间带 2 抽屉。面板与背板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侧板及镶边采用不同颜色。</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1、基材：采用优质冷轧钢板（SPCC）， ≥0.6mm 厚；</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2、钢板前处理：采用“十工位酸洗磷化处理 ”，对钢板</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表面氧化层进行深层次的除锈防锈处理， 以及次轻量级</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电化学磷化处理，在钢板表面形成化学成分稳定的盐类</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物质，起到保护钢板再次氧化的作用；</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3、表面涂料：采用优质环氧树脂粉末，具有抗氧化、耐</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腐蚀、附着力强等特点；</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4、表面工艺：180℃恒温高静电粉末喷涂工艺，属于无</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尘、粉末静电操作，漆膜具有硬度高，抗冲击力强；漆</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膜附着力强；返色期是一般室内涂料的 3 倍以上；</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5、配件及五金：采用优质的标准配置件，材质优良，设</w:t>
            </w:r>
            <w:r>
              <w:rPr>
                <w:rFonts w:hint="eastAsia" w:ascii="FangSong" w:hAnsi="FangSong" w:eastAsia="FangSong" w:cs="FangSong"/>
                <w:i w:val="0"/>
                <w:iCs w:val="0"/>
                <w:color w:val="000000"/>
                <w:kern w:val="0"/>
                <w:sz w:val="18"/>
                <w:szCs w:val="18"/>
                <w:u w:val="none"/>
                <w:lang w:val="en-US" w:eastAsia="zh-CN" w:bidi="ar"/>
              </w:rPr>
              <w:br w:type="textWrapping"/>
            </w:r>
            <w:r>
              <w:rPr>
                <w:rFonts w:hint="eastAsia" w:ascii="FangSong" w:hAnsi="FangSong" w:eastAsia="FangSong" w:cs="FangSong"/>
                <w:i w:val="0"/>
                <w:iCs w:val="0"/>
                <w:color w:val="000000"/>
                <w:kern w:val="0"/>
                <w:sz w:val="18"/>
                <w:szCs w:val="18"/>
                <w:u w:val="none"/>
                <w:lang w:val="en-US" w:eastAsia="zh-CN" w:bidi="ar"/>
              </w:rPr>
              <w:t xml:space="preserve">  计精致，使用寿命长，更换方便。</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BB0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1E4EE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27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0DFBE513">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31</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2D6574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辅材</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6193E7C0">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包含网线、电源线、插板、线槽、线管等</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F88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696F2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80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3" w:type="dxa"/>
            <w:tcBorders>
              <w:top w:val="single" w:color="000000" w:sz="4" w:space="0"/>
              <w:left w:val="single" w:color="000000" w:sz="4" w:space="0"/>
              <w:bottom w:val="single" w:color="000000" w:sz="4" w:space="0"/>
              <w:right w:val="single" w:color="000000" w:sz="4" w:space="0"/>
            </w:tcBorders>
            <w:noWrap w:val="0"/>
            <w:vAlign w:val="center"/>
          </w:tcPr>
          <w:p w14:paraId="69FA79A5">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31</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9292A4E">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安装调试</w:t>
            </w:r>
          </w:p>
        </w:tc>
        <w:tc>
          <w:tcPr>
            <w:tcW w:w="6238" w:type="dxa"/>
            <w:gridSpan w:val="4"/>
            <w:tcBorders>
              <w:top w:val="single" w:color="000000" w:sz="4" w:space="0"/>
              <w:left w:val="single" w:color="000000" w:sz="4" w:space="0"/>
              <w:bottom w:val="single" w:color="000000" w:sz="4" w:space="0"/>
              <w:right w:val="single" w:color="000000" w:sz="4" w:space="0"/>
            </w:tcBorders>
            <w:noWrap w:val="0"/>
            <w:vAlign w:val="center"/>
          </w:tcPr>
          <w:p w14:paraId="7F5ECEFC">
            <w:pPr>
              <w:keepNext w:val="0"/>
              <w:keepLines w:val="0"/>
              <w:widowControl/>
              <w:suppressLineNumbers w:val="0"/>
              <w:jc w:val="center"/>
              <w:textAlignment w:val="center"/>
              <w:rPr>
                <w:rFonts w:hint="eastAsia" w:ascii="FangSong" w:hAnsi="FangSong" w:eastAsia="FangSong" w:cs="FangSong"/>
                <w:i w:val="0"/>
                <w:iCs w:val="0"/>
                <w:color w:val="000000"/>
                <w:sz w:val="18"/>
                <w:szCs w:val="18"/>
                <w:u w:val="none"/>
              </w:rPr>
            </w:pPr>
            <w:r>
              <w:rPr>
                <w:rFonts w:hint="eastAsia" w:ascii="FangSong" w:hAnsi="FangSong" w:eastAsia="FangSong" w:cs="FangSong"/>
                <w:i w:val="0"/>
                <w:iCs w:val="0"/>
                <w:color w:val="000000"/>
                <w:kern w:val="0"/>
                <w:sz w:val="18"/>
                <w:szCs w:val="18"/>
                <w:u w:val="none"/>
                <w:lang w:val="en-US" w:eastAsia="zh-CN" w:bidi="ar"/>
              </w:rPr>
              <w:t>包含运输、安装、调试费用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0D9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F4DE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061488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FangSong"/>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546F5"/>
    <w:multiLevelType w:val="singleLevel"/>
    <w:tmpl w:val="06F546F5"/>
    <w:lvl w:ilvl="0" w:tentative="0">
      <w:start w:val="1"/>
      <w:numFmt w:val="decimal"/>
      <w:suff w:val="nothing"/>
      <w:lvlText w:val="%1、"/>
      <w:lvlJc w:val="left"/>
    </w:lvl>
  </w:abstractNum>
  <w:abstractNum w:abstractNumId="1">
    <w:nsid w:val="2F4EF2F7"/>
    <w:multiLevelType w:val="singleLevel"/>
    <w:tmpl w:val="2F4EF2F7"/>
    <w:lvl w:ilvl="0" w:tentative="0">
      <w:start w:val="7"/>
      <w:numFmt w:val="decimal"/>
      <w:suff w:val="nothing"/>
      <w:lvlText w:val="%1、"/>
      <w:lvlJc w:val="left"/>
      <w:pPr>
        <w:ind w:left="183"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B4338"/>
    <w:rsid w:val="7862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22451</Words>
  <Characters>25894</Characters>
  <Lines>0</Lines>
  <Paragraphs>0</Paragraphs>
  <TotalTime>0</TotalTime>
  <ScaleCrop>false</ScaleCrop>
  <LinksUpToDate>false</LinksUpToDate>
  <CharactersWithSpaces>26319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2025-04-28T00:39:00Z</dcterms:created>
  <dc:creator>Administrator</dc:creator>
  <cp:lastModifiedBy>Xbox</cp:lastModifiedBy>
  <dcterms:modified xsi:type="dcterms:W3CDTF">2025-04-28T06:05:53Z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eyJoZGlkIjoiZTI1NDJiMmYzNDRiZjQ2ZGU1ZTYzYTAyZGU5MDY0ZjAiLCJ1c2VySWQiOiI0ODAwNDY1MTUifQ==</vt:lpwstr>
  </property>
  <property fmtid="{D5CDD505-2E9C-101B-9397-08002B2CF9AE}" pid="4" name="ICV">
    <vt:lpwstr>47C9DC7E0FBA4367AD30CFF9F4B4E190_12</vt:lpwstr>
  </property>
</Properties>
</file>