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C74F0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4524DA09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/>
          <w:color w:val="auto"/>
          <w:u w:val="single"/>
          <w:lang w:eastAsia="zh-CN"/>
        </w:rPr>
        <w:t>神木市大柳塔镇城市建设和规划局滨河东路河堤边坡支护工程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29CB6AFF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tbl>
      <w:tblPr>
        <w:tblStyle w:val="4"/>
        <w:tblW w:w="82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739"/>
        <w:gridCol w:w="2781"/>
        <w:gridCol w:w="863"/>
        <w:gridCol w:w="799"/>
        <w:gridCol w:w="1360"/>
      </w:tblGrid>
      <w:tr w14:paraId="52D75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1C6C7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工程名称：滨河东路河堤边坡支护</w:t>
            </w: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E09AF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</w:tr>
      <w:tr w14:paraId="5F991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3D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E1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4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83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B7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DA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202BE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AB5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710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4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821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484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A28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CEEA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3464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8EA0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281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1.钢板桩支护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508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60B4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2205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6B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42C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040301004002</w:t>
            </w:r>
          </w:p>
        </w:tc>
        <w:tc>
          <w:tcPr>
            <w:tcW w:w="3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F77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钢板桩支护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1.材质：SY390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2.型号：400*170*15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C7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0444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 w14:paraId="7CF44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9CD0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E1E5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FF8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2.恢复左幅0#桥台护坡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79C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889F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3044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AE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DCA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040304002004</w:t>
            </w:r>
          </w:p>
        </w:tc>
        <w:tc>
          <w:tcPr>
            <w:tcW w:w="3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489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浆砌块料护坡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1.规格:斜长10.8m*宽4m*厚0.5m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2.砂浆强度等级:M10水泥砂浆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85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0C61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21.6</w:t>
            </w:r>
          </w:p>
        </w:tc>
      </w:tr>
      <w:tr w14:paraId="1550C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5606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6303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624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3.破除5#桥墩处混凝土护坡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14D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BBD3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3739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62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0EE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040801006004</w:t>
            </w:r>
          </w:p>
        </w:tc>
        <w:tc>
          <w:tcPr>
            <w:tcW w:w="3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215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拆除砼护坡及外运（费用汇总）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86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69E4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04CE4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C9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1C3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040304002005</w:t>
            </w:r>
          </w:p>
        </w:tc>
        <w:tc>
          <w:tcPr>
            <w:tcW w:w="3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B97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浆砌块料护坡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1.MU10浆砌毛石挡墙护坡（长10m*宽5m*0.5m）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0F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923B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5E06A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CD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3AF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040304002006</w:t>
            </w:r>
          </w:p>
        </w:tc>
        <w:tc>
          <w:tcPr>
            <w:tcW w:w="3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F85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浆砌块料基础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1.MU10浆砌毛石挡墙护坡基础（长10m*宽1m*1m）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2D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53A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AB8C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42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C6B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040308001001</w:t>
            </w:r>
          </w:p>
        </w:tc>
        <w:tc>
          <w:tcPr>
            <w:tcW w:w="3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1CB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水泥砂浆抹面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1.砂浆配合比:M10水泥砂浆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D7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3D8A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3F611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47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EF6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010305004001</w:t>
            </w:r>
          </w:p>
        </w:tc>
        <w:tc>
          <w:tcPr>
            <w:tcW w:w="3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2E6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坡面钻孔注浆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1.φ150，M7.5砂浆注浆处理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CD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E472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1A73B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C4E8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0ABA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7AB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4.为 防止6#护坡渗水垮塌增加护坡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D93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CDD1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7AF4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2B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3BC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040801006005</w:t>
            </w:r>
          </w:p>
        </w:tc>
        <w:tc>
          <w:tcPr>
            <w:tcW w:w="3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33A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拆除砼护坡及外运（费用汇总）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6B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6FFB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16.96</w:t>
            </w:r>
          </w:p>
        </w:tc>
      </w:tr>
      <w:tr w14:paraId="1C3C8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CE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93A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040304002007</w:t>
            </w:r>
          </w:p>
        </w:tc>
        <w:tc>
          <w:tcPr>
            <w:tcW w:w="3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1EF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浆砌块料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1.M10浆砌毛石挡墙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2.护坡顶只梁盖部分：长11.5m*宽6.8m*厚0.5m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3.梁端两侧：长（2.6+6.8）/2m*宽0.5m*高1.95m*2（两侧）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2E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C06E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48.27</w:t>
            </w:r>
          </w:p>
        </w:tc>
      </w:tr>
    </w:tbl>
    <w:p w14:paraId="23B57E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UI Semiligh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214ED"/>
    <w:rsid w:val="4142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2025-05-27T01:25:00Z</dcterms:created>
  <dc:creator>肆伍</dc:creator>
  <cp:lastModifiedBy>肆伍</cp:lastModifiedBy>
  <dcterms:modified xsi:type="dcterms:W3CDTF">2025-05-27T01:26:09Z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F59B2487CB0F483194734B33C74E3578_11</vt:lpwstr>
  </property>
  <property fmtid="{D5CDD505-2E9C-101B-9397-08002B2CF9AE}" pid="4" name="KSOTemplateDocerSaveRecord">
    <vt:lpwstr>eyJoZGlkIjoiMDQ3ZjFhY2Y2MWU5M2I3NDNiYjM5ZDM2NTE3MGYyYWMiLCJ1c2VySWQiOiIzNzE0MTY3NzEifQ==</vt:lpwstr>
  </property>
</Properties>
</file>