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B6" w:rsidRPr="005A74B6" w:rsidRDefault="005A74B6" w:rsidP="005A74B6">
      <w:pPr>
        <w:spacing w:line="360" w:lineRule="auto"/>
        <w:ind w:firstLineChars="200" w:firstLine="640"/>
        <w:jc w:val="left"/>
        <w:rPr>
          <w:sz w:val="32"/>
          <w:szCs w:val="32"/>
        </w:rPr>
      </w:pPr>
    </w:p>
    <w:p w:rsidR="005A74B6" w:rsidRPr="005A74B6" w:rsidRDefault="005A74B6" w:rsidP="005A74B6">
      <w:pPr>
        <w:ind w:leftChars="263" w:left="552"/>
        <w:jc w:val="left"/>
        <w:rPr>
          <w:rFonts w:ascii="仿宋_GB2312" w:eastAsia="仿宋_GB2312"/>
          <w:b/>
          <w:sz w:val="32"/>
          <w:szCs w:val="32"/>
        </w:rPr>
      </w:pPr>
      <w:r w:rsidRPr="005A74B6">
        <w:rPr>
          <w:rFonts w:ascii="仿宋_GB2312" w:eastAsia="仿宋_GB2312" w:hint="eastAsia"/>
          <w:b/>
          <w:sz w:val="32"/>
          <w:szCs w:val="32"/>
        </w:rPr>
        <w:t>柞水职专机械产品检测赛项技术理论考试系统采购</w:t>
      </w:r>
    </w:p>
    <w:p w:rsidR="00B6221D" w:rsidRPr="00C55E1F" w:rsidRDefault="005A74B6" w:rsidP="005A74B6">
      <w:pPr>
        <w:ind w:leftChars="1134" w:left="2702" w:hangingChars="100" w:hanging="321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竞争性磋商</w:t>
      </w:r>
      <w:r w:rsidR="002C2290">
        <w:rPr>
          <w:rFonts w:ascii="黑体" w:eastAsia="黑体" w:hAnsi="黑体" w:hint="eastAsia"/>
          <w:b/>
          <w:bCs/>
          <w:sz w:val="30"/>
          <w:szCs w:val="30"/>
        </w:rPr>
        <w:t>评审</w:t>
      </w:r>
      <w:r w:rsidR="00AA3F89" w:rsidRPr="00F52349">
        <w:rPr>
          <w:rFonts w:ascii="黑体" w:eastAsia="黑体" w:hAnsi="黑体" w:hint="eastAsia"/>
          <w:b/>
          <w:bCs/>
          <w:sz w:val="30"/>
          <w:szCs w:val="30"/>
        </w:rPr>
        <w:t>结果报告</w:t>
      </w:r>
    </w:p>
    <w:p w:rsidR="00B6221D" w:rsidRDefault="00B6221D">
      <w:pPr>
        <w:jc w:val="left"/>
      </w:pPr>
    </w:p>
    <w:p w:rsidR="00B6221D" w:rsidRDefault="00B6221D">
      <w:pPr>
        <w:jc w:val="left"/>
      </w:pPr>
    </w:p>
    <w:p w:rsidR="00B6221D" w:rsidRDefault="00AA3F89">
      <w:pPr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</w:t>
      </w:r>
      <w:r w:rsidR="005A74B6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</w:t>
      </w:r>
      <w:r w:rsidR="00BF33EE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 w:rsidR="005A74B6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日受柞水县政府采购中心本委托，对《</w:t>
      </w:r>
      <w:r w:rsidR="005A74B6" w:rsidRPr="004907DD">
        <w:rPr>
          <w:rFonts w:ascii="仿宋_GB2312" w:eastAsia="仿宋_GB2312" w:hint="eastAsia"/>
          <w:b/>
          <w:sz w:val="28"/>
          <w:szCs w:val="28"/>
        </w:rPr>
        <w:t>柞水职专</w:t>
      </w:r>
      <w:r w:rsidR="005A74B6">
        <w:rPr>
          <w:rFonts w:ascii="仿宋_GB2312" w:eastAsia="仿宋_GB2312" w:hint="eastAsia"/>
          <w:b/>
          <w:sz w:val="28"/>
          <w:szCs w:val="28"/>
        </w:rPr>
        <w:t>机械产品检测赛项技术理论考试系统</w:t>
      </w:r>
      <w:r w:rsidR="005A74B6" w:rsidRPr="004907DD">
        <w:rPr>
          <w:rFonts w:ascii="仿宋_GB2312" w:eastAsia="仿宋_GB2312" w:hint="eastAsia"/>
          <w:b/>
          <w:sz w:val="28"/>
          <w:szCs w:val="28"/>
        </w:rPr>
        <w:t>采购</w:t>
      </w:r>
      <w:r>
        <w:rPr>
          <w:rFonts w:hint="eastAsia"/>
          <w:sz w:val="32"/>
          <w:szCs w:val="32"/>
        </w:rPr>
        <w:t>》项目采购进行</w:t>
      </w:r>
      <w:r w:rsidR="005A74B6">
        <w:rPr>
          <w:rFonts w:hint="eastAsia"/>
          <w:sz w:val="32"/>
          <w:szCs w:val="32"/>
        </w:rPr>
        <w:t>竞争性磋商</w:t>
      </w:r>
      <w:r>
        <w:rPr>
          <w:rFonts w:hint="eastAsia"/>
          <w:sz w:val="32"/>
          <w:szCs w:val="32"/>
        </w:rPr>
        <w:t>。形成以下</w:t>
      </w:r>
      <w:r w:rsidR="002C2290">
        <w:rPr>
          <w:rFonts w:hint="eastAsia"/>
          <w:sz w:val="32"/>
          <w:szCs w:val="32"/>
        </w:rPr>
        <w:t>评审</w:t>
      </w:r>
      <w:r>
        <w:rPr>
          <w:rFonts w:hint="eastAsia"/>
          <w:sz w:val="32"/>
          <w:szCs w:val="32"/>
        </w:rPr>
        <w:t>结果报告：</w:t>
      </w:r>
    </w:p>
    <w:p w:rsidR="00B6221D" w:rsidRDefault="00AA3F89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本项目共有</w:t>
      </w:r>
      <w:r w:rsidR="00C55E1F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家供应商参与</w:t>
      </w:r>
      <w:r w:rsidR="007418D4">
        <w:rPr>
          <w:rFonts w:hint="eastAsia"/>
          <w:sz w:val="32"/>
          <w:szCs w:val="32"/>
        </w:rPr>
        <w:t>报价</w:t>
      </w:r>
      <w:r>
        <w:rPr>
          <w:rFonts w:hint="eastAsia"/>
          <w:sz w:val="32"/>
          <w:szCs w:val="32"/>
        </w:rPr>
        <w:t>，其中：</w:t>
      </w:r>
      <w:r w:rsidR="00C92F48" w:rsidRPr="00C92F48">
        <w:rPr>
          <w:sz w:val="32"/>
          <w:szCs w:val="32"/>
        </w:rPr>
        <w:tab/>
      </w:r>
      <w:bookmarkStart w:id="0" w:name="OLE_LINK38"/>
      <w:r w:rsidR="00CA0DC8" w:rsidRPr="005A74B6">
        <w:rPr>
          <w:sz w:val="32"/>
          <w:szCs w:val="32"/>
        </w:rPr>
        <w:t>西安州</w:t>
      </w:r>
      <w:r w:rsidR="00CA0DC8">
        <w:rPr>
          <w:sz w:val="32"/>
          <w:szCs w:val="32"/>
        </w:rPr>
        <w:t>明</w:t>
      </w:r>
      <w:r w:rsidR="00CA0DC8" w:rsidRPr="005A74B6">
        <w:rPr>
          <w:rFonts w:hint="eastAsia"/>
          <w:sz w:val="32"/>
          <w:szCs w:val="32"/>
        </w:rPr>
        <w:t>光</w:t>
      </w:r>
      <w:r w:rsidR="00CA0DC8" w:rsidRPr="005A74B6">
        <w:rPr>
          <w:sz w:val="32"/>
          <w:szCs w:val="32"/>
        </w:rPr>
        <w:t>电科技有限公司</w:t>
      </w:r>
      <w:r w:rsidR="00CA0DC8">
        <w:rPr>
          <w:rFonts w:hint="eastAsia"/>
          <w:sz w:val="32"/>
          <w:szCs w:val="32"/>
        </w:rPr>
        <w:t>、</w:t>
      </w:r>
      <w:r w:rsidR="00CA0DC8" w:rsidRPr="00C92F48">
        <w:rPr>
          <w:sz w:val="32"/>
          <w:szCs w:val="32"/>
        </w:rPr>
        <w:tab/>
      </w:r>
      <w:bookmarkStart w:id="1" w:name="OLE_LINK36"/>
      <w:r w:rsidR="00CA0DC8">
        <w:rPr>
          <w:sz w:val="32"/>
          <w:szCs w:val="32"/>
        </w:rPr>
        <w:t>陕西笃</w:t>
      </w:r>
      <w:r w:rsidR="00CA0DC8" w:rsidRPr="005A74B6">
        <w:rPr>
          <w:sz w:val="32"/>
          <w:szCs w:val="32"/>
        </w:rPr>
        <w:t>信好学信息科技有限公司</w:t>
      </w:r>
      <w:bookmarkStart w:id="2" w:name="OLE_LINK37"/>
      <w:bookmarkEnd w:id="1"/>
      <w:r w:rsidR="00CA0DC8">
        <w:rPr>
          <w:rFonts w:hint="eastAsia"/>
          <w:sz w:val="32"/>
          <w:szCs w:val="32"/>
        </w:rPr>
        <w:t>、</w:t>
      </w:r>
      <w:r w:rsidR="00CA0DC8" w:rsidRPr="005A74B6">
        <w:rPr>
          <w:sz w:val="32"/>
          <w:szCs w:val="32"/>
        </w:rPr>
        <w:t>陕西</w:t>
      </w:r>
      <w:r w:rsidR="00CA0DC8" w:rsidRPr="005A74B6">
        <w:rPr>
          <w:rFonts w:hint="eastAsia"/>
          <w:sz w:val="32"/>
          <w:szCs w:val="32"/>
        </w:rPr>
        <w:t>领</w:t>
      </w:r>
      <w:r w:rsidR="00CA0DC8" w:rsidRPr="005A74B6">
        <w:rPr>
          <w:sz w:val="32"/>
          <w:szCs w:val="32"/>
        </w:rPr>
        <w:t>灿教育科技有限公司</w:t>
      </w:r>
      <w:bookmarkEnd w:id="0"/>
      <w:bookmarkEnd w:id="2"/>
      <w:r w:rsidR="00046F3C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家供应商能按照《政府采购法》第二十二条及《政府采购法实施条例》第十七条的规定提供</w:t>
      </w:r>
      <w:r w:rsidR="002C2290">
        <w:rPr>
          <w:rFonts w:hint="eastAsia"/>
          <w:sz w:val="32"/>
          <w:szCs w:val="32"/>
        </w:rPr>
        <w:t>相关资质</w:t>
      </w:r>
      <w:r>
        <w:rPr>
          <w:rFonts w:hint="eastAsia"/>
          <w:sz w:val="32"/>
          <w:szCs w:val="32"/>
        </w:rPr>
        <w:t>证明</w:t>
      </w:r>
      <w:r w:rsidR="002C2290">
        <w:rPr>
          <w:rFonts w:hint="eastAsia"/>
          <w:sz w:val="32"/>
          <w:szCs w:val="32"/>
        </w:rPr>
        <w:t>材料</w:t>
      </w:r>
      <w:r>
        <w:rPr>
          <w:rFonts w:hint="eastAsia"/>
          <w:sz w:val="32"/>
          <w:szCs w:val="32"/>
        </w:rPr>
        <w:t>，</w:t>
      </w:r>
      <w:r w:rsidR="00C55E1F">
        <w:rPr>
          <w:rFonts w:hint="eastAsia"/>
          <w:sz w:val="32"/>
          <w:szCs w:val="32"/>
        </w:rPr>
        <w:t>缴纳了保证金，</w:t>
      </w:r>
      <w:r>
        <w:rPr>
          <w:rFonts w:hint="eastAsia"/>
          <w:sz w:val="32"/>
          <w:szCs w:val="32"/>
        </w:rPr>
        <w:t>资格审查</w:t>
      </w:r>
      <w:r w:rsidR="002C2290" w:rsidRPr="002C2290">
        <w:rPr>
          <w:rFonts w:hint="eastAsia"/>
          <w:sz w:val="32"/>
          <w:szCs w:val="32"/>
        </w:rPr>
        <w:t>都已通过</w:t>
      </w:r>
      <w:r>
        <w:rPr>
          <w:rFonts w:hint="eastAsia"/>
          <w:sz w:val="32"/>
          <w:szCs w:val="32"/>
        </w:rPr>
        <w:t>。</w:t>
      </w:r>
    </w:p>
    <w:p w:rsidR="00B6221D" w:rsidRDefault="00AA3F89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经谈判小组认真阅读了供应商的</w:t>
      </w:r>
      <w:r w:rsidR="002C2290">
        <w:rPr>
          <w:rFonts w:hint="eastAsia"/>
          <w:sz w:val="32"/>
          <w:szCs w:val="32"/>
        </w:rPr>
        <w:t>报价</w:t>
      </w:r>
      <w:r>
        <w:rPr>
          <w:rFonts w:hint="eastAsia"/>
          <w:sz w:val="32"/>
          <w:szCs w:val="32"/>
        </w:rPr>
        <w:t>文件，并按规定进行了</w:t>
      </w:r>
      <w:r w:rsidR="002C2290">
        <w:rPr>
          <w:rFonts w:hint="eastAsia"/>
          <w:sz w:val="32"/>
          <w:szCs w:val="32"/>
        </w:rPr>
        <w:t>综合</w:t>
      </w:r>
      <w:r>
        <w:rPr>
          <w:rFonts w:hint="eastAsia"/>
          <w:sz w:val="32"/>
          <w:szCs w:val="32"/>
        </w:rPr>
        <w:t>评</w:t>
      </w:r>
      <w:r w:rsidR="00327AB0">
        <w:rPr>
          <w:rFonts w:hint="eastAsia"/>
          <w:sz w:val="32"/>
          <w:szCs w:val="32"/>
        </w:rPr>
        <w:t>定</w:t>
      </w:r>
      <w:r>
        <w:rPr>
          <w:rFonts w:hint="eastAsia"/>
          <w:sz w:val="32"/>
          <w:szCs w:val="32"/>
        </w:rPr>
        <w:t>，按照</w:t>
      </w:r>
      <w:r w:rsidR="005A74B6">
        <w:rPr>
          <w:rFonts w:hint="eastAsia"/>
          <w:sz w:val="32"/>
          <w:szCs w:val="32"/>
        </w:rPr>
        <w:t>评定原则</w:t>
      </w:r>
      <w:r>
        <w:rPr>
          <w:rFonts w:hint="eastAsia"/>
          <w:sz w:val="32"/>
          <w:szCs w:val="32"/>
        </w:rPr>
        <w:t>有关规定评审结果推荐如下：</w:t>
      </w:r>
    </w:p>
    <w:p w:rsidR="00B6221D" w:rsidRPr="00327AB0" w:rsidRDefault="00AA3F89">
      <w:p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2"/>
          <w:szCs w:val="32"/>
        </w:rPr>
        <w:t>第一名：</w:t>
      </w:r>
      <w:r w:rsidR="007B403D" w:rsidRPr="005A74B6">
        <w:rPr>
          <w:sz w:val="32"/>
          <w:szCs w:val="32"/>
        </w:rPr>
        <w:t>陕西</w:t>
      </w:r>
      <w:r w:rsidR="007B403D" w:rsidRPr="005A74B6">
        <w:rPr>
          <w:rFonts w:hint="eastAsia"/>
          <w:sz w:val="32"/>
          <w:szCs w:val="32"/>
        </w:rPr>
        <w:t>领</w:t>
      </w:r>
      <w:r w:rsidR="007B403D" w:rsidRPr="005A74B6">
        <w:rPr>
          <w:sz w:val="32"/>
          <w:szCs w:val="32"/>
        </w:rPr>
        <w:t>灿教育科技有限公司</w:t>
      </w:r>
      <w:r w:rsidR="007B403D">
        <w:rPr>
          <w:rFonts w:hint="eastAsia"/>
          <w:sz w:val="32"/>
          <w:szCs w:val="32"/>
        </w:rPr>
        <w:t xml:space="preserve">      </w:t>
      </w:r>
      <w:r w:rsidR="00046F3C">
        <w:rPr>
          <w:rFonts w:hint="eastAsia"/>
          <w:sz w:val="30"/>
          <w:szCs w:val="30"/>
        </w:rPr>
        <w:t>得分</w:t>
      </w:r>
      <w:r w:rsidR="00327AB0" w:rsidRPr="00327AB0">
        <w:rPr>
          <w:rFonts w:hint="eastAsia"/>
          <w:sz w:val="30"/>
          <w:szCs w:val="30"/>
        </w:rPr>
        <w:t>：</w:t>
      </w:r>
      <w:r w:rsidR="007B403D">
        <w:rPr>
          <w:rFonts w:hint="eastAsia"/>
          <w:sz w:val="30"/>
          <w:szCs w:val="30"/>
        </w:rPr>
        <w:t>78.57分</w:t>
      </w:r>
    </w:p>
    <w:p w:rsidR="00B6221D" w:rsidRPr="00F52349" w:rsidRDefault="00AA3F89" w:rsidP="00C92F48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第二名：</w:t>
      </w:r>
      <w:bookmarkStart w:id="3" w:name="_Hlk95894259"/>
      <w:r w:rsidR="007B403D">
        <w:rPr>
          <w:sz w:val="32"/>
          <w:szCs w:val="32"/>
        </w:rPr>
        <w:t>陕西笃</w:t>
      </w:r>
      <w:r w:rsidR="007B403D" w:rsidRPr="005A74B6">
        <w:rPr>
          <w:sz w:val="32"/>
          <w:szCs w:val="32"/>
        </w:rPr>
        <w:t>信好学信息科技有限公司</w:t>
      </w:r>
      <w:r w:rsidR="007B403D">
        <w:rPr>
          <w:rFonts w:hint="eastAsia"/>
          <w:sz w:val="32"/>
          <w:szCs w:val="32"/>
        </w:rPr>
        <w:t xml:space="preserve">  </w:t>
      </w:r>
      <w:r w:rsidR="00046F3C">
        <w:rPr>
          <w:rFonts w:hint="eastAsia"/>
          <w:sz w:val="32"/>
          <w:szCs w:val="32"/>
        </w:rPr>
        <w:t>得分</w:t>
      </w:r>
      <w:r>
        <w:rPr>
          <w:rFonts w:hint="eastAsia"/>
          <w:sz w:val="32"/>
          <w:szCs w:val="32"/>
        </w:rPr>
        <w:t>：</w:t>
      </w:r>
      <w:r w:rsidR="007B403D">
        <w:rPr>
          <w:rFonts w:hint="eastAsia"/>
          <w:sz w:val="32"/>
          <w:szCs w:val="32"/>
        </w:rPr>
        <w:t>72.85分</w:t>
      </w:r>
    </w:p>
    <w:bookmarkEnd w:id="3"/>
    <w:p w:rsidR="00F52349" w:rsidRDefault="00F52349">
      <w:pPr>
        <w:pStyle w:val="a0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第三名</w:t>
      </w:r>
      <w:r w:rsidR="006559F9">
        <w:rPr>
          <w:rFonts w:hint="eastAsia"/>
          <w:sz w:val="32"/>
          <w:szCs w:val="32"/>
        </w:rPr>
        <w:t>：</w:t>
      </w:r>
      <w:r w:rsidR="007B403D" w:rsidRPr="005A74B6">
        <w:rPr>
          <w:sz w:val="32"/>
          <w:szCs w:val="32"/>
        </w:rPr>
        <w:t>西安州</w:t>
      </w:r>
      <w:r w:rsidR="007B403D">
        <w:rPr>
          <w:sz w:val="32"/>
          <w:szCs w:val="32"/>
        </w:rPr>
        <w:t>明</w:t>
      </w:r>
      <w:r w:rsidR="007B403D" w:rsidRPr="005A74B6">
        <w:rPr>
          <w:rFonts w:hint="eastAsia"/>
          <w:sz w:val="32"/>
          <w:szCs w:val="32"/>
        </w:rPr>
        <w:t>光</w:t>
      </w:r>
      <w:r w:rsidR="007B403D" w:rsidRPr="005A74B6">
        <w:rPr>
          <w:sz w:val="32"/>
          <w:szCs w:val="32"/>
        </w:rPr>
        <w:t>电科技有限公司</w:t>
      </w:r>
      <w:r w:rsidR="007B403D">
        <w:rPr>
          <w:rFonts w:hint="eastAsia"/>
          <w:sz w:val="32"/>
          <w:szCs w:val="32"/>
        </w:rPr>
        <w:t xml:space="preserve">      </w:t>
      </w:r>
      <w:r w:rsidR="00046F3C">
        <w:rPr>
          <w:rFonts w:hint="eastAsia"/>
          <w:sz w:val="32"/>
          <w:szCs w:val="32"/>
        </w:rPr>
        <w:t>得分</w:t>
      </w:r>
      <w:r w:rsidR="007B403D">
        <w:rPr>
          <w:rFonts w:hint="eastAsia"/>
          <w:sz w:val="32"/>
          <w:szCs w:val="32"/>
        </w:rPr>
        <w:t>：70.32分</w:t>
      </w:r>
    </w:p>
    <w:p w:rsidR="002C2290" w:rsidRDefault="002C2290">
      <w:pPr>
        <w:pStyle w:val="a0"/>
        <w:ind w:firstLineChars="0" w:firstLine="0"/>
        <w:rPr>
          <w:sz w:val="32"/>
          <w:szCs w:val="32"/>
        </w:rPr>
      </w:pPr>
    </w:p>
    <w:p w:rsidR="00B6221D" w:rsidRDefault="002C2290">
      <w:pPr>
        <w:pStyle w:val="a0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评审专家</w:t>
      </w:r>
      <w:r w:rsidR="00AA3F89">
        <w:rPr>
          <w:rFonts w:hint="eastAsia"/>
          <w:sz w:val="32"/>
          <w:szCs w:val="32"/>
        </w:rPr>
        <w:t>小组签字：</w:t>
      </w:r>
      <w:r w:rsidR="007B403D" w:rsidRPr="007B403D">
        <w:rPr>
          <w:rFonts w:hint="eastAsia"/>
          <w:sz w:val="32"/>
          <w:szCs w:val="32"/>
        </w:rPr>
        <w:t>聂朝恩</w:t>
      </w:r>
      <w:r w:rsidR="007B403D" w:rsidRPr="007B403D">
        <w:rPr>
          <w:sz w:val="32"/>
          <w:szCs w:val="32"/>
        </w:rPr>
        <w:t xml:space="preserve">    薛弘晔    张   鹏</w:t>
      </w:r>
    </w:p>
    <w:p w:rsidR="002C2290" w:rsidRDefault="002C2290" w:rsidP="00165274">
      <w:pPr>
        <w:pStyle w:val="a0"/>
        <w:ind w:firstLineChars="0" w:firstLine="0"/>
        <w:rPr>
          <w:sz w:val="32"/>
          <w:szCs w:val="32"/>
        </w:rPr>
      </w:pPr>
    </w:p>
    <w:p w:rsidR="00B6221D" w:rsidRDefault="00AA3F89" w:rsidP="00AA3F89">
      <w:pPr>
        <w:pStyle w:val="a0"/>
        <w:ind w:firstLineChars="1700" w:firstLine="544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</w:t>
      </w:r>
      <w:r w:rsidR="005A74B6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</w:t>
      </w:r>
      <w:r w:rsidR="00165274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 w:rsidR="005A74B6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</w:t>
      </w:r>
    </w:p>
    <w:sectPr w:rsidR="00B6221D" w:rsidSect="000C3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B87" w:rsidRDefault="00D01B87" w:rsidP="005A74B6">
      <w:r>
        <w:separator/>
      </w:r>
    </w:p>
  </w:endnote>
  <w:endnote w:type="continuationSeparator" w:id="1">
    <w:p w:rsidR="00D01B87" w:rsidRDefault="00D01B87" w:rsidP="005A7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B87" w:rsidRDefault="00D01B87" w:rsidP="005A74B6">
      <w:r>
        <w:separator/>
      </w:r>
    </w:p>
  </w:footnote>
  <w:footnote w:type="continuationSeparator" w:id="1">
    <w:p w:rsidR="00D01B87" w:rsidRDefault="00D01B87" w:rsidP="005A7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97E"/>
    <w:rsid w:val="00046F3C"/>
    <w:rsid w:val="000C3C5E"/>
    <w:rsid w:val="00140882"/>
    <w:rsid w:val="00165274"/>
    <w:rsid w:val="00181B6E"/>
    <w:rsid w:val="002A0597"/>
    <w:rsid w:val="002C2290"/>
    <w:rsid w:val="00312552"/>
    <w:rsid w:val="00327AB0"/>
    <w:rsid w:val="003C4C4A"/>
    <w:rsid w:val="004046A3"/>
    <w:rsid w:val="00432B59"/>
    <w:rsid w:val="004D12CC"/>
    <w:rsid w:val="004D2C60"/>
    <w:rsid w:val="0054197E"/>
    <w:rsid w:val="005A74B6"/>
    <w:rsid w:val="0061382B"/>
    <w:rsid w:val="006559F9"/>
    <w:rsid w:val="006B37C3"/>
    <w:rsid w:val="006C40BF"/>
    <w:rsid w:val="00705265"/>
    <w:rsid w:val="007418D4"/>
    <w:rsid w:val="007B403D"/>
    <w:rsid w:val="007B622C"/>
    <w:rsid w:val="008E1F39"/>
    <w:rsid w:val="009937A9"/>
    <w:rsid w:val="00AA3F89"/>
    <w:rsid w:val="00B6221D"/>
    <w:rsid w:val="00BF33EE"/>
    <w:rsid w:val="00C55E1F"/>
    <w:rsid w:val="00C64EAE"/>
    <w:rsid w:val="00C92F48"/>
    <w:rsid w:val="00CA0DC8"/>
    <w:rsid w:val="00D01B87"/>
    <w:rsid w:val="00D109C1"/>
    <w:rsid w:val="00F37658"/>
    <w:rsid w:val="00F52349"/>
    <w:rsid w:val="1F560216"/>
    <w:rsid w:val="30792FA8"/>
    <w:rsid w:val="42EC469E"/>
    <w:rsid w:val="4F1B2E7D"/>
    <w:rsid w:val="69CA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C3C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0C3C5E"/>
    <w:pPr>
      <w:ind w:firstLineChars="200" w:firstLine="420"/>
    </w:pPr>
  </w:style>
  <w:style w:type="table" w:styleId="a4">
    <w:name w:val="Table Grid"/>
    <w:basedOn w:val="a2"/>
    <w:uiPriority w:val="39"/>
    <w:qFormat/>
    <w:rsid w:val="000C3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5A7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semiHidden/>
    <w:rsid w:val="005A74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A7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rsid w:val="005A74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勇 付</dc:creator>
  <cp:lastModifiedBy>lenovo</cp:lastModifiedBy>
  <cp:revision>26</cp:revision>
  <cp:lastPrinted>2025-05-20T03:59:00Z</cp:lastPrinted>
  <dcterms:created xsi:type="dcterms:W3CDTF">2022-02-16T00:20:00Z</dcterms:created>
  <dcterms:modified xsi:type="dcterms:W3CDTF">2025-05-21T23:22:00Z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